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42" w:rsidRDefault="00953A42" w:rsidP="00953A42">
      <w:pPr>
        <w:ind w:left="705" w:hanging="705"/>
        <w:rPr>
          <w:rFonts w:ascii="Arial" w:hAnsi="Arial"/>
        </w:rPr>
      </w:pPr>
      <w:bookmarkStart w:id="0" w:name="Start"/>
      <w:bookmarkEnd w:id="0"/>
    </w:p>
    <w:p w:rsidR="00953A42" w:rsidRDefault="00953A42" w:rsidP="00953A42">
      <w:pPr>
        <w:ind w:left="705" w:hanging="705"/>
        <w:rPr>
          <w:rFonts w:ascii="Arial" w:hAnsi="Arial"/>
        </w:rPr>
      </w:pPr>
    </w:p>
    <w:p w:rsidR="00C30C7C" w:rsidRPr="00953A42" w:rsidRDefault="003F36EA" w:rsidP="00953A42">
      <w:pPr>
        <w:ind w:left="705" w:hanging="705"/>
        <w:rPr>
          <w:rFonts w:ascii="Arial" w:hAnsi="Arial"/>
        </w:rPr>
      </w:pPr>
      <w:r w:rsidRPr="00953A42">
        <w:rPr>
          <w:rFonts w:ascii="Arial" w:hAnsi="Arial"/>
        </w:rPr>
        <w:t xml:space="preserve">Til: </w:t>
      </w:r>
      <w:r w:rsidRPr="00953A42">
        <w:rPr>
          <w:rFonts w:ascii="Arial" w:hAnsi="Arial"/>
        </w:rPr>
        <w:tab/>
      </w:r>
      <w:r w:rsidR="000305E6" w:rsidRPr="00953A42">
        <w:rPr>
          <w:rFonts w:ascii="Arial" w:hAnsi="Arial"/>
        </w:rPr>
        <w:t>Mobilitetsaktører</w:t>
      </w:r>
    </w:p>
    <w:p w:rsidR="003F36EA" w:rsidRPr="00953A42" w:rsidRDefault="003F36EA" w:rsidP="00953A42">
      <w:pPr>
        <w:rPr>
          <w:rFonts w:ascii="Arial" w:hAnsi="Arial"/>
        </w:rPr>
      </w:pPr>
      <w:r w:rsidRPr="00953A42">
        <w:rPr>
          <w:rFonts w:ascii="Arial" w:hAnsi="Arial"/>
        </w:rPr>
        <w:t xml:space="preserve">Fra: </w:t>
      </w:r>
      <w:r w:rsidRPr="00953A42">
        <w:rPr>
          <w:rFonts w:ascii="Arial" w:hAnsi="Arial"/>
        </w:rPr>
        <w:tab/>
        <w:t>Ruter As</w:t>
      </w:r>
    </w:p>
    <w:p w:rsidR="003F36EA" w:rsidRDefault="003F36EA" w:rsidP="00953A42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120"/>
        <w:ind w:right="561"/>
        <w:rPr>
          <w:rFonts w:ascii="Arial" w:hAnsi="Arial"/>
          <w:b/>
          <w:sz w:val="18"/>
          <w:szCs w:val="36"/>
        </w:rPr>
      </w:pPr>
    </w:p>
    <w:p w:rsidR="00953A42" w:rsidRDefault="00953A42" w:rsidP="00953A42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120"/>
        <w:ind w:right="561"/>
        <w:rPr>
          <w:rFonts w:ascii="Arial" w:hAnsi="Arial"/>
          <w:b/>
          <w:sz w:val="18"/>
          <w:szCs w:val="36"/>
        </w:rPr>
      </w:pPr>
    </w:p>
    <w:p w:rsidR="00953A42" w:rsidRPr="00953A42" w:rsidRDefault="00953A42" w:rsidP="00953A42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120"/>
        <w:ind w:right="561"/>
        <w:rPr>
          <w:rFonts w:ascii="Arial" w:hAnsi="Arial"/>
          <w:b/>
          <w:sz w:val="18"/>
          <w:szCs w:val="36"/>
        </w:rPr>
      </w:pPr>
    </w:p>
    <w:p w:rsidR="00041966" w:rsidRPr="00F47A02" w:rsidRDefault="003F36EA" w:rsidP="00953A42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120"/>
        <w:ind w:right="561"/>
        <w:rPr>
          <w:rFonts w:ascii="Arial" w:hAnsi="Arial"/>
          <w:b/>
          <w:sz w:val="24"/>
          <w:szCs w:val="24"/>
        </w:rPr>
      </w:pPr>
      <w:bookmarkStart w:id="1" w:name="OLE_LINK1"/>
      <w:r w:rsidRPr="00953A42">
        <w:rPr>
          <w:rFonts w:ascii="Arial" w:hAnsi="Arial"/>
          <w:b/>
          <w:sz w:val="36"/>
          <w:szCs w:val="36"/>
        </w:rPr>
        <w:t xml:space="preserve">Invitasjon </w:t>
      </w:r>
      <w:r w:rsidR="00F47A02">
        <w:rPr>
          <w:rFonts w:ascii="Arial" w:hAnsi="Arial"/>
          <w:b/>
          <w:sz w:val="36"/>
          <w:szCs w:val="36"/>
        </w:rPr>
        <w:br/>
      </w:r>
    </w:p>
    <w:p w:rsidR="003F36EA" w:rsidRPr="00953A42" w:rsidRDefault="00041966" w:rsidP="00953A42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120"/>
        <w:ind w:right="561"/>
        <w:rPr>
          <w:rFonts w:ascii="Arial" w:hAnsi="Arial"/>
          <w:b/>
          <w:sz w:val="28"/>
          <w:szCs w:val="28"/>
        </w:rPr>
      </w:pPr>
      <w:r w:rsidRPr="00953A42">
        <w:rPr>
          <w:rFonts w:ascii="Arial" w:hAnsi="Arial"/>
          <w:b/>
          <w:sz w:val="28"/>
          <w:szCs w:val="28"/>
        </w:rPr>
        <w:t>D</w:t>
      </w:r>
      <w:r w:rsidR="004F56BA" w:rsidRPr="00953A42">
        <w:rPr>
          <w:rFonts w:ascii="Arial" w:hAnsi="Arial"/>
          <w:b/>
          <w:sz w:val="28"/>
          <w:szCs w:val="28"/>
        </w:rPr>
        <w:t>ialogkonferanse</w:t>
      </w:r>
      <w:r w:rsidR="003F36EA" w:rsidRPr="00953A42">
        <w:rPr>
          <w:rFonts w:ascii="Arial" w:hAnsi="Arial"/>
          <w:b/>
          <w:sz w:val="28"/>
          <w:szCs w:val="28"/>
        </w:rPr>
        <w:t xml:space="preserve"> </w:t>
      </w:r>
      <w:r w:rsidR="004C6CEF" w:rsidRPr="00953A42">
        <w:rPr>
          <w:rFonts w:ascii="Arial" w:hAnsi="Arial"/>
          <w:b/>
          <w:sz w:val="28"/>
          <w:szCs w:val="28"/>
        </w:rPr>
        <w:t xml:space="preserve">om </w:t>
      </w:r>
      <w:r w:rsidR="003A4AAD" w:rsidRPr="00953A42">
        <w:rPr>
          <w:rFonts w:ascii="Arial" w:hAnsi="Arial"/>
          <w:b/>
          <w:sz w:val="28"/>
          <w:szCs w:val="28"/>
        </w:rPr>
        <w:t xml:space="preserve">fremtidens </w:t>
      </w:r>
      <w:r w:rsidR="00A02CBB">
        <w:rPr>
          <w:rFonts w:ascii="Arial" w:hAnsi="Arial"/>
          <w:b/>
          <w:sz w:val="28"/>
          <w:szCs w:val="28"/>
        </w:rPr>
        <w:t>mobilitetsmarked</w:t>
      </w:r>
    </w:p>
    <w:bookmarkEnd w:id="1"/>
    <w:p w:rsidR="003F36EA" w:rsidRPr="00953A42" w:rsidRDefault="003F36EA" w:rsidP="00953A42">
      <w:pPr>
        <w:rPr>
          <w:rFonts w:ascii="Arial" w:hAnsi="Arial"/>
          <w:sz w:val="24"/>
          <w:szCs w:val="24"/>
        </w:rPr>
      </w:pPr>
    </w:p>
    <w:p w:rsidR="000305E6" w:rsidRPr="00953A42" w:rsidRDefault="0050061C" w:rsidP="00953A42">
      <w:pPr>
        <w:rPr>
          <w:rFonts w:ascii="Arial" w:hAnsi="Arial"/>
          <w:b/>
          <w:sz w:val="24"/>
          <w:szCs w:val="24"/>
        </w:rPr>
      </w:pPr>
      <w:r w:rsidRPr="00953A42">
        <w:rPr>
          <w:rFonts w:ascii="Arial" w:hAnsi="Arial"/>
          <w:b/>
          <w:sz w:val="24"/>
          <w:szCs w:val="24"/>
        </w:rPr>
        <w:t xml:space="preserve">Tid: </w:t>
      </w:r>
      <w:r w:rsidRPr="00953A42">
        <w:rPr>
          <w:rFonts w:ascii="Arial" w:hAnsi="Arial"/>
          <w:b/>
          <w:sz w:val="24"/>
          <w:szCs w:val="24"/>
        </w:rPr>
        <w:tab/>
      </w:r>
      <w:r w:rsidR="00751BA2" w:rsidRPr="00953A42">
        <w:rPr>
          <w:rFonts w:ascii="Arial" w:hAnsi="Arial"/>
          <w:b/>
          <w:sz w:val="24"/>
          <w:szCs w:val="24"/>
        </w:rPr>
        <w:t>Torsdag 31.03</w:t>
      </w:r>
      <w:r w:rsidR="000305E6" w:rsidRPr="00953A42">
        <w:rPr>
          <w:rFonts w:ascii="Arial" w:hAnsi="Arial"/>
          <w:b/>
          <w:sz w:val="24"/>
          <w:szCs w:val="24"/>
        </w:rPr>
        <w:t>.2016</w:t>
      </w:r>
    </w:p>
    <w:p w:rsidR="0050061C" w:rsidRDefault="0050061C" w:rsidP="00953A42">
      <w:pPr>
        <w:rPr>
          <w:rFonts w:ascii="Arial" w:hAnsi="Arial"/>
          <w:b/>
          <w:sz w:val="24"/>
          <w:szCs w:val="24"/>
        </w:rPr>
      </w:pPr>
      <w:r w:rsidRPr="00953A42">
        <w:rPr>
          <w:rFonts w:ascii="Arial" w:hAnsi="Arial"/>
          <w:b/>
          <w:sz w:val="24"/>
          <w:szCs w:val="24"/>
        </w:rPr>
        <w:t xml:space="preserve">Sted: </w:t>
      </w:r>
      <w:r w:rsidRPr="00953A42">
        <w:rPr>
          <w:rFonts w:ascii="Arial" w:hAnsi="Arial"/>
          <w:b/>
          <w:sz w:val="24"/>
          <w:szCs w:val="24"/>
        </w:rPr>
        <w:tab/>
      </w:r>
      <w:r w:rsidR="0022634D" w:rsidRPr="00953A42">
        <w:rPr>
          <w:rFonts w:ascii="Arial" w:hAnsi="Arial"/>
          <w:b/>
          <w:sz w:val="24"/>
          <w:szCs w:val="24"/>
        </w:rPr>
        <w:t>Ruter</w:t>
      </w:r>
      <w:r w:rsidR="00F84623" w:rsidRPr="00953A42">
        <w:rPr>
          <w:rFonts w:ascii="Arial" w:hAnsi="Arial"/>
          <w:b/>
          <w:sz w:val="24"/>
          <w:szCs w:val="24"/>
        </w:rPr>
        <w:t>, Dronningens</w:t>
      </w:r>
      <w:r w:rsidR="00741F9C" w:rsidRPr="00953A42">
        <w:rPr>
          <w:rFonts w:ascii="Arial" w:hAnsi="Arial"/>
          <w:b/>
          <w:sz w:val="24"/>
          <w:szCs w:val="24"/>
        </w:rPr>
        <w:t xml:space="preserve"> </w:t>
      </w:r>
      <w:r w:rsidR="00F84623" w:rsidRPr="00953A42">
        <w:rPr>
          <w:rFonts w:ascii="Arial" w:hAnsi="Arial"/>
          <w:b/>
          <w:sz w:val="24"/>
          <w:szCs w:val="24"/>
        </w:rPr>
        <w:t xml:space="preserve">gate 40 </w:t>
      </w:r>
      <w:r w:rsidR="00CC47D9" w:rsidRPr="00953A42">
        <w:rPr>
          <w:rFonts w:ascii="Arial" w:hAnsi="Arial"/>
          <w:b/>
          <w:sz w:val="24"/>
          <w:szCs w:val="24"/>
        </w:rPr>
        <w:t>– møterom</w:t>
      </w:r>
      <w:r w:rsidR="00A81FBD" w:rsidRPr="00953A42">
        <w:rPr>
          <w:rFonts w:ascii="Arial" w:hAnsi="Arial"/>
          <w:b/>
          <w:sz w:val="24"/>
          <w:szCs w:val="24"/>
        </w:rPr>
        <w:t xml:space="preserve"> Hovedøya</w:t>
      </w:r>
    </w:p>
    <w:p w:rsidR="00F47A02" w:rsidRDefault="00F47A02" w:rsidP="00953A42">
      <w:pPr>
        <w:rPr>
          <w:rFonts w:ascii="Arial" w:hAnsi="Arial"/>
          <w:b/>
          <w:sz w:val="24"/>
          <w:szCs w:val="24"/>
        </w:rPr>
      </w:pPr>
    </w:p>
    <w:p w:rsidR="00953A42" w:rsidRDefault="00953A42" w:rsidP="00953A42">
      <w:pPr>
        <w:rPr>
          <w:rFonts w:ascii="Arial" w:hAnsi="Arial"/>
          <w:b/>
          <w:sz w:val="24"/>
          <w:szCs w:val="24"/>
        </w:rPr>
      </w:pPr>
    </w:p>
    <w:p w:rsidR="00F47A02" w:rsidRPr="00F47A02" w:rsidRDefault="00F47A02" w:rsidP="00F47A02">
      <w:pPr>
        <w:rPr>
          <w:rFonts w:ascii="Calibri" w:eastAsiaTheme="minorHAnsi" w:hAnsi="Calibri" w:cs="Times New Roman"/>
          <w:i/>
          <w:szCs w:val="22"/>
        </w:rPr>
      </w:pPr>
      <w:r w:rsidRPr="00F47A02">
        <w:rPr>
          <w:i/>
        </w:rPr>
        <w:t>Oslo og Akershus er i stor vekst og Ruter tror systemintegrering innen mobilitet er viktig for å lykkes med å skape en attraktiv</w:t>
      </w:r>
      <w:r>
        <w:rPr>
          <w:i/>
        </w:rPr>
        <w:t xml:space="preserve"> og bærekraftig hovedstadsregion</w:t>
      </w:r>
      <w:r w:rsidRPr="00F47A02">
        <w:rPr>
          <w:i/>
        </w:rPr>
        <w:t>. Det er stor satsing på kollektivtrafikk, men det må sees i sammenheng med gange, sykkel og</w:t>
      </w:r>
      <w:r w:rsidR="00A60A57">
        <w:rPr>
          <w:i/>
        </w:rPr>
        <w:t xml:space="preserve"> nye former for</w:t>
      </w:r>
      <w:r w:rsidRPr="00F47A02">
        <w:rPr>
          <w:i/>
        </w:rPr>
        <w:t xml:space="preserve"> bilbruk</w:t>
      </w:r>
      <w:r>
        <w:rPr>
          <w:i/>
        </w:rPr>
        <w:t xml:space="preserve">.  Med Ruters strategi </w:t>
      </w:r>
      <w:r w:rsidRPr="00F47A02">
        <w:rPr>
          <w:i/>
        </w:rPr>
        <w:t>«M2016 – Fra dagens kollektivtrafikk til morg</w:t>
      </w:r>
      <w:r>
        <w:rPr>
          <w:i/>
        </w:rPr>
        <w:t>endagens mobilitetsløsninger»</w:t>
      </w:r>
      <w:r w:rsidRPr="00F47A02">
        <w:rPr>
          <w:i/>
        </w:rPr>
        <w:t xml:space="preserve"> som utgangspunkt</w:t>
      </w:r>
      <w:r>
        <w:rPr>
          <w:i/>
        </w:rPr>
        <w:t>,</w:t>
      </w:r>
      <w:r w:rsidRPr="00F47A02">
        <w:rPr>
          <w:i/>
        </w:rPr>
        <w:t xml:space="preserve"> søker vi innspill og dialog om hvordan løse utfordringer sammen og inviterer til dialogkonferanse om fremtidens mobilitetsmarked. </w:t>
      </w:r>
    </w:p>
    <w:p w:rsidR="00953A42" w:rsidRPr="00953A42" w:rsidRDefault="00953A42" w:rsidP="00953A42">
      <w:pPr>
        <w:rPr>
          <w:rFonts w:ascii="Arial" w:hAnsi="Arial"/>
          <w:b/>
          <w:sz w:val="24"/>
          <w:szCs w:val="24"/>
        </w:rPr>
      </w:pPr>
    </w:p>
    <w:p w:rsidR="0022634D" w:rsidRPr="00953A42" w:rsidRDefault="0022634D" w:rsidP="00953A42">
      <w:pPr>
        <w:rPr>
          <w:rFonts w:ascii="Arial" w:hAnsi="Arial"/>
          <w:b/>
          <w:sz w:val="24"/>
          <w:szCs w:val="24"/>
        </w:rPr>
      </w:pPr>
    </w:p>
    <w:p w:rsidR="0022634D" w:rsidRPr="00953A42" w:rsidRDefault="0022634D" w:rsidP="00953A42">
      <w:pPr>
        <w:rPr>
          <w:rFonts w:ascii="Arial" w:hAnsi="Arial"/>
          <w:szCs w:val="22"/>
        </w:rPr>
      </w:pPr>
      <w:r w:rsidRPr="00953A42">
        <w:rPr>
          <w:rFonts w:ascii="Arial" w:hAnsi="Arial"/>
          <w:b/>
          <w:szCs w:val="22"/>
        </w:rPr>
        <w:t xml:space="preserve">Målgruppe: </w:t>
      </w:r>
      <w:r w:rsidRPr="00953A42">
        <w:rPr>
          <w:rFonts w:ascii="Arial" w:hAnsi="Arial"/>
          <w:szCs w:val="22"/>
        </w:rPr>
        <w:t xml:space="preserve">Målgruppe for dialogkonferansen er dagens og fremtidens </w:t>
      </w:r>
      <w:r w:rsidR="00013FB6" w:rsidRPr="00953A42">
        <w:rPr>
          <w:rFonts w:ascii="Arial" w:hAnsi="Arial"/>
          <w:szCs w:val="22"/>
        </w:rPr>
        <w:t>mobilitets</w:t>
      </w:r>
      <w:r w:rsidRPr="00953A42">
        <w:rPr>
          <w:rFonts w:ascii="Arial" w:hAnsi="Arial"/>
          <w:szCs w:val="22"/>
        </w:rPr>
        <w:t>aktører</w:t>
      </w:r>
      <w:r w:rsidR="00013FB6" w:rsidRPr="00953A42">
        <w:rPr>
          <w:rFonts w:ascii="Arial" w:hAnsi="Arial"/>
          <w:szCs w:val="22"/>
        </w:rPr>
        <w:t xml:space="preserve">. </w:t>
      </w:r>
      <w:r w:rsidR="00F91C26">
        <w:rPr>
          <w:rFonts w:ascii="Arial" w:hAnsi="Arial"/>
          <w:szCs w:val="22"/>
        </w:rPr>
        <w:t xml:space="preserve">Vi håper å se kollektivtrafikktilbydere, operatører, </w:t>
      </w:r>
      <w:r w:rsidR="00A60A57">
        <w:rPr>
          <w:rFonts w:ascii="Arial" w:hAnsi="Arial"/>
          <w:szCs w:val="22"/>
        </w:rPr>
        <w:t xml:space="preserve">aktører fra </w:t>
      </w:r>
      <w:r w:rsidR="00F91C26">
        <w:rPr>
          <w:rFonts w:ascii="Arial" w:hAnsi="Arial"/>
          <w:szCs w:val="22"/>
        </w:rPr>
        <w:t xml:space="preserve">aktuelle offentlige virksomheter, </w:t>
      </w:r>
      <w:r w:rsidRPr="00953A42">
        <w:rPr>
          <w:rFonts w:ascii="Arial" w:hAnsi="Arial"/>
          <w:szCs w:val="22"/>
        </w:rPr>
        <w:t>bildeling- og samkjøringsbran</w:t>
      </w:r>
      <w:r w:rsidR="00A60A57">
        <w:rPr>
          <w:rFonts w:ascii="Arial" w:hAnsi="Arial"/>
          <w:szCs w:val="22"/>
        </w:rPr>
        <w:t>sjen, sykkeldeling/</w:t>
      </w:r>
      <w:proofErr w:type="spellStart"/>
      <w:r w:rsidR="00A60A57">
        <w:rPr>
          <w:rFonts w:ascii="Arial" w:hAnsi="Arial"/>
          <w:szCs w:val="22"/>
        </w:rPr>
        <w:t>bysykler</w:t>
      </w:r>
      <w:proofErr w:type="spellEnd"/>
      <w:r w:rsidR="00A60A57">
        <w:rPr>
          <w:rFonts w:ascii="Arial" w:hAnsi="Arial"/>
          <w:szCs w:val="22"/>
        </w:rPr>
        <w:t>,</w:t>
      </w:r>
      <w:r w:rsidRPr="00953A42">
        <w:rPr>
          <w:rFonts w:ascii="Arial" w:hAnsi="Arial"/>
          <w:szCs w:val="22"/>
        </w:rPr>
        <w:t xml:space="preserve"> taxinæringen, bilutleieselsk</w:t>
      </w:r>
      <w:r w:rsidR="00A60A57">
        <w:rPr>
          <w:rFonts w:ascii="Arial" w:hAnsi="Arial"/>
          <w:szCs w:val="22"/>
        </w:rPr>
        <w:t>aper</w:t>
      </w:r>
      <w:r w:rsidR="00F91C26">
        <w:rPr>
          <w:rFonts w:ascii="Arial" w:hAnsi="Arial"/>
          <w:szCs w:val="22"/>
        </w:rPr>
        <w:t xml:space="preserve"> </w:t>
      </w:r>
      <w:r w:rsidRPr="00953A42">
        <w:rPr>
          <w:rFonts w:ascii="Arial" w:hAnsi="Arial"/>
          <w:szCs w:val="22"/>
        </w:rPr>
        <w:t xml:space="preserve">og andre relevante </w:t>
      </w:r>
      <w:r w:rsidR="00422FB9" w:rsidRPr="00953A42">
        <w:rPr>
          <w:rFonts w:ascii="Arial" w:hAnsi="Arial"/>
          <w:szCs w:val="22"/>
        </w:rPr>
        <w:t>aktører</w:t>
      </w:r>
      <w:r w:rsidRPr="00953A42">
        <w:rPr>
          <w:rFonts w:ascii="Arial" w:hAnsi="Arial"/>
          <w:szCs w:val="22"/>
        </w:rPr>
        <w:t>.</w:t>
      </w:r>
    </w:p>
    <w:p w:rsidR="0050061C" w:rsidRPr="00953A42" w:rsidRDefault="0050061C" w:rsidP="00953A42">
      <w:pPr>
        <w:rPr>
          <w:rFonts w:ascii="Arial" w:hAnsi="Arial"/>
          <w:szCs w:val="22"/>
        </w:rPr>
      </w:pPr>
    </w:p>
    <w:p w:rsidR="0022634D" w:rsidRPr="00953A42" w:rsidRDefault="0022634D" w:rsidP="00953A42">
      <w:pPr>
        <w:rPr>
          <w:rFonts w:ascii="Arial" w:hAnsi="Arial"/>
          <w:szCs w:val="22"/>
        </w:rPr>
      </w:pPr>
      <w:r w:rsidRPr="00953A42">
        <w:rPr>
          <w:rFonts w:ascii="Arial" w:hAnsi="Arial"/>
          <w:b/>
          <w:szCs w:val="22"/>
        </w:rPr>
        <w:t xml:space="preserve">Formål: </w:t>
      </w:r>
      <w:r w:rsidRPr="00953A42">
        <w:rPr>
          <w:rFonts w:ascii="Arial" w:hAnsi="Arial"/>
          <w:szCs w:val="22"/>
        </w:rPr>
        <w:t xml:space="preserve">Formålet med dialogkonferansen er </w:t>
      </w:r>
      <w:r w:rsidR="00863433" w:rsidRPr="00953A42">
        <w:rPr>
          <w:rFonts w:ascii="Arial" w:hAnsi="Arial"/>
          <w:szCs w:val="22"/>
        </w:rPr>
        <w:t xml:space="preserve">å </w:t>
      </w:r>
      <w:r w:rsidR="00422FB9" w:rsidRPr="00953A42">
        <w:rPr>
          <w:rFonts w:ascii="Arial" w:hAnsi="Arial"/>
          <w:szCs w:val="22"/>
        </w:rPr>
        <w:t xml:space="preserve">få innsikt, samt å </w:t>
      </w:r>
      <w:r w:rsidR="00863433" w:rsidRPr="00953A42">
        <w:rPr>
          <w:rFonts w:ascii="Arial" w:hAnsi="Arial"/>
          <w:szCs w:val="22"/>
        </w:rPr>
        <w:t xml:space="preserve">dele informasjon </w:t>
      </w:r>
      <w:r w:rsidRPr="00953A42">
        <w:rPr>
          <w:rFonts w:ascii="Arial" w:hAnsi="Arial"/>
          <w:szCs w:val="22"/>
        </w:rPr>
        <w:t xml:space="preserve">om hva som skjer i </w:t>
      </w:r>
      <w:r w:rsidR="00863433" w:rsidRPr="00953A42">
        <w:rPr>
          <w:rFonts w:ascii="Arial" w:hAnsi="Arial"/>
          <w:szCs w:val="22"/>
        </w:rPr>
        <w:t>mobilitets</w:t>
      </w:r>
      <w:r w:rsidRPr="00953A42">
        <w:rPr>
          <w:rFonts w:ascii="Arial" w:hAnsi="Arial"/>
          <w:szCs w:val="22"/>
        </w:rPr>
        <w:t xml:space="preserve">markedet. </w:t>
      </w:r>
      <w:r w:rsidR="00863433" w:rsidRPr="00953A42">
        <w:rPr>
          <w:rFonts w:ascii="Arial" w:hAnsi="Arial"/>
          <w:szCs w:val="22"/>
        </w:rPr>
        <w:t xml:space="preserve">Dialogkonferansen skal bidra til å identifisere muligheter for å dekke kunders fremtidige behov og skape en bærekraftig hovedstadsregion. </w:t>
      </w:r>
      <w:r w:rsidRPr="00953A42">
        <w:rPr>
          <w:rFonts w:ascii="Arial" w:hAnsi="Arial"/>
          <w:szCs w:val="22"/>
        </w:rPr>
        <w:t xml:space="preserve">Vi ønsker å </w:t>
      </w:r>
      <w:r w:rsidR="00863433" w:rsidRPr="00953A42">
        <w:rPr>
          <w:rFonts w:ascii="Arial" w:hAnsi="Arial"/>
          <w:szCs w:val="22"/>
        </w:rPr>
        <w:t xml:space="preserve">komme i dialog med ulike aktører i </w:t>
      </w:r>
      <w:r w:rsidRPr="00953A42">
        <w:rPr>
          <w:rFonts w:ascii="Arial" w:hAnsi="Arial"/>
          <w:szCs w:val="22"/>
        </w:rPr>
        <w:t>mobilitetsmarkedet</w:t>
      </w:r>
      <w:r w:rsidR="00863433" w:rsidRPr="00953A42">
        <w:rPr>
          <w:rFonts w:ascii="Arial" w:hAnsi="Arial"/>
          <w:szCs w:val="22"/>
        </w:rPr>
        <w:t xml:space="preserve"> og diskutere muligheter</w:t>
      </w:r>
      <w:r w:rsidR="00422FB9" w:rsidRPr="00953A42">
        <w:rPr>
          <w:rFonts w:ascii="Arial" w:hAnsi="Arial"/>
          <w:szCs w:val="22"/>
        </w:rPr>
        <w:t xml:space="preserve"> og fremtidige løsninger</w:t>
      </w:r>
      <w:r w:rsidR="00863433" w:rsidRPr="00953A42">
        <w:rPr>
          <w:rFonts w:ascii="Arial" w:hAnsi="Arial"/>
          <w:szCs w:val="22"/>
        </w:rPr>
        <w:t xml:space="preserve">. </w:t>
      </w:r>
      <w:r w:rsidRPr="00953A42">
        <w:rPr>
          <w:rFonts w:ascii="Arial" w:hAnsi="Arial"/>
          <w:szCs w:val="22"/>
        </w:rPr>
        <w:t xml:space="preserve">I etterkant av konferansen ønsker vi </w:t>
      </w:r>
      <w:r w:rsidR="00863433" w:rsidRPr="00953A42">
        <w:rPr>
          <w:rFonts w:ascii="Arial" w:hAnsi="Arial"/>
          <w:szCs w:val="22"/>
        </w:rPr>
        <w:t>videre dialog</w:t>
      </w:r>
      <w:r w:rsidRPr="00953A42">
        <w:rPr>
          <w:rFonts w:ascii="Arial" w:hAnsi="Arial"/>
          <w:szCs w:val="22"/>
        </w:rPr>
        <w:t>.</w:t>
      </w:r>
    </w:p>
    <w:p w:rsidR="0022634D" w:rsidRPr="00953A42" w:rsidRDefault="0022634D" w:rsidP="00953A42">
      <w:pPr>
        <w:rPr>
          <w:rFonts w:ascii="Arial" w:hAnsi="Arial"/>
          <w:szCs w:val="22"/>
        </w:rPr>
      </w:pPr>
    </w:p>
    <w:p w:rsidR="00E91A09" w:rsidRPr="00953A42" w:rsidRDefault="0022634D" w:rsidP="00953A42">
      <w:pPr>
        <w:rPr>
          <w:rFonts w:ascii="Arial" w:hAnsi="Arial"/>
          <w:szCs w:val="22"/>
        </w:rPr>
      </w:pPr>
      <w:r w:rsidRPr="00953A42">
        <w:rPr>
          <w:rFonts w:ascii="Arial" w:hAnsi="Arial"/>
          <w:b/>
          <w:szCs w:val="22"/>
        </w:rPr>
        <w:t xml:space="preserve">Bakgrunn: </w:t>
      </w:r>
      <w:r w:rsidR="007C2CCF" w:rsidRPr="00953A42">
        <w:rPr>
          <w:rFonts w:ascii="Arial" w:hAnsi="Arial"/>
          <w:szCs w:val="22"/>
        </w:rPr>
        <w:t>Frem mot 2030 ventes en befolkningsøkning i Oslo</w:t>
      </w:r>
      <w:r w:rsidR="00AA6845" w:rsidRPr="00953A42">
        <w:rPr>
          <w:rFonts w:ascii="Arial" w:hAnsi="Arial"/>
          <w:szCs w:val="22"/>
        </w:rPr>
        <w:t xml:space="preserve"> </w:t>
      </w:r>
      <w:r w:rsidR="007C2CCF" w:rsidRPr="00953A42">
        <w:rPr>
          <w:rFonts w:ascii="Arial" w:hAnsi="Arial"/>
          <w:szCs w:val="22"/>
        </w:rPr>
        <w:t xml:space="preserve">og Akershus på over </w:t>
      </w:r>
      <w:r w:rsidR="00E91A09" w:rsidRPr="00953A42">
        <w:rPr>
          <w:rFonts w:ascii="Arial" w:hAnsi="Arial"/>
          <w:szCs w:val="22"/>
        </w:rPr>
        <w:t>22</w:t>
      </w:r>
      <w:r w:rsidR="007C2CCF" w:rsidRPr="00953A42">
        <w:rPr>
          <w:rFonts w:ascii="Arial" w:hAnsi="Arial"/>
          <w:szCs w:val="22"/>
        </w:rPr>
        <w:t xml:space="preserve"> %, ca. </w:t>
      </w:r>
      <w:r w:rsidR="00E91A09" w:rsidRPr="00953A42">
        <w:rPr>
          <w:rFonts w:ascii="Arial" w:hAnsi="Arial"/>
          <w:szCs w:val="22"/>
        </w:rPr>
        <w:t>265</w:t>
      </w:r>
      <w:r w:rsidR="007C2CCF" w:rsidRPr="00953A42">
        <w:rPr>
          <w:rFonts w:ascii="Arial" w:hAnsi="Arial"/>
          <w:szCs w:val="22"/>
        </w:rPr>
        <w:t xml:space="preserve"> 000 personer.</w:t>
      </w:r>
      <w:r w:rsidR="00AA6845" w:rsidRPr="00953A42">
        <w:rPr>
          <w:rFonts w:ascii="Arial" w:hAnsi="Arial"/>
          <w:szCs w:val="22"/>
        </w:rPr>
        <w:t xml:space="preserve"> </w:t>
      </w:r>
      <w:r w:rsidR="007C2CCF" w:rsidRPr="00953A42">
        <w:rPr>
          <w:rFonts w:ascii="Arial" w:hAnsi="Arial"/>
          <w:szCs w:val="22"/>
        </w:rPr>
        <w:t xml:space="preserve">Det er bred </w:t>
      </w:r>
      <w:r w:rsidR="00A675BB" w:rsidRPr="00953A42">
        <w:rPr>
          <w:rFonts w:ascii="Arial" w:hAnsi="Arial"/>
          <w:szCs w:val="22"/>
        </w:rPr>
        <w:t xml:space="preserve">politisk </w:t>
      </w:r>
      <w:r w:rsidR="007C2CCF" w:rsidRPr="00953A42">
        <w:rPr>
          <w:rFonts w:ascii="Arial" w:hAnsi="Arial"/>
          <w:szCs w:val="22"/>
        </w:rPr>
        <w:t>oppslutning</w:t>
      </w:r>
      <w:r w:rsidR="00AA6845" w:rsidRPr="00953A42">
        <w:rPr>
          <w:rFonts w:ascii="Arial" w:hAnsi="Arial"/>
          <w:szCs w:val="22"/>
        </w:rPr>
        <w:t xml:space="preserve"> </w:t>
      </w:r>
      <w:r w:rsidR="007C2CCF" w:rsidRPr="00953A42">
        <w:rPr>
          <w:rFonts w:ascii="Arial" w:hAnsi="Arial"/>
          <w:szCs w:val="22"/>
        </w:rPr>
        <w:t>om målet om at kollektivtrafikken</w:t>
      </w:r>
      <w:r w:rsidR="00365AFB" w:rsidRPr="00953A42">
        <w:rPr>
          <w:rFonts w:ascii="Arial" w:hAnsi="Arial"/>
          <w:szCs w:val="22"/>
        </w:rPr>
        <w:t xml:space="preserve"> </w:t>
      </w:r>
      <w:r w:rsidR="00A675BB" w:rsidRPr="00953A42">
        <w:rPr>
          <w:rFonts w:ascii="Arial" w:hAnsi="Arial"/>
          <w:szCs w:val="22"/>
        </w:rPr>
        <w:t xml:space="preserve">sammen med sykkel og gange </w:t>
      </w:r>
      <w:r w:rsidR="00365AFB" w:rsidRPr="00953A42">
        <w:rPr>
          <w:rFonts w:ascii="Arial" w:hAnsi="Arial"/>
          <w:szCs w:val="22"/>
        </w:rPr>
        <w:t>s</w:t>
      </w:r>
      <w:r w:rsidR="007C2CCF" w:rsidRPr="00953A42">
        <w:rPr>
          <w:rFonts w:ascii="Arial" w:hAnsi="Arial"/>
          <w:szCs w:val="22"/>
        </w:rPr>
        <w:t xml:space="preserve">kal ta </w:t>
      </w:r>
      <w:r w:rsidR="002E0EE5" w:rsidRPr="00953A42">
        <w:rPr>
          <w:rFonts w:ascii="Arial" w:hAnsi="Arial"/>
          <w:szCs w:val="22"/>
        </w:rPr>
        <w:t>person</w:t>
      </w:r>
      <w:r w:rsidR="00B96C5F" w:rsidRPr="00953A42">
        <w:rPr>
          <w:rFonts w:ascii="Arial" w:hAnsi="Arial"/>
          <w:szCs w:val="22"/>
        </w:rPr>
        <w:t>trafikkvekst</w:t>
      </w:r>
      <w:r w:rsidR="002E0EE5" w:rsidRPr="00953A42">
        <w:rPr>
          <w:rFonts w:ascii="Arial" w:hAnsi="Arial"/>
          <w:szCs w:val="22"/>
        </w:rPr>
        <w:t>en</w:t>
      </w:r>
      <w:r w:rsidR="00E91A09" w:rsidRPr="00953A42">
        <w:rPr>
          <w:rFonts w:ascii="Arial" w:hAnsi="Arial"/>
          <w:szCs w:val="22"/>
        </w:rPr>
        <w:t xml:space="preserve"> i perioden</w:t>
      </w:r>
      <w:r w:rsidR="009121E3" w:rsidRPr="00953A42">
        <w:rPr>
          <w:rFonts w:ascii="Arial" w:hAnsi="Arial"/>
          <w:szCs w:val="22"/>
        </w:rPr>
        <w:t>, og at bilen skal ha nullvekst</w:t>
      </w:r>
      <w:r w:rsidR="00B96C5F" w:rsidRPr="00953A42">
        <w:rPr>
          <w:rFonts w:ascii="Arial" w:hAnsi="Arial"/>
          <w:szCs w:val="22"/>
        </w:rPr>
        <w:t xml:space="preserve">. </w:t>
      </w:r>
      <w:r w:rsidR="00CD0F76">
        <w:rPr>
          <w:rFonts w:ascii="Arial" w:hAnsi="Arial"/>
          <w:szCs w:val="22"/>
        </w:rPr>
        <w:t xml:space="preserve">Dette </w:t>
      </w:r>
      <w:r w:rsidR="009121E3" w:rsidRPr="00953A42">
        <w:rPr>
          <w:rFonts w:ascii="Arial" w:hAnsi="Arial"/>
          <w:szCs w:val="22"/>
        </w:rPr>
        <w:t xml:space="preserve">innebærer at </w:t>
      </w:r>
      <w:r w:rsidR="00B96C5F" w:rsidRPr="00953A42">
        <w:rPr>
          <w:rFonts w:ascii="Arial" w:hAnsi="Arial"/>
          <w:szCs w:val="22"/>
        </w:rPr>
        <w:t xml:space="preserve">veksten i antall </w:t>
      </w:r>
      <w:r w:rsidR="009121E3" w:rsidRPr="00953A42">
        <w:rPr>
          <w:rFonts w:ascii="Arial" w:hAnsi="Arial"/>
          <w:szCs w:val="22"/>
        </w:rPr>
        <w:t>kollektiv</w:t>
      </w:r>
      <w:r w:rsidR="00B96C5F" w:rsidRPr="00953A42">
        <w:rPr>
          <w:rFonts w:ascii="Arial" w:hAnsi="Arial"/>
          <w:szCs w:val="22"/>
        </w:rPr>
        <w:t xml:space="preserve">reiser blir </w:t>
      </w:r>
      <w:r w:rsidR="00E91A09" w:rsidRPr="00953A42">
        <w:rPr>
          <w:rFonts w:ascii="Arial" w:hAnsi="Arial"/>
          <w:szCs w:val="22"/>
        </w:rPr>
        <w:t>nesten 60 % i</w:t>
      </w:r>
      <w:r w:rsidRPr="00953A42">
        <w:rPr>
          <w:rFonts w:ascii="Arial" w:hAnsi="Arial"/>
          <w:szCs w:val="22"/>
        </w:rPr>
        <w:t xml:space="preserve"> løpet av </w:t>
      </w:r>
      <w:r w:rsidR="00CD0F76">
        <w:rPr>
          <w:rFonts w:ascii="Arial" w:hAnsi="Arial"/>
          <w:szCs w:val="22"/>
        </w:rPr>
        <w:t>de neste 15 årene</w:t>
      </w:r>
      <w:r w:rsidR="00B96C5F" w:rsidRPr="00953A42">
        <w:rPr>
          <w:rFonts w:ascii="Arial" w:hAnsi="Arial"/>
          <w:szCs w:val="22"/>
        </w:rPr>
        <w:t>.</w:t>
      </w:r>
      <w:r w:rsidR="009121E3" w:rsidRPr="00953A42">
        <w:rPr>
          <w:rFonts w:ascii="Arial" w:hAnsi="Arial"/>
          <w:szCs w:val="22"/>
        </w:rPr>
        <w:t xml:space="preserve"> </w:t>
      </w:r>
    </w:p>
    <w:p w:rsidR="00383584" w:rsidRPr="00953A42" w:rsidRDefault="00383584" w:rsidP="00953A42">
      <w:pPr>
        <w:rPr>
          <w:rFonts w:ascii="Arial" w:hAnsi="Arial"/>
          <w:szCs w:val="22"/>
        </w:rPr>
      </w:pPr>
    </w:p>
    <w:p w:rsidR="005D12FB" w:rsidRPr="00953A42" w:rsidRDefault="00FD7D2C" w:rsidP="00953A42">
      <w:pPr>
        <w:rPr>
          <w:rFonts w:ascii="Arial" w:hAnsi="Arial"/>
          <w:szCs w:val="22"/>
        </w:rPr>
      </w:pPr>
      <w:r w:rsidRPr="00953A42">
        <w:rPr>
          <w:rFonts w:ascii="Arial" w:hAnsi="Arial"/>
          <w:szCs w:val="22"/>
        </w:rPr>
        <w:t xml:space="preserve">Ruter har </w:t>
      </w:r>
      <w:r w:rsidR="00F91C26">
        <w:rPr>
          <w:rFonts w:ascii="Arial" w:hAnsi="Arial"/>
          <w:szCs w:val="22"/>
        </w:rPr>
        <w:t xml:space="preserve">sammen med samarbeidspartnere </w:t>
      </w:r>
      <w:r w:rsidRPr="00953A42">
        <w:rPr>
          <w:rFonts w:ascii="Arial" w:hAnsi="Arial"/>
          <w:szCs w:val="22"/>
        </w:rPr>
        <w:t xml:space="preserve">høye ambisjoner om å </w:t>
      </w:r>
      <w:r w:rsidR="00F91C26">
        <w:rPr>
          <w:rFonts w:ascii="Arial" w:hAnsi="Arial"/>
          <w:szCs w:val="22"/>
        </w:rPr>
        <w:t>møte befolkningens og bedriftenes</w:t>
      </w:r>
      <w:r w:rsidRPr="00953A42">
        <w:rPr>
          <w:rFonts w:ascii="Arial" w:hAnsi="Arial"/>
          <w:szCs w:val="22"/>
        </w:rPr>
        <w:t xml:space="preserve"> fremtidige </w:t>
      </w:r>
      <w:r w:rsidRPr="00953A42">
        <w:rPr>
          <w:rFonts w:ascii="Arial" w:hAnsi="Arial"/>
          <w:bCs/>
          <w:szCs w:val="22"/>
        </w:rPr>
        <w:t xml:space="preserve">mobilitetsbehov. </w:t>
      </w:r>
      <w:r w:rsidRPr="00953A42">
        <w:rPr>
          <w:rFonts w:ascii="Arial" w:hAnsi="Arial"/>
          <w:szCs w:val="22"/>
        </w:rPr>
        <w:t xml:space="preserve"> For å sikre at vi kan levere i tråd med </w:t>
      </w:r>
      <w:r w:rsidR="00CD0F76">
        <w:rPr>
          <w:rFonts w:ascii="Arial" w:hAnsi="Arial"/>
          <w:szCs w:val="22"/>
        </w:rPr>
        <w:t>fastsatte mål</w:t>
      </w:r>
      <w:r w:rsidRPr="00953A42">
        <w:rPr>
          <w:rFonts w:ascii="Arial" w:hAnsi="Arial"/>
          <w:szCs w:val="22"/>
        </w:rPr>
        <w:t xml:space="preserve">, </w:t>
      </w:r>
      <w:r w:rsidR="00CD0F76">
        <w:rPr>
          <w:rFonts w:ascii="Arial" w:hAnsi="Arial"/>
          <w:szCs w:val="22"/>
        </w:rPr>
        <w:t>må</w:t>
      </w:r>
      <w:r w:rsidRPr="00953A42">
        <w:rPr>
          <w:rFonts w:ascii="Arial" w:hAnsi="Arial"/>
          <w:szCs w:val="22"/>
        </w:rPr>
        <w:t xml:space="preserve"> vi tilrettelegge for at fremtidens innbyggere velger grønne mobilitetsløsninger. </w:t>
      </w:r>
      <w:r w:rsidR="005D12FB" w:rsidRPr="00953A42">
        <w:rPr>
          <w:rFonts w:ascii="Arial" w:hAnsi="Arial"/>
          <w:szCs w:val="22"/>
        </w:rPr>
        <w:t xml:space="preserve">I vårt strategidokument, </w:t>
      </w:r>
      <w:hyperlink r:id="rId8" w:history="1">
        <w:r w:rsidR="005D12FB" w:rsidRPr="00953A42">
          <w:rPr>
            <w:rStyle w:val="Hyperkobling"/>
            <w:rFonts w:ascii="Arial" w:hAnsi="Arial"/>
            <w:szCs w:val="22"/>
          </w:rPr>
          <w:t>M2016</w:t>
        </w:r>
      </w:hyperlink>
      <w:r w:rsidR="005D12FB" w:rsidRPr="00953A42">
        <w:rPr>
          <w:rFonts w:ascii="Arial" w:hAnsi="Arial"/>
          <w:szCs w:val="22"/>
        </w:rPr>
        <w:t xml:space="preserve">, beskriver vi hva som skal til for at kollektivtransporten, sammen med sykkel og gange, skal ta veksten i den regionale persontrafikken. </w:t>
      </w:r>
      <w:r w:rsidR="00832896" w:rsidRPr="00953A42">
        <w:rPr>
          <w:rFonts w:ascii="Arial" w:hAnsi="Arial"/>
          <w:szCs w:val="22"/>
        </w:rPr>
        <w:t xml:space="preserve">Vi beskriver </w:t>
      </w:r>
      <w:r w:rsidR="00A675BB" w:rsidRPr="00953A42">
        <w:rPr>
          <w:rFonts w:ascii="Arial" w:hAnsi="Arial"/>
          <w:szCs w:val="22"/>
        </w:rPr>
        <w:t xml:space="preserve">hvordan </w:t>
      </w:r>
      <w:r w:rsidR="00832896" w:rsidRPr="00953A42">
        <w:rPr>
          <w:rFonts w:ascii="Arial" w:hAnsi="Arial"/>
          <w:szCs w:val="22"/>
        </w:rPr>
        <w:t>trender som urbanisering, digitalisering</w:t>
      </w:r>
      <w:r w:rsidR="0061053B" w:rsidRPr="00953A42">
        <w:rPr>
          <w:rFonts w:ascii="Arial" w:hAnsi="Arial"/>
          <w:szCs w:val="22"/>
        </w:rPr>
        <w:t xml:space="preserve"> og</w:t>
      </w:r>
      <w:r w:rsidR="00953A42" w:rsidRPr="00953A42">
        <w:rPr>
          <w:rFonts w:ascii="Arial" w:hAnsi="Arial"/>
          <w:szCs w:val="22"/>
        </w:rPr>
        <w:t xml:space="preserve"> </w:t>
      </w:r>
      <w:r w:rsidR="00832896" w:rsidRPr="00953A42">
        <w:rPr>
          <w:rFonts w:ascii="Arial" w:hAnsi="Arial"/>
          <w:szCs w:val="22"/>
        </w:rPr>
        <w:t>individualisering</w:t>
      </w:r>
      <w:r w:rsidR="00953A42" w:rsidRPr="00953A42">
        <w:rPr>
          <w:rFonts w:ascii="Arial" w:hAnsi="Arial"/>
          <w:szCs w:val="22"/>
        </w:rPr>
        <w:t xml:space="preserve"> </w:t>
      </w:r>
      <w:r w:rsidR="00832896" w:rsidRPr="00953A42">
        <w:rPr>
          <w:rFonts w:ascii="Arial" w:hAnsi="Arial"/>
          <w:szCs w:val="22"/>
        </w:rPr>
        <w:t xml:space="preserve">preger mobilitetsmarkedet. </w:t>
      </w:r>
      <w:r w:rsidR="00856BB8" w:rsidRPr="00953A42">
        <w:rPr>
          <w:rFonts w:ascii="Arial" w:hAnsi="Arial"/>
          <w:szCs w:val="22"/>
        </w:rPr>
        <w:t xml:space="preserve">Ruter </w:t>
      </w:r>
      <w:r w:rsidR="00E91A09" w:rsidRPr="00953A42">
        <w:rPr>
          <w:rFonts w:ascii="Arial" w:hAnsi="Arial"/>
          <w:szCs w:val="22"/>
        </w:rPr>
        <w:t xml:space="preserve">ønsker å </w:t>
      </w:r>
      <w:r w:rsidR="00856BB8" w:rsidRPr="00953A42">
        <w:rPr>
          <w:rFonts w:ascii="Arial" w:hAnsi="Arial"/>
          <w:szCs w:val="22"/>
        </w:rPr>
        <w:t>se kollektivtrafikken i et større perspektiv</w:t>
      </w:r>
      <w:r w:rsidR="00E91A09" w:rsidRPr="00953A42">
        <w:rPr>
          <w:rFonts w:ascii="Arial" w:hAnsi="Arial"/>
          <w:szCs w:val="22"/>
        </w:rPr>
        <w:t xml:space="preserve">, og vi tror at delingsøkonomien </w:t>
      </w:r>
      <w:r w:rsidR="00832896" w:rsidRPr="00953A42">
        <w:rPr>
          <w:rFonts w:ascii="Arial" w:hAnsi="Arial"/>
          <w:szCs w:val="22"/>
        </w:rPr>
        <w:t xml:space="preserve">som stadig vokser frem, </w:t>
      </w:r>
      <w:r w:rsidR="00E91A09" w:rsidRPr="00953A42">
        <w:rPr>
          <w:rFonts w:ascii="Arial" w:hAnsi="Arial"/>
          <w:szCs w:val="22"/>
        </w:rPr>
        <w:t xml:space="preserve">vil ha en positiv </w:t>
      </w:r>
      <w:r w:rsidR="00CD0F76">
        <w:rPr>
          <w:rFonts w:ascii="Arial" w:hAnsi="Arial"/>
          <w:szCs w:val="22"/>
        </w:rPr>
        <w:t>inn</w:t>
      </w:r>
      <w:r w:rsidR="00E91A09" w:rsidRPr="00953A42">
        <w:rPr>
          <w:rFonts w:ascii="Arial" w:hAnsi="Arial"/>
          <w:szCs w:val="22"/>
        </w:rPr>
        <w:t>virkning</w:t>
      </w:r>
      <w:r w:rsidR="00832896" w:rsidRPr="00953A42">
        <w:rPr>
          <w:rFonts w:ascii="Arial" w:hAnsi="Arial"/>
          <w:szCs w:val="22"/>
        </w:rPr>
        <w:t xml:space="preserve"> på vekstmålet</w:t>
      </w:r>
      <w:r w:rsidR="00856BB8" w:rsidRPr="00953A42">
        <w:rPr>
          <w:rFonts w:ascii="Arial" w:hAnsi="Arial"/>
          <w:szCs w:val="22"/>
        </w:rPr>
        <w:t xml:space="preserve">. </w:t>
      </w:r>
      <w:r w:rsidR="00832896" w:rsidRPr="00953A42">
        <w:rPr>
          <w:rFonts w:ascii="Arial" w:hAnsi="Arial"/>
          <w:szCs w:val="22"/>
        </w:rPr>
        <w:t xml:space="preserve">Det må fremover utvikles løsninger som kombinerer massetransport med individuelle, skreddersydde løsninger. </w:t>
      </w:r>
      <w:r w:rsidRPr="00953A42">
        <w:rPr>
          <w:rFonts w:ascii="Arial" w:hAnsi="Arial"/>
          <w:szCs w:val="22"/>
        </w:rPr>
        <w:t xml:space="preserve">Vi </w:t>
      </w:r>
      <w:r w:rsidR="00BE7030" w:rsidRPr="00953A42">
        <w:rPr>
          <w:rFonts w:ascii="Arial" w:hAnsi="Arial"/>
          <w:szCs w:val="22"/>
        </w:rPr>
        <w:t>må</w:t>
      </w:r>
      <w:r w:rsidRPr="00953A42">
        <w:rPr>
          <w:rFonts w:ascii="Arial" w:hAnsi="Arial"/>
          <w:szCs w:val="22"/>
        </w:rPr>
        <w:t xml:space="preserve"> utvikle et tett og fleksibelt nettverk av integrerte mobilitetsløsninger, </w:t>
      </w:r>
      <w:r w:rsidR="00856BB8" w:rsidRPr="00953A42">
        <w:rPr>
          <w:rFonts w:ascii="Arial" w:hAnsi="Arial"/>
          <w:szCs w:val="22"/>
        </w:rPr>
        <w:t>og i fremtiden tilby</w:t>
      </w:r>
      <w:r w:rsidRPr="00953A42">
        <w:rPr>
          <w:rFonts w:ascii="Arial" w:hAnsi="Arial"/>
          <w:szCs w:val="22"/>
        </w:rPr>
        <w:t xml:space="preserve"> et helhetlig, sømløst mobilitetstilbud. </w:t>
      </w:r>
      <w:r w:rsidR="005D12FB" w:rsidRPr="00953A42">
        <w:rPr>
          <w:rFonts w:ascii="Arial" w:hAnsi="Arial"/>
          <w:szCs w:val="22"/>
        </w:rPr>
        <w:t xml:space="preserve">En nøkkelfaktor for </w:t>
      </w:r>
      <w:r w:rsidR="00F91C26">
        <w:rPr>
          <w:rFonts w:ascii="Arial" w:hAnsi="Arial"/>
          <w:szCs w:val="22"/>
        </w:rPr>
        <w:t>å realisere de ambisiøse målene</w:t>
      </w:r>
      <w:r w:rsidR="005D12FB" w:rsidRPr="00953A42">
        <w:rPr>
          <w:rFonts w:ascii="Arial" w:hAnsi="Arial"/>
          <w:szCs w:val="22"/>
        </w:rPr>
        <w:t xml:space="preserve"> er godt samarbeid med øvri</w:t>
      </w:r>
      <w:r w:rsidR="00832896" w:rsidRPr="00953A42">
        <w:rPr>
          <w:rFonts w:ascii="Arial" w:hAnsi="Arial"/>
          <w:szCs w:val="22"/>
        </w:rPr>
        <w:t xml:space="preserve">ge mobilitetsaktører i markedet, </w:t>
      </w:r>
      <w:r w:rsidR="00BE7030" w:rsidRPr="00953A42">
        <w:rPr>
          <w:rFonts w:ascii="Arial" w:hAnsi="Arial"/>
          <w:szCs w:val="22"/>
        </w:rPr>
        <w:t>som kommer kundene til gode.</w:t>
      </w:r>
    </w:p>
    <w:p w:rsidR="00C30C7C" w:rsidRPr="00953A42" w:rsidRDefault="00C30C7C" w:rsidP="00953A42">
      <w:pPr>
        <w:rPr>
          <w:rFonts w:ascii="Arial" w:hAnsi="Arial"/>
          <w:szCs w:val="22"/>
        </w:rPr>
      </w:pPr>
    </w:p>
    <w:p w:rsidR="003F36EA" w:rsidRPr="00953A42" w:rsidRDefault="00E7534F" w:rsidP="00953A42">
      <w:pPr>
        <w:rPr>
          <w:rFonts w:ascii="Arial" w:hAnsi="Arial"/>
          <w:b/>
          <w:szCs w:val="22"/>
        </w:rPr>
      </w:pPr>
      <w:r w:rsidRPr="00953A42">
        <w:rPr>
          <w:rFonts w:ascii="Arial" w:hAnsi="Arial"/>
          <w:b/>
          <w:szCs w:val="22"/>
        </w:rPr>
        <w:t xml:space="preserve">Foreløpig </w:t>
      </w:r>
      <w:r w:rsidR="003F36EA" w:rsidRPr="00953A42">
        <w:rPr>
          <w:rFonts w:ascii="Arial" w:hAnsi="Arial"/>
          <w:b/>
          <w:szCs w:val="22"/>
        </w:rPr>
        <w:t xml:space="preserve">program: </w:t>
      </w:r>
      <w:r w:rsidR="0088161E">
        <w:rPr>
          <w:rFonts w:ascii="Arial" w:hAnsi="Arial"/>
          <w:b/>
          <w:szCs w:val="22"/>
        </w:rPr>
        <w:br/>
      </w:r>
    </w:p>
    <w:p w:rsidR="00785DF2" w:rsidRPr="00953A42" w:rsidRDefault="0088161E" w:rsidP="00953A42">
      <w:pPr>
        <w:ind w:left="705" w:hanging="705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08:00-08:30: Registrering med e</w:t>
      </w:r>
      <w:r w:rsidR="00785DF2" w:rsidRPr="00953A42">
        <w:rPr>
          <w:rFonts w:ascii="Arial" w:hAnsi="Arial"/>
          <w:szCs w:val="22"/>
        </w:rPr>
        <w:t>nkel servering</w:t>
      </w:r>
    </w:p>
    <w:p w:rsidR="00785DF2" w:rsidRPr="00953A42" w:rsidRDefault="00785DF2" w:rsidP="00953A42">
      <w:pPr>
        <w:ind w:left="705" w:hanging="705"/>
        <w:rPr>
          <w:rFonts w:ascii="Arial" w:hAnsi="Arial"/>
          <w:szCs w:val="22"/>
        </w:rPr>
      </w:pPr>
      <w:r w:rsidRPr="00953A42">
        <w:rPr>
          <w:rFonts w:ascii="Arial" w:hAnsi="Arial"/>
          <w:szCs w:val="22"/>
        </w:rPr>
        <w:t>08:30-11:30: Program:</w:t>
      </w:r>
    </w:p>
    <w:p w:rsidR="003F36EA" w:rsidRPr="00953A42" w:rsidRDefault="003F36EA" w:rsidP="00953A42">
      <w:pPr>
        <w:pStyle w:val="Listeavsnitt"/>
        <w:numPr>
          <w:ilvl w:val="0"/>
          <w:numId w:val="11"/>
        </w:numPr>
        <w:rPr>
          <w:rFonts w:ascii="Arial" w:hAnsi="Arial" w:cs="Arial"/>
          <w:sz w:val="22"/>
          <w:szCs w:val="22"/>
          <w:lang w:val="nb-NO"/>
        </w:rPr>
      </w:pPr>
      <w:r w:rsidRPr="00953A42">
        <w:rPr>
          <w:rFonts w:ascii="Arial" w:hAnsi="Arial" w:cs="Arial"/>
          <w:sz w:val="22"/>
          <w:szCs w:val="22"/>
          <w:lang w:val="nb-NO"/>
        </w:rPr>
        <w:t>Velkommen, hensikt</w:t>
      </w:r>
      <w:r w:rsidR="00E7534F" w:rsidRPr="00953A42">
        <w:rPr>
          <w:rFonts w:ascii="Arial" w:hAnsi="Arial" w:cs="Arial"/>
          <w:sz w:val="22"/>
          <w:szCs w:val="22"/>
          <w:lang w:val="nb-NO"/>
        </w:rPr>
        <w:t xml:space="preserve"> med møtet</w:t>
      </w:r>
      <w:r w:rsidR="00426668" w:rsidRPr="00953A42">
        <w:rPr>
          <w:rFonts w:ascii="Arial" w:hAnsi="Arial" w:cs="Arial"/>
          <w:sz w:val="22"/>
          <w:szCs w:val="22"/>
          <w:lang w:val="nb-NO"/>
        </w:rPr>
        <w:t xml:space="preserve"> v/</w:t>
      </w:r>
      <w:r w:rsidR="00B96C5F" w:rsidRPr="00953A42">
        <w:rPr>
          <w:rFonts w:ascii="Arial" w:hAnsi="Arial" w:cs="Arial"/>
          <w:sz w:val="22"/>
          <w:szCs w:val="22"/>
          <w:lang w:val="nb-NO"/>
        </w:rPr>
        <w:t>Vibeke Harlem</w:t>
      </w:r>
      <w:r w:rsidRPr="00953A42">
        <w:rPr>
          <w:rFonts w:ascii="Arial" w:hAnsi="Arial" w:cs="Arial"/>
          <w:sz w:val="22"/>
          <w:szCs w:val="22"/>
          <w:lang w:val="nb-NO"/>
        </w:rPr>
        <w:t xml:space="preserve">, </w:t>
      </w:r>
      <w:r w:rsidR="00B96C5F" w:rsidRPr="00953A42">
        <w:rPr>
          <w:rFonts w:ascii="Arial" w:hAnsi="Arial" w:cs="Arial"/>
          <w:sz w:val="22"/>
          <w:szCs w:val="22"/>
          <w:lang w:val="nb-NO"/>
        </w:rPr>
        <w:t>fagsjef markedsutvikling</w:t>
      </w:r>
    </w:p>
    <w:p w:rsidR="00B96C5F" w:rsidRPr="00953A42" w:rsidRDefault="003121EB" w:rsidP="00953A42">
      <w:pPr>
        <w:pStyle w:val="Listeavsnitt"/>
        <w:numPr>
          <w:ilvl w:val="0"/>
          <w:numId w:val="11"/>
        </w:numPr>
        <w:rPr>
          <w:rFonts w:ascii="Arial" w:hAnsi="Arial" w:cs="Arial"/>
          <w:sz w:val="22"/>
          <w:szCs w:val="22"/>
          <w:lang w:val="nb-NO"/>
        </w:rPr>
      </w:pPr>
      <w:r w:rsidRPr="00953A42">
        <w:rPr>
          <w:rFonts w:ascii="Arial" w:hAnsi="Arial" w:cs="Arial"/>
          <w:sz w:val="22"/>
          <w:szCs w:val="22"/>
          <w:lang w:val="nb-NO"/>
        </w:rPr>
        <w:t xml:space="preserve">Fra kollektivtrafikk til mobilitet </w:t>
      </w:r>
      <w:r w:rsidR="00B96C5F" w:rsidRPr="00953A42">
        <w:rPr>
          <w:rFonts w:ascii="Arial" w:hAnsi="Arial" w:cs="Arial"/>
          <w:sz w:val="22"/>
          <w:szCs w:val="22"/>
          <w:lang w:val="nb-NO"/>
        </w:rPr>
        <w:t>v/Bernt Reitan Jenssen, administrerende direktør</w:t>
      </w:r>
    </w:p>
    <w:p w:rsidR="0053411F" w:rsidRPr="00953A42" w:rsidRDefault="0053411F" w:rsidP="00953A42">
      <w:pPr>
        <w:pStyle w:val="Listeavsnitt"/>
        <w:numPr>
          <w:ilvl w:val="0"/>
          <w:numId w:val="11"/>
        </w:numPr>
        <w:rPr>
          <w:rFonts w:ascii="Arial" w:hAnsi="Arial" w:cs="Arial"/>
          <w:sz w:val="22"/>
          <w:szCs w:val="22"/>
          <w:lang w:val="nb-NO"/>
        </w:rPr>
      </w:pPr>
      <w:r w:rsidRPr="00953A42">
        <w:rPr>
          <w:rFonts w:ascii="Arial" w:hAnsi="Arial" w:cs="Arial"/>
          <w:sz w:val="22"/>
          <w:szCs w:val="22"/>
          <w:lang w:val="nb-NO"/>
        </w:rPr>
        <w:t>Forberedte presenta</w:t>
      </w:r>
      <w:r w:rsidR="00EF3D6C" w:rsidRPr="00953A42">
        <w:rPr>
          <w:rFonts w:ascii="Arial" w:hAnsi="Arial" w:cs="Arial"/>
          <w:sz w:val="22"/>
          <w:szCs w:val="22"/>
          <w:lang w:val="nb-NO"/>
        </w:rPr>
        <w:t xml:space="preserve">sjoner av alle deltakere </w:t>
      </w:r>
      <w:r w:rsidR="00773BB6">
        <w:rPr>
          <w:rFonts w:ascii="Arial" w:hAnsi="Arial" w:cs="Arial"/>
          <w:sz w:val="22"/>
          <w:szCs w:val="22"/>
          <w:lang w:val="nb-NO"/>
        </w:rPr>
        <w:t xml:space="preserve">(maks fem minutter) </w:t>
      </w:r>
      <w:r w:rsidRPr="00953A42">
        <w:rPr>
          <w:rFonts w:ascii="Arial" w:hAnsi="Arial" w:cs="Arial"/>
          <w:sz w:val="22"/>
          <w:szCs w:val="22"/>
          <w:lang w:val="nb-NO"/>
        </w:rPr>
        <w:t xml:space="preserve">– hvem er dere, </w:t>
      </w:r>
      <w:r w:rsidR="00CD0F76">
        <w:rPr>
          <w:rFonts w:ascii="Arial" w:hAnsi="Arial" w:cs="Arial"/>
          <w:sz w:val="22"/>
          <w:szCs w:val="22"/>
          <w:lang w:val="nb-NO"/>
        </w:rPr>
        <w:t>hvilke muligheter ser dere</w:t>
      </w:r>
      <w:r w:rsidRPr="00953A42">
        <w:rPr>
          <w:rFonts w:ascii="Arial" w:hAnsi="Arial" w:cs="Arial"/>
          <w:sz w:val="22"/>
          <w:szCs w:val="22"/>
          <w:lang w:val="nb-NO"/>
        </w:rPr>
        <w:t xml:space="preserve"> og </w:t>
      </w:r>
      <w:r w:rsidR="00EF3D6C" w:rsidRPr="00953A42">
        <w:rPr>
          <w:rFonts w:ascii="Arial" w:hAnsi="Arial" w:cs="Arial"/>
          <w:sz w:val="22"/>
          <w:szCs w:val="22"/>
          <w:lang w:val="nb-NO"/>
        </w:rPr>
        <w:t>hva er deres visjon for mobilitet i Oslo og Akershus?</w:t>
      </w:r>
    </w:p>
    <w:p w:rsidR="00295E31" w:rsidRPr="00953A42" w:rsidRDefault="00295E31" w:rsidP="00953A42">
      <w:pPr>
        <w:pStyle w:val="Listeavsnitt"/>
        <w:numPr>
          <w:ilvl w:val="0"/>
          <w:numId w:val="11"/>
        </w:numPr>
        <w:rPr>
          <w:rFonts w:ascii="Arial" w:hAnsi="Arial" w:cs="Arial"/>
          <w:sz w:val="22"/>
          <w:szCs w:val="22"/>
          <w:lang w:val="nb-NO"/>
        </w:rPr>
      </w:pPr>
      <w:r w:rsidRPr="00953A42">
        <w:rPr>
          <w:rFonts w:ascii="Arial" w:hAnsi="Arial" w:cs="Arial"/>
          <w:sz w:val="22"/>
          <w:szCs w:val="22"/>
          <w:lang w:val="nb-NO"/>
        </w:rPr>
        <w:t>Videre dialog/informasjonsutveksling, samt prosedyrer ved evt. utlysning av konkurranser om tjenester Ruter har behov for, v/Hellik Hoff, kontraktsjef</w:t>
      </w:r>
    </w:p>
    <w:p w:rsidR="0053411F" w:rsidRPr="00953A42" w:rsidRDefault="00953A42" w:rsidP="00953A42">
      <w:pPr>
        <w:pStyle w:val="Listeavsnit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proofErr w:type="spellStart"/>
      <w:r w:rsidRPr="00953A42">
        <w:rPr>
          <w:rFonts w:ascii="Arial" w:hAnsi="Arial" w:cs="Arial"/>
          <w:sz w:val="22"/>
          <w:szCs w:val="22"/>
        </w:rPr>
        <w:t>Oppsummering</w:t>
      </w:r>
      <w:proofErr w:type="spellEnd"/>
      <w:r w:rsidRPr="00953A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3A42">
        <w:rPr>
          <w:rFonts w:ascii="Arial" w:hAnsi="Arial" w:cs="Arial"/>
          <w:sz w:val="22"/>
          <w:szCs w:val="22"/>
        </w:rPr>
        <w:t>og</w:t>
      </w:r>
      <w:proofErr w:type="spellEnd"/>
      <w:r w:rsidRPr="00953A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11F" w:rsidRPr="00953A42">
        <w:rPr>
          <w:rFonts w:ascii="Arial" w:hAnsi="Arial" w:cs="Arial"/>
          <w:sz w:val="22"/>
          <w:szCs w:val="22"/>
        </w:rPr>
        <w:t>spørsmål</w:t>
      </w:r>
      <w:proofErr w:type="spellEnd"/>
    </w:p>
    <w:p w:rsidR="0053411F" w:rsidRPr="00953A42" w:rsidRDefault="0053411F" w:rsidP="00953A42">
      <w:pPr>
        <w:ind w:left="708" w:hanging="705"/>
        <w:rPr>
          <w:rFonts w:ascii="Arial" w:hAnsi="Arial"/>
          <w:szCs w:val="22"/>
        </w:rPr>
      </w:pPr>
    </w:p>
    <w:p w:rsidR="003F36EA" w:rsidRPr="00953A42" w:rsidRDefault="003F36EA" w:rsidP="00953A42">
      <w:pPr>
        <w:rPr>
          <w:rFonts w:ascii="Arial" w:hAnsi="Arial"/>
          <w:szCs w:val="22"/>
        </w:rPr>
      </w:pPr>
      <w:r w:rsidRPr="00953A42">
        <w:rPr>
          <w:rFonts w:ascii="Arial" w:hAnsi="Arial"/>
          <w:szCs w:val="22"/>
        </w:rPr>
        <w:t xml:space="preserve">Det blir utarbeidet skriftlig </w:t>
      </w:r>
      <w:r w:rsidR="00E258AE" w:rsidRPr="00953A42">
        <w:rPr>
          <w:rFonts w:ascii="Arial" w:hAnsi="Arial"/>
          <w:szCs w:val="22"/>
        </w:rPr>
        <w:t>referat/</w:t>
      </w:r>
      <w:r w:rsidRPr="00953A42">
        <w:rPr>
          <w:rFonts w:ascii="Arial" w:hAnsi="Arial"/>
          <w:szCs w:val="22"/>
        </w:rPr>
        <w:t xml:space="preserve">dokumentasjon fra møtet som gjøres allment tilgjengelig på kollektivanbud.no.  </w:t>
      </w:r>
      <w:r w:rsidR="00E258AE" w:rsidRPr="00953A42">
        <w:rPr>
          <w:rFonts w:ascii="Arial" w:hAnsi="Arial"/>
          <w:szCs w:val="22"/>
        </w:rPr>
        <w:t>Alle presentasjoner fra møtet vil på den måten være offentlig tilgjengelig.</w:t>
      </w:r>
    </w:p>
    <w:p w:rsidR="009C3FFB" w:rsidRPr="00953A42" w:rsidRDefault="009C3FFB" w:rsidP="00953A42">
      <w:pPr>
        <w:rPr>
          <w:rFonts w:ascii="Arial" w:hAnsi="Arial"/>
          <w:szCs w:val="22"/>
        </w:rPr>
      </w:pPr>
    </w:p>
    <w:p w:rsidR="001073DA" w:rsidRPr="00953A42" w:rsidRDefault="001073DA" w:rsidP="00953A42">
      <w:pPr>
        <w:rPr>
          <w:rFonts w:ascii="Arial" w:hAnsi="Arial"/>
          <w:szCs w:val="22"/>
        </w:rPr>
      </w:pPr>
      <w:r w:rsidRPr="00953A42">
        <w:rPr>
          <w:rFonts w:ascii="Arial" w:hAnsi="Arial"/>
          <w:szCs w:val="22"/>
        </w:rPr>
        <w:t>Konferansen vil i utgangspunktet foregå på norsk, men med nødvendige tilpasninger for ev. utenlandske deltagere.</w:t>
      </w:r>
    </w:p>
    <w:p w:rsidR="000D6640" w:rsidRPr="00953A42" w:rsidRDefault="000D6640" w:rsidP="00953A42">
      <w:pPr>
        <w:rPr>
          <w:rFonts w:ascii="Arial" w:hAnsi="Arial"/>
          <w:szCs w:val="22"/>
        </w:rPr>
      </w:pPr>
    </w:p>
    <w:p w:rsidR="00631542" w:rsidRPr="00953A42" w:rsidRDefault="0073034D" w:rsidP="00953A42">
      <w:pPr>
        <w:rPr>
          <w:rFonts w:ascii="Arial" w:hAnsi="Arial"/>
          <w:szCs w:val="22"/>
        </w:rPr>
      </w:pPr>
      <w:r w:rsidRPr="00953A42">
        <w:rPr>
          <w:rFonts w:ascii="Arial" w:hAnsi="Arial"/>
          <w:szCs w:val="22"/>
        </w:rPr>
        <w:t xml:space="preserve">Av hensyn til møteromkapasitet er det </w:t>
      </w:r>
      <w:r w:rsidR="00741F9C" w:rsidRPr="00953A42">
        <w:rPr>
          <w:rFonts w:ascii="Arial" w:hAnsi="Arial"/>
          <w:szCs w:val="22"/>
        </w:rPr>
        <w:t xml:space="preserve">mulighet for å ha med opptil </w:t>
      </w:r>
      <w:r w:rsidRPr="00953A42">
        <w:rPr>
          <w:rFonts w:ascii="Arial" w:hAnsi="Arial"/>
          <w:szCs w:val="22"/>
        </w:rPr>
        <w:t>tre personer fra hver organisasjon, og vi ber om påmelding for alle deltagere.</w:t>
      </w:r>
      <w:r w:rsidR="00263A72" w:rsidRPr="00953A42">
        <w:rPr>
          <w:rFonts w:ascii="Arial" w:hAnsi="Arial"/>
          <w:szCs w:val="22"/>
        </w:rPr>
        <w:t xml:space="preserve"> </w:t>
      </w:r>
      <w:r w:rsidR="003F36EA" w:rsidRPr="00953A42">
        <w:rPr>
          <w:rFonts w:ascii="Arial" w:hAnsi="Arial"/>
          <w:szCs w:val="22"/>
        </w:rPr>
        <w:t xml:space="preserve">Påmelding </w:t>
      </w:r>
      <w:r w:rsidR="00F36B79" w:rsidRPr="00953A42">
        <w:rPr>
          <w:rFonts w:ascii="Arial" w:hAnsi="Arial"/>
          <w:szCs w:val="22"/>
        </w:rPr>
        <w:t xml:space="preserve">og </w:t>
      </w:r>
      <w:r w:rsidR="00263A72" w:rsidRPr="00953A42">
        <w:rPr>
          <w:rFonts w:ascii="Arial" w:hAnsi="Arial"/>
          <w:szCs w:val="22"/>
        </w:rPr>
        <w:t xml:space="preserve">ev. </w:t>
      </w:r>
      <w:r w:rsidR="00F36B79" w:rsidRPr="00953A42">
        <w:rPr>
          <w:rFonts w:ascii="Arial" w:hAnsi="Arial"/>
          <w:szCs w:val="22"/>
        </w:rPr>
        <w:t xml:space="preserve">spørsmål kan rettes til </w:t>
      </w:r>
      <w:r w:rsidR="00AB580A" w:rsidRPr="00953A42">
        <w:rPr>
          <w:rFonts w:ascii="Arial" w:hAnsi="Arial"/>
          <w:szCs w:val="22"/>
        </w:rPr>
        <w:t>Rolf Korneliussen</w:t>
      </w:r>
      <w:r w:rsidR="003F36EA" w:rsidRPr="00953A42">
        <w:rPr>
          <w:rFonts w:ascii="Arial" w:hAnsi="Arial"/>
          <w:szCs w:val="22"/>
        </w:rPr>
        <w:t xml:space="preserve"> </w:t>
      </w:r>
      <w:r w:rsidR="00AB580A" w:rsidRPr="00953A42">
        <w:rPr>
          <w:rFonts w:ascii="Arial" w:hAnsi="Arial"/>
          <w:szCs w:val="22"/>
        </w:rPr>
        <w:t>(</w:t>
      </w:r>
      <w:hyperlink r:id="rId9" w:history="1">
        <w:r w:rsidR="002049C5" w:rsidRPr="004353D0">
          <w:rPr>
            <w:rStyle w:val="Hyperkobling"/>
            <w:rFonts w:ascii="Arial" w:hAnsi="Arial"/>
            <w:szCs w:val="22"/>
          </w:rPr>
          <w:t>anbud@ruter.no</w:t>
        </w:r>
      </w:hyperlink>
      <w:r w:rsidR="00AB580A" w:rsidRPr="00953A42">
        <w:rPr>
          <w:rFonts w:ascii="Arial" w:hAnsi="Arial"/>
          <w:szCs w:val="22"/>
        </w:rPr>
        <w:t xml:space="preserve"> </w:t>
      </w:r>
      <w:r w:rsidR="00F36B79" w:rsidRPr="00953A42">
        <w:rPr>
          <w:rFonts w:ascii="Arial" w:hAnsi="Arial"/>
          <w:szCs w:val="22"/>
        </w:rPr>
        <w:t>eller tlf</w:t>
      </w:r>
      <w:r w:rsidR="00263A72" w:rsidRPr="00953A42">
        <w:rPr>
          <w:rFonts w:ascii="Arial" w:hAnsi="Arial"/>
          <w:szCs w:val="22"/>
        </w:rPr>
        <w:t>.</w:t>
      </w:r>
      <w:r w:rsidR="00F36B79" w:rsidRPr="00953A42">
        <w:rPr>
          <w:rFonts w:ascii="Arial" w:hAnsi="Arial"/>
          <w:szCs w:val="22"/>
        </w:rPr>
        <w:t xml:space="preserve"> </w:t>
      </w:r>
      <w:r w:rsidR="00AB580A" w:rsidRPr="00953A42">
        <w:rPr>
          <w:rFonts w:ascii="Arial" w:hAnsi="Arial"/>
          <w:szCs w:val="22"/>
        </w:rPr>
        <w:t>913</w:t>
      </w:r>
      <w:r w:rsidR="00953A42">
        <w:rPr>
          <w:rFonts w:ascii="Arial" w:hAnsi="Arial"/>
          <w:szCs w:val="22"/>
        </w:rPr>
        <w:t xml:space="preserve"> </w:t>
      </w:r>
      <w:r w:rsidR="00AB580A" w:rsidRPr="00953A42">
        <w:rPr>
          <w:rFonts w:ascii="Arial" w:hAnsi="Arial"/>
          <w:szCs w:val="22"/>
        </w:rPr>
        <w:t>59</w:t>
      </w:r>
      <w:r w:rsidR="00953A42">
        <w:rPr>
          <w:rFonts w:ascii="Arial" w:hAnsi="Arial"/>
          <w:szCs w:val="22"/>
        </w:rPr>
        <w:t xml:space="preserve"> </w:t>
      </w:r>
      <w:r w:rsidR="00AB580A" w:rsidRPr="00953A42">
        <w:rPr>
          <w:rFonts w:ascii="Arial" w:hAnsi="Arial"/>
          <w:szCs w:val="22"/>
        </w:rPr>
        <w:t>370</w:t>
      </w:r>
      <w:r w:rsidR="003F36EA" w:rsidRPr="00953A42">
        <w:rPr>
          <w:rFonts w:ascii="Arial" w:hAnsi="Arial"/>
          <w:szCs w:val="22"/>
        </w:rPr>
        <w:t>)</w:t>
      </w:r>
      <w:r w:rsidR="00631542" w:rsidRPr="00953A42">
        <w:rPr>
          <w:rFonts w:ascii="Arial" w:hAnsi="Arial"/>
          <w:szCs w:val="22"/>
        </w:rPr>
        <w:t xml:space="preserve">. </w:t>
      </w:r>
      <w:r w:rsidR="0050061C" w:rsidRPr="00953A42">
        <w:rPr>
          <w:rFonts w:ascii="Arial" w:hAnsi="Arial"/>
          <w:szCs w:val="22"/>
        </w:rPr>
        <w:t xml:space="preserve"> </w:t>
      </w:r>
      <w:r w:rsidR="00631542" w:rsidRPr="00953A42">
        <w:rPr>
          <w:rFonts w:ascii="Arial" w:hAnsi="Arial"/>
          <w:szCs w:val="22"/>
        </w:rPr>
        <w:t xml:space="preserve">Påmeldinger må gjøres innen </w:t>
      </w:r>
      <w:r w:rsidR="006A04E6" w:rsidRPr="00953A42">
        <w:rPr>
          <w:rFonts w:ascii="Arial" w:hAnsi="Arial"/>
          <w:szCs w:val="22"/>
        </w:rPr>
        <w:t>1</w:t>
      </w:r>
      <w:r w:rsidR="0053411F" w:rsidRPr="00953A42">
        <w:rPr>
          <w:rFonts w:ascii="Arial" w:hAnsi="Arial"/>
          <w:szCs w:val="22"/>
        </w:rPr>
        <w:t>7</w:t>
      </w:r>
      <w:r w:rsidR="00631542" w:rsidRPr="00953A42">
        <w:rPr>
          <w:rFonts w:ascii="Arial" w:hAnsi="Arial"/>
          <w:szCs w:val="22"/>
        </w:rPr>
        <w:t>.</w:t>
      </w:r>
      <w:r w:rsidR="0053411F" w:rsidRPr="00953A42">
        <w:rPr>
          <w:rFonts w:ascii="Arial" w:hAnsi="Arial"/>
          <w:szCs w:val="22"/>
        </w:rPr>
        <w:t>0</w:t>
      </w:r>
      <w:r w:rsidR="00295E31" w:rsidRPr="00953A42">
        <w:rPr>
          <w:rFonts w:ascii="Arial" w:hAnsi="Arial"/>
          <w:szCs w:val="22"/>
        </w:rPr>
        <w:t>3</w:t>
      </w:r>
      <w:r w:rsidR="00631542" w:rsidRPr="00953A42">
        <w:rPr>
          <w:rFonts w:ascii="Arial" w:hAnsi="Arial"/>
          <w:szCs w:val="22"/>
        </w:rPr>
        <w:t>.201</w:t>
      </w:r>
      <w:r w:rsidR="0053411F" w:rsidRPr="00953A42">
        <w:rPr>
          <w:rFonts w:ascii="Arial" w:hAnsi="Arial"/>
          <w:szCs w:val="22"/>
        </w:rPr>
        <w:t>6</w:t>
      </w:r>
      <w:r w:rsidR="00631542" w:rsidRPr="00953A42">
        <w:rPr>
          <w:rFonts w:ascii="Arial" w:hAnsi="Arial"/>
          <w:szCs w:val="22"/>
        </w:rPr>
        <w:t xml:space="preserve">, og inneholde </w:t>
      </w:r>
      <w:r w:rsidR="006A04E6" w:rsidRPr="00953A42">
        <w:rPr>
          <w:rFonts w:ascii="Arial" w:hAnsi="Arial"/>
          <w:szCs w:val="22"/>
        </w:rPr>
        <w:t xml:space="preserve">firmanavn, </w:t>
      </w:r>
      <w:r w:rsidR="00631542" w:rsidRPr="00953A42">
        <w:rPr>
          <w:rFonts w:ascii="Arial" w:hAnsi="Arial"/>
          <w:szCs w:val="22"/>
        </w:rPr>
        <w:t>navn og e</w:t>
      </w:r>
      <w:r w:rsidR="00263A72" w:rsidRPr="00953A42">
        <w:rPr>
          <w:rFonts w:ascii="Arial" w:hAnsi="Arial"/>
          <w:szCs w:val="22"/>
        </w:rPr>
        <w:t>-</w:t>
      </w:r>
      <w:r w:rsidR="00631542" w:rsidRPr="00953A42">
        <w:rPr>
          <w:rFonts w:ascii="Arial" w:hAnsi="Arial"/>
          <w:szCs w:val="22"/>
        </w:rPr>
        <w:t xml:space="preserve">postadresse. </w:t>
      </w:r>
    </w:p>
    <w:p w:rsidR="0050061C" w:rsidRPr="00953A42" w:rsidRDefault="0050061C" w:rsidP="00953A42">
      <w:pPr>
        <w:rPr>
          <w:rFonts w:ascii="Arial" w:hAnsi="Arial"/>
          <w:szCs w:val="22"/>
        </w:rPr>
      </w:pPr>
    </w:p>
    <w:p w:rsidR="005E5222" w:rsidRPr="00953A42" w:rsidRDefault="005E5222" w:rsidP="00953A42">
      <w:pPr>
        <w:pStyle w:val="Default"/>
        <w:rPr>
          <w:color w:val="auto"/>
          <w:sz w:val="22"/>
          <w:szCs w:val="22"/>
        </w:rPr>
      </w:pPr>
      <w:r w:rsidRPr="00953A42">
        <w:rPr>
          <w:b/>
          <w:bCs/>
          <w:sz w:val="22"/>
          <w:szCs w:val="22"/>
        </w:rPr>
        <w:t xml:space="preserve">Én-til-én møter med Ruter </w:t>
      </w:r>
    </w:p>
    <w:p w:rsidR="006B1EAA" w:rsidRPr="00953A42" w:rsidRDefault="006B1EAA" w:rsidP="00953A42">
      <w:pPr>
        <w:pStyle w:val="Default"/>
        <w:rPr>
          <w:sz w:val="22"/>
          <w:szCs w:val="22"/>
        </w:rPr>
      </w:pPr>
      <w:r w:rsidRPr="00953A42">
        <w:rPr>
          <w:color w:val="auto"/>
          <w:sz w:val="22"/>
          <w:szCs w:val="22"/>
        </w:rPr>
        <w:t xml:space="preserve">I etterkant av konferansen </w:t>
      </w:r>
      <w:r w:rsidR="00FD6163" w:rsidRPr="00953A42">
        <w:rPr>
          <w:color w:val="auto"/>
          <w:sz w:val="22"/>
          <w:szCs w:val="22"/>
        </w:rPr>
        <w:t xml:space="preserve">kan </w:t>
      </w:r>
      <w:r w:rsidRPr="00953A42">
        <w:rPr>
          <w:color w:val="auto"/>
          <w:sz w:val="22"/>
          <w:szCs w:val="22"/>
        </w:rPr>
        <w:t xml:space="preserve">det bli lagt frem konkrete spørsmål som Ruter ønsker skriftlige svar på. </w:t>
      </w:r>
      <w:r w:rsidR="00FD6163" w:rsidRPr="00953A42">
        <w:rPr>
          <w:color w:val="auto"/>
          <w:sz w:val="22"/>
          <w:szCs w:val="22"/>
        </w:rPr>
        <w:t>Hvis dette bli</w:t>
      </w:r>
      <w:r w:rsidR="004E7201" w:rsidRPr="00953A42">
        <w:rPr>
          <w:color w:val="auto"/>
          <w:sz w:val="22"/>
          <w:szCs w:val="22"/>
        </w:rPr>
        <w:t>r</w:t>
      </w:r>
      <w:r w:rsidR="00FD6163" w:rsidRPr="00953A42">
        <w:rPr>
          <w:color w:val="auto"/>
          <w:sz w:val="22"/>
          <w:szCs w:val="22"/>
        </w:rPr>
        <w:t xml:space="preserve"> aktuelt</w:t>
      </w:r>
      <w:r w:rsidR="00263A72" w:rsidRPr="00953A42">
        <w:rPr>
          <w:color w:val="auto"/>
          <w:sz w:val="22"/>
          <w:szCs w:val="22"/>
        </w:rPr>
        <w:t>,</w:t>
      </w:r>
      <w:r w:rsidR="00FD6163" w:rsidRPr="00953A42">
        <w:rPr>
          <w:color w:val="auto"/>
          <w:sz w:val="22"/>
          <w:szCs w:val="22"/>
        </w:rPr>
        <w:t xml:space="preserve"> vil spørsmålene sendes ut innen </w:t>
      </w:r>
      <w:r w:rsidR="00751BA2" w:rsidRPr="00953A42">
        <w:rPr>
          <w:color w:val="auto"/>
          <w:sz w:val="22"/>
          <w:szCs w:val="22"/>
        </w:rPr>
        <w:t>14</w:t>
      </w:r>
      <w:r w:rsidR="00AD3031" w:rsidRPr="00953A42">
        <w:rPr>
          <w:color w:val="auto"/>
          <w:sz w:val="22"/>
          <w:szCs w:val="22"/>
        </w:rPr>
        <w:t>.04.</w:t>
      </w:r>
      <w:r w:rsidR="00FD6163" w:rsidRPr="00953A42">
        <w:rPr>
          <w:color w:val="auto"/>
          <w:sz w:val="22"/>
          <w:szCs w:val="22"/>
        </w:rPr>
        <w:t xml:space="preserve">2015. </w:t>
      </w:r>
      <w:r w:rsidR="00741F9C" w:rsidRPr="00953A42">
        <w:rPr>
          <w:color w:val="auto"/>
          <w:sz w:val="22"/>
          <w:szCs w:val="22"/>
        </w:rPr>
        <w:t xml:space="preserve">Svarene </w:t>
      </w:r>
      <w:r w:rsidRPr="00953A42">
        <w:rPr>
          <w:color w:val="auto"/>
          <w:sz w:val="22"/>
          <w:szCs w:val="22"/>
        </w:rPr>
        <w:t xml:space="preserve">sendes på </w:t>
      </w:r>
      <w:r w:rsidR="00263A72" w:rsidRPr="00953A42">
        <w:rPr>
          <w:color w:val="auto"/>
          <w:sz w:val="22"/>
          <w:szCs w:val="22"/>
        </w:rPr>
        <w:t xml:space="preserve">e-post </w:t>
      </w:r>
      <w:r w:rsidRPr="00953A42">
        <w:rPr>
          <w:color w:val="auto"/>
          <w:sz w:val="22"/>
          <w:szCs w:val="22"/>
        </w:rPr>
        <w:t xml:space="preserve">til: anbud@ruter.no innen </w:t>
      </w:r>
      <w:r w:rsidR="00751BA2" w:rsidRPr="00953A42">
        <w:rPr>
          <w:color w:val="auto"/>
          <w:sz w:val="22"/>
          <w:szCs w:val="22"/>
        </w:rPr>
        <w:t>28</w:t>
      </w:r>
      <w:r w:rsidRPr="00953A42">
        <w:rPr>
          <w:color w:val="auto"/>
          <w:sz w:val="22"/>
          <w:szCs w:val="22"/>
        </w:rPr>
        <w:t>.</w:t>
      </w:r>
      <w:r w:rsidR="00AD3031" w:rsidRPr="00953A42">
        <w:rPr>
          <w:color w:val="auto"/>
          <w:sz w:val="22"/>
          <w:szCs w:val="22"/>
        </w:rPr>
        <w:t>04.2015</w:t>
      </w:r>
      <w:r w:rsidRPr="00953A42">
        <w:rPr>
          <w:color w:val="auto"/>
          <w:sz w:val="22"/>
          <w:szCs w:val="22"/>
        </w:rPr>
        <w:t xml:space="preserve">. </w:t>
      </w:r>
    </w:p>
    <w:p w:rsidR="006B1EAA" w:rsidRPr="00953A42" w:rsidRDefault="006B1EAA" w:rsidP="00953A42">
      <w:pPr>
        <w:pStyle w:val="Default"/>
        <w:rPr>
          <w:sz w:val="22"/>
          <w:szCs w:val="22"/>
        </w:rPr>
      </w:pPr>
    </w:p>
    <w:p w:rsidR="00126255" w:rsidRPr="00953A42" w:rsidRDefault="006B1EAA" w:rsidP="00953A42">
      <w:pPr>
        <w:rPr>
          <w:rFonts w:ascii="Arial" w:hAnsi="Arial"/>
          <w:szCs w:val="22"/>
        </w:rPr>
      </w:pPr>
      <w:r w:rsidRPr="00953A42">
        <w:rPr>
          <w:rFonts w:ascii="Arial" w:hAnsi="Arial"/>
          <w:szCs w:val="22"/>
        </w:rPr>
        <w:t xml:space="preserve">Ruter ønsker å </w:t>
      </w:r>
      <w:r w:rsidR="00741F9C" w:rsidRPr="00953A42">
        <w:rPr>
          <w:rFonts w:ascii="Arial" w:hAnsi="Arial"/>
          <w:szCs w:val="22"/>
        </w:rPr>
        <w:t xml:space="preserve">ha dialog </w:t>
      </w:r>
      <w:r w:rsidRPr="00953A42">
        <w:rPr>
          <w:rFonts w:ascii="Arial" w:hAnsi="Arial"/>
          <w:szCs w:val="22"/>
        </w:rPr>
        <w:t xml:space="preserve">med </w:t>
      </w:r>
      <w:r w:rsidR="0053411F" w:rsidRPr="00953A42">
        <w:rPr>
          <w:rFonts w:ascii="Arial" w:hAnsi="Arial"/>
          <w:szCs w:val="22"/>
        </w:rPr>
        <w:t>aktørene</w:t>
      </w:r>
      <w:r w:rsidR="00741F9C" w:rsidRPr="00953A42">
        <w:rPr>
          <w:rFonts w:ascii="Arial" w:hAnsi="Arial"/>
          <w:szCs w:val="22"/>
        </w:rPr>
        <w:t xml:space="preserve"> i etterkant av dialogkonferansen</w:t>
      </w:r>
      <w:r w:rsidRPr="00953A42">
        <w:rPr>
          <w:rFonts w:ascii="Arial" w:hAnsi="Arial"/>
          <w:szCs w:val="22"/>
        </w:rPr>
        <w:t>. De som sender inn et skriftlig svar</w:t>
      </w:r>
      <w:r w:rsidR="00F91C26">
        <w:rPr>
          <w:rFonts w:ascii="Arial" w:hAnsi="Arial"/>
          <w:szCs w:val="22"/>
        </w:rPr>
        <w:t>,</w:t>
      </w:r>
      <w:r w:rsidRPr="00953A42">
        <w:rPr>
          <w:rFonts w:ascii="Arial" w:hAnsi="Arial"/>
          <w:szCs w:val="22"/>
        </w:rPr>
        <w:t xml:space="preserve"> vil </w:t>
      </w:r>
      <w:r w:rsidR="00741F9C" w:rsidRPr="00953A42">
        <w:rPr>
          <w:rFonts w:ascii="Arial" w:hAnsi="Arial"/>
          <w:szCs w:val="22"/>
        </w:rPr>
        <w:t xml:space="preserve">bli invitert </w:t>
      </w:r>
      <w:r w:rsidRPr="00953A42">
        <w:rPr>
          <w:rFonts w:ascii="Arial" w:hAnsi="Arial"/>
          <w:szCs w:val="22"/>
        </w:rPr>
        <w:t xml:space="preserve">til </w:t>
      </w:r>
      <w:r w:rsidR="00263A72" w:rsidRPr="00953A42">
        <w:rPr>
          <w:rFonts w:ascii="Arial" w:hAnsi="Arial"/>
          <w:szCs w:val="22"/>
        </w:rPr>
        <w:t>et é</w:t>
      </w:r>
      <w:r w:rsidRPr="00953A42">
        <w:rPr>
          <w:rFonts w:ascii="Arial" w:hAnsi="Arial"/>
          <w:szCs w:val="22"/>
        </w:rPr>
        <w:t>n-til-</w:t>
      </w:r>
      <w:r w:rsidR="00263A72" w:rsidRPr="00953A42">
        <w:rPr>
          <w:rFonts w:ascii="Arial" w:hAnsi="Arial"/>
          <w:szCs w:val="22"/>
        </w:rPr>
        <w:t>é</w:t>
      </w:r>
      <w:r w:rsidR="00741F9C" w:rsidRPr="00953A42">
        <w:rPr>
          <w:rFonts w:ascii="Arial" w:hAnsi="Arial"/>
          <w:szCs w:val="22"/>
        </w:rPr>
        <w:t>n møte med Ruter</w:t>
      </w:r>
      <w:r w:rsidRPr="00953A42">
        <w:rPr>
          <w:rFonts w:ascii="Arial" w:hAnsi="Arial"/>
          <w:szCs w:val="22"/>
        </w:rPr>
        <w:t xml:space="preserve">. Ruter </w:t>
      </w:r>
      <w:r w:rsidR="00741F9C" w:rsidRPr="00953A42">
        <w:rPr>
          <w:rFonts w:ascii="Arial" w:hAnsi="Arial"/>
          <w:szCs w:val="22"/>
        </w:rPr>
        <w:t xml:space="preserve">vil </w:t>
      </w:r>
      <w:r w:rsidRPr="00953A42">
        <w:rPr>
          <w:rFonts w:ascii="Arial" w:hAnsi="Arial"/>
          <w:szCs w:val="22"/>
        </w:rPr>
        <w:t>kunne kontakte den enkelte for spørsmål og avklaringer utover avtalte møter.</w:t>
      </w:r>
    </w:p>
    <w:p w:rsidR="006B1EAA" w:rsidRPr="00953A42" w:rsidRDefault="006B1EAA" w:rsidP="00953A42">
      <w:pPr>
        <w:rPr>
          <w:rFonts w:ascii="Arial" w:hAnsi="Arial"/>
          <w:szCs w:val="22"/>
        </w:rPr>
      </w:pPr>
    </w:p>
    <w:p w:rsidR="001073DA" w:rsidRPr="00953A42" w:rsidRDefault="00126255" w:rsidP="00953A42">
      <w:pPr>
        <w:rPr>
          <w:rFonts w:ascii="Arial" w:hAnsi="Arial"/>
          <w:szCs w:val="22"/>
        </w:rPr>
      </w:pPr>
      <w:r w:rsidRPr="00953A42">
        <w:rPr>
          <w:rFonts w:ascii="Arial" w:hAnsi="Arial"/>
          <w:szCs w:val="22"/>
        </w:rPr>
        <w:t xml:space="preserve">Vel </w:t>
      </w:r>
      <w:r w:rsidR="00672290" w:rsidRPr="00953A42">
        <w:rPr>
          <w:rFonts w:ascii="Arial" w:hAnsi="Arial"/>
          <w:szCs w:val="22"/>
        </w:rPr>
        <w:t>møtt!</w:t>
      </w:r>
    </w:p>
    <w:sectPr w:rsidR="001073DA" w:rsidRPr="00953A42" w:rsidSect="009C3FF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134" w:left="1418" w:header="79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EC" w:rsidRDefault="00BF23EC">
      <w:r>
        <w:separator/>
      </w:r>
    </w:p>
  </w:endnote>
  <w:endnote w:type="continuationSeparator" w:id="0">
    <w:p w:rsidR="00BF23EC" w:rsidRDefault="00BF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altName w:val="Malgun Gothic"/>
    <w:panose1 w:val="020005030300000200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-Medium">
    <w:altName w:val="Malgun Gothic"/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DIN-RegularItalic">
    <w:altName w:val="MV Boli"/>
    <w:panose1 w:val="0200060602000009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9354"/>
    </w:tblGrid>
    <w:tr w:rsidR="00F91C26" w:rsidRPr="00826013" w:rsidTr="00826013">
      <w:tc>
        <w:tcPr>
          <w:tcW w:w="9777" w:type="dxa"/>
        </w:tcPr>
        <w:p w:rsidR="00F91C26" w:rsidRDefault="00F91C26" w:rsidP="00D80526">
          <w:pPr>
            <w:pStyle w:val="Bunntekst"/>
          </w:pPr>
          <w:r w:rsidRPr="00826013">
            <w:rPr>
              <w:lang w:val="en-GB"/>
            </w:rPr>
            <w:t xml:space="preserve">Side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PAGE </w:instrText>
          </w:r>
          <w:r w:rsidRPr="00645E43">
            <w:fldChar w:fldCharType="separate"/>
          </w:r>
          <w:r w:rsidR="00F21A76">
            <w:rPr>
              <w:noProof/>
              <w:lang w:val="en-GB"/>
            </w:rPr>
            <w:t>2</w:t>
          </w:r>
          <w:r w:rsidRPr="00645E43">
            <w:fldChar w:fldCharType="end"/>
          </w:r>
          <w:r w:rsidRPr="00826013">
            <w:rPr>
              <w:lang w:val="en-GB"/>
            </w:rPr>
            <w:t xml:space="preserve"> </w:t>
          </w:r>
          <w:proofErr w:type="spellStart"/>
          <w:r w:rsidRPr="00826013">
            <w:rPr>
              <w:lang w:val="en-GB"/>
            </w:rPr>
            <w:t>av</w:t>
          </w:r>
          <w:proofErr w:type="spellEnd"/>
          <w:r w:rsidRPr="00826013">
            <w:rPr>
              <w:lang w:val="en-GB"/>
            </w:rPr>
            <w:t xml:space="preserve">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NUMPAGES </w:instrText>
          </w:r>
          <w:r w:rsidRPr="00645E43">
            <w:fldChar w:fldCharType="separate"/>
          </w:r>
          <w:r w:rsidR="00F21A76">
            <w:rPr>
              <w:noProof/>
              <w:lang w:val="en-GB"/>
            </w:rPr>
            <w:t>2</w:t>
          </w:r>
          <w:r w:rsidRPr="00645E43">
            <w:fldChar w:fldCharType="end"/>
          </w:r>
          <w:r>
            <w:rPr>
              <w:lang w:val="en-GB"/>
            </w:rPr>
            <w:t xml:space="preserve"> </w:t>
          </w:r>
          <w:r w:rsidRPr="005D0E78">
            <w:fldChar w:fldCharType="begin"/>
          </w:r>
          <w:r w:rsidRPr="00826013">
            <w:rPr>
              <w:lang w:val="en-GB"/>
            </w:rPr>
            <w:instrText xml:space="preserve"> DOCPROPERTY  Overskrift  \* MERGEFORMAT </w:instrText>
          </w:r>
          <w:r w:rsidRPr="005D0E78">
            <w:fldChar w:fldCharType="end"/>
          </w:r>
          <w:r>
            <w:fldChar w:fldCharType="begin"/>
          </w:r>
          <w:r>
            <w:instrText xml:space="preserve"> DOCPROPERTY  Dato  \* MERGEFORMAT </w:instrText>
          </w:r>
          <w:r>
            <w:fldChar w:fldCharType="end"/>
          </w:r>
        </w:p>
      </w:tc>
    </w:tr>
  </w:tbl>
  <w:p w:rsidR="00F91C26" w:rsidRPr="00D80526" w:rsidRDefault="00F91C26" w:rsidP="00D8052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9354"/>
    </w:tblGrid>
    <w:tr w:rsidR="00F91C26" w:rsidRPr="00826013" w:rsidTr="00826013">
      <w:tc>
        <w:tcPr>
          <w:tcW w:w="9777" w:type="dxa"/>
        </w:tcPr>
        <w:p w:rsidR="00F91C26" w:rsidRPr="00826013" w:rsidRDefault="00F91C26" w:rsidP="00E61514">
          <w:pPr>
            <w:pStyle w:val="Bunntekst"/>
            <w:rPr>
              <w:lang w:val="en-GB"/>
            </w:rPr>
          </w:pPr>
          <w:r w:rsidRPr="00826013">
            <w:rPr>
              <w:lang w:val="en-GB"/>
            </w:rPr>
            <w:t xml:space="preserve">Side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PAGE </w:instrText>
          </w:r>
          <w:r w:rsidRPr="00645E43">
            <w:fldChar w:fldCharType="separate"/>
          </w:r>
          <w:r w:rsidR="00F21A76">
            <w:rPr>
              <w:noProof/>
              <w:lang w:val="en-GB"/>
            </w:rPr>
            <w:t>1</w:t>
          </w:r>
          <w:r w:rsidRPr="00645E43">
            <w:fldChar w:fldCharType="end"/>
          </w:r>
          <w:r w:rsidRPr="00826013">
            <w:rPr>
              <w:lang w:val="en-GB"/>
            </w:rPr>
            <w:t xml:space="preserve"> </w:t>
          </w:r>
          <w:proofErr w:type="spellStart"/>
          <w:r w:rsidRPr="00826013">
            <w:rPr>
              <w:lang w:val="en-GB"/>
            </w:rPr>
            <w:t>av</w:t>
          </w:r>
          <w:proofErr w:type="spellEnd"/>
          <w:r w:rsidRPr="00826013">
            <w:rPr>
              <w:lang w:val="en-GB"/>
            </w:rPr>
            <w:t xml:space="preserve">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NUMPAGES </w:instrText>
          </w:r>
          <w:r w:rsidRPr="00645E43">
            <w:fldChar w:fldCharType="separate"/>
          </w:r>
          <w:r w:rsidR="00F21A76">
            <w:rPr>
              <w:noProof/>
              <w:lang w:val="en-GB"/>
            </w:rPr>
            <w:t>2</w:t>
          </w:r>
          <w:r w:rsidRPr="00645E43">
            <w:fldChar w:fldCharType="end"/>
          </w:r>
          <w:r>
            <w:rPr>
              <w:lang w:val="en-GB"/>
            </w:rPr>
            <w:t xml:space="preserve"> </w:t>
          </w:r>
          <w:r w:rsidRPr="005D0E78">
            <w:fldChar w:fldCharType="begin"/>
          </w:r>
          <w:r w:rsidRPr="00826013">
            <w:rPr>
              <w:lang w:val="en-GB"/>
            </w:rPr>
            <w:instrText xml:space="preserve"> DOCPROPERTY  Overskrift  \* MERGEFORMAT </w:instrText>
          </w:r>
          <w:r w:rsidRPr="005D0E78">
            <w:fldChar w:fldCharType="end"/>
          </w:r>
          <w:r>
            <w:fldChar w:fldCharType="begin"/>
          </w:r>
          <w:r>
            <w:instrText xml:space="preserve"> DOCPROPERTY  Dato  \* MERGEFORMAT </w:instrText>
          </w:r>
          <w:r>
            <w:fldChar w:fldCharType="end"/>
          </w:r>
        </w:p>
      </w:tc>
    </w:tr>
  </w:tbl>
  <w:p w:rsidR="00F91C26" w:rsidRPr="00EE6B61" w:rsidRDefault="00F91C2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EC" w:rsidRDefault="00BF23EC">
      <w:r>
        <w:separator/>
      </w:r>
    </w:p>
  </w:footnote>
  <w:footnote w:type="continuationSeparator" w:id="0">
    <w:p w:rsidR="00BF23EC" w:rsidRDefault="00BF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C26" w:rsidRDefault="00F91C26" w:rsidP="00EE057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0" wp14:anchorId="269E7506" wp14:editId="27FC2153">
          <wp:simplePos x="0" y="0"/>
          <wp:positionH relativeFrom="margin">
            <wp:posOffset>5418455</wp:posOffset>
          </wp:positionH>
          <wp:positionV relativeFrom="page">
            <wp:posOffset>540385</wp:posOffset>
          </wp:positionV>
          <wp:extent cx="409575" cy="361950"/>
          <wp:effectExtent l="0" t="0" r="9525" b="0"/>
          <wp:wrapTight wrapText="bothSides">
            <wp:wrapPolygon edited="0">
              <wp:start x="0" y="0"/>
              <wp:lineTo x="0" y="20463"/>
              <wp:lineTo x="21098" y="20463"/>
              <wp:lineTo x="21098" y="0"/>
              <wp:lineTo x="0" y="0"/>
            </wp:wrapPolygon>
          </wp:wrapTight>
          <wp:docPr id="4" name="Bilde 4" descr="symbol_s2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mbol_s2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80"/>
      <w:gridCol w:w="2750"/>
    </w:tblGrid>
    <w:tr w:rsidR="00F91C26">
      <w:tc>
        <w:tcPr>
          <w:tcW w:w="6780" w:type="dxa"/>
        </w:tcPr>
        <w:p w:rsidR="00F91C26" w:rsidRPr="008503AB" w:rsidRDefault="00F91C26" w:rsidP="00EE057F">
          <w:pPr>
            <w:pStyle w:val="Topptekst"/>
          </w:pPr>
        </w:p>
      </w:tc>
      <w:tc>
        <w:tcPr>
          <w:tcW w:w="2750" w:type="dxa"/>
        </w:tcPr>
        <w:p w:rsidR="00F91C26" w:rsidRDefault="00F91C26" w:rsidP="00EE057F">
          <w:pPr>
            <w:pStyle w:val="Toppteks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 wp14:anchorId="12E878D6" wp14:editId="7B707784">
                <wp:simplePos x="0" y="0"/>
                <wp:positionH relativeFrom="page">
                  <wp:posOffset>44450</wp:posOffset>
                </wp:positionH>
                <wp:positionV relativeFrom="page">
                  <wp:posOffset>4445</wp:posOffset>
                </wp:positionV>
                <wp:extent cx="2231390" cy="827405"/>
                <wp:effectExtent l="0" t="0" r="0" b="0"/>
                <wp:wrapNone/>
                <wp:docPr id="7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uter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39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91C26" w:rsidTr="003F36EA">
      <w:trPr>
        <w:trHeight w:val="1045"/>
      </w:trPr>
      <w:tc>
        <w:tcPr>
          <w:tcW w:w="6780" w:type="dxa"/>
          <w:vAlign w:val="bottom"/>
        </w:tcPr>
        <w:p w:rsidR="00F91C26" w:rsidRPr="00005DA1" w:rsidRDefault="00F91C26" w:rsidP="003F36EA">
          <w:pPr>
            <w:rPr>
              <w:rFonts w:ascii="DIN-Medium" w:hAnsi="DIN-Medium"/>
              <w:sz w:val="36"/>
              <w:szCs w:val="36"/>
            </w:rPr>
          </w:pPr>
        </w:p>
      </w:tc>
      <w:tc>
        <w:tcPr>
          <w:tcW w:w="2750" w:type="dxa"/>
          <w:vAlign w:val="bottom"/>
        </w:tcPr>
        <w:p w:rsidR="00F91C26" w:rsidRDefault="00F91C26" w:rsidP="007400D4">
          <w:pPr>
            <w:pStyle w:val="Topptekst"/>
          </w:pPr>
        </w:p>
      </w:tc>
    </w:tr>
  </w:tbl>
  <w:p w:rsidR="00F91C26" w:rsidRDefault="00F91C26" w:rsidP="006B1AE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0CF"/>
    <w:multiLevelType w:val="hybridMultilevel"/>
    <w:tmpl w:val="A5C86C2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193006"/>
    <w:multiLevelType w:val="hybridMultilevel"/>
    <w:tmpl w:val="DE02A898"/>
    <w:lvl w:ilvl="0" w:tplc="0414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13EF7100"/>
    <w:multiLevelType w:val="hybridMultilevel"/>
    <w:tmpl w:val="DE32B3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419E"/>
    <w:multiLevelType w:val="hybridMultilevel"/>
    <w:tmpl w:val="203CFF96"/>
    <w:lvl w:ilvl="0" w:tplc="0414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2D8A4AB5"/>
    <w:multiLevelType w:val="hybridMultilevel"/>
    <w:tmpl w:val="66C86646"/>
    <w:lvl w:ilvl="0" w:tplc="FDDEF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64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68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8A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A7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AA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8B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CF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C2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9E5786"/>
    <w:multiLevelType w:val="hybridMultilevel"/>
    <w:tmpl w:val="EC529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06BDD"/>
    <w:multiLevelType w:val="hybridMultilevel"/>
    <w:tmpl w:val="A70E68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72088"/>
    <w:multiLevelType w:val="hybridMultilevel"/>
    <w:tmpl w:val="7FC2B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E6C64"/>
    <w:multiLevelType w:val="hybridMultilevel"/>
    <w:tmpl w:val="7D884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F40A8"/>
    <w:multiLevelType w:val="hybridMultilevel"/>
    <w:tmpl w:val="6F70ADD2"/>
    <w:lvl w:ilvl="0" w:tplc="0414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65A4134A"/>
    <w:multiLevelType w:val="hybridMultilevel"/>
    <w:tmpl w:val="7FF2DBCA"/>
    <w:lvl w:ilvl="0" w:tplc="0414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EA"/>
    <w:rsid w:val="00002602"/>
    <w:rsid w:val="00005281"/>
    <w:rsid w:val="000079AE"/>
    <w:rsid w:val="00011E7D"/>
    <w:rsid w:val="00013FB6"/>
    <w:rsid w:val="000153A5"/>
    <w:rsid w:val="00016544"/>
    <w:rsid w:val="00023C7E"/>
    <w:rsid w:val="00027C78"/>
    <w:rsid w:val="000305E6"/>
    <w:rsid w:val="00035853"/>
    <w:rsid w:val="000417ED"/>
    <w:rsid w:val="00041966"/>
    <w:rsid w:val="0005136F"/>
    <w:rsid w:val="00053C8B"/>
    <w:rsid w:val="00056364"/>
    <w:rsid w:val="0006153E"/>
    <w:rsid w:val="00062008"/>
    <w:rsid w:val="00062146"/>
    <w:rsid w:val="0006585B"/>
    <w:rsid w:val="0007148B"/>
    <w:rsid w:val="000725DB"/>
    <w:rsid w:val="00072C50"/>
    <w:rsid w:val="00082D4A"/>
    <w:rsid w:val="00083043"/>
    <w:rsid w:val="00093644"/>
    <w:rsid w:val="00093A20"/>
    <w:rsid w:val="00094C33"/>
    <w:rsid w:val="000956E7"/>
    <w:rsid w:val="0009790E"/>
    <w:rsid w:val="000A18CF"/>
    <w:rsid w:val="000B1DEB"/>
    <w:rsid w:val="000C390B"/>
    <w:rsid w:val="000C4944"/>
    <w:rsid w:val="000C536D"/>
    <w:rsid w:val="000C7054"/>
    <w:rsid w:val="000D0B11"/>
    <w:rsid w:val="000D1B89"/>
    <w:rsid w:val="000D36BA"/>
    <w:rsid w:val="000D50A0"/>
    <w:rsid w:val="000D59B2"/>
    <w:rsid w:val="000D6640"/>
    <w:rsid w:val="000D67D3"/>
    <w:rsid w:val="000E2562"/>
    <w:rsid w:val="000E30EF"/>
    <w:rsid w:val="000F1517"/>
    <w:rsid w:val="000F6A7A"/>
    <w:rsid w:val="00103D2C"/>
    <w:rsid w:val="00105517"/>
    <w:rsid w:val="00106529"/>
    <w:rsid w:val="001073DA"/>
    <w:rsid w:val="00107A62"/>
    <w:rsid w:val="00112922"/>
    <w:rsid w:val="001235EE"/>
    <w:rsid w:val="00123683"/>
    <w:rsid w:val="00126255"/>
    <w:rsid w:val="00126C43"/>
    <w:rsid w:val="00132E8B"/>
    <w:rsid w:val="00133DAD"/>
    <w:rsid w:val="00135794"/>
    <w:rsid w:val="00135D7A"/>
    <w:rsid w:val="00135F58"/>
    <w:rsid w:val="00147086"/>
    <w:rsid w:val="001520B4"/>
    <w:rsid w:val="00152C68"/>
    <w:rsid w:val="001542B9"/>
    <w:rsid w:val="001556A0"/>
    <w:rsid w:val="00164B3A"/>
    <w:rsid w:val="00171C70"/>
    <w:rsid w:val="00173274"/>
    <w:rsid w:val="001843AF"/>
    <w:rsid w:val="00185C6D"/>
    <w:rsid w:val="0018676B"/>
    <w:rsid w:val="00190408"/>
    <w:rsid w:val="001914A8"/>
    <w:rsid w:val="00193834"/>
    <w:rsid w:val="001946DB"/>
    <w:rsid w:val="00197B48"/>
    <w:rsid w:val="001B4395"/>
    <w:rsid w:val="001C3E83"/>
    <w:rsid w:val="001C43CB"/>
    <w:rsid w:val="001C4779"/>
    <w:rsid w:val="001D08E1"/>
    <w:rsid w:val="001D1E43"/>
    <w:rsid w:val="001D24A4"/>
    <w:rsid w:val="001D2544"/>
    <w:rsid w:val="001D2C4B"/>
    <w:rsid w:val="001D6887"/>
    <w:rsid w:val="001E13A1"/>
    <w:rsid w:val="001F021E"/>
    <w:rsid w:val="0020013F"/>
    <w:rsid w:val="0020352C"/>
    <w:rsid w:val="002049C5"/>
    <w:rsid w:val="00205D54"/>
    <w:rsid w:val="00207B10"/>
    <w:rsid w:val="00207D19"/>
    <w:rsid w:val="00221F47"/>
    <w:rsid w:val="00222D4D"/>
    <w:rsid w:val="00224282"/>
    <w:rsid w:val="00224B65"/>
    <w:rsid w:val="00225118"/>
    <w:rsid w:val="0022634D"/>
    <w:rsid w:val="00226AB6"/>
    <w:rsid w:val="0023028D"/>
    <w:rsid w:val="0023579A"/>
    <w:rsid w:val="00235B96"/>
    <w:rsid w:val="0024006D"/>
    <w:rsid w:val="00243393"/>
    <w:rsid w:val="00244383"/>
    <w:rsid w:val="002544FD"/>
    <w:rsid w:val="002558B0"/>
    <w:rsid w:val="0025709C"/>
    <w:rsid w:val="00257A7E"/>
    <w:rsid w:val="00263A72"/>
    <w:rsid w:val="00264F55"/>
    <w:rsid w:val="00270A8F"/>
    <w:rsid w:val="00271E2F"/>
    <w:rsid w:val="00272C36"/>
    <w:rsid w:val="00274324"/>
    <w:rsid w:val="00277D1F"/>
    <w:rsid w:val="002836E6"/>
    <w:rsid w:val="00285927"/>
    <w:rsid w:val="002906F3"/>
    <w:rsid w:val="0029370E"/>
    <w:rsid w:val="00295E31"/>
    <w:rsid w:val="002A0367"/>
    <w:rsid w:val="002A2400"/>
    <w:rsid w:val="002A4692"/>
    <w:rsid w:val="002B18CF"/>
    <w:rsid w:val="002B1B44"/>
    <w:rsid w:val="002B2E05"/>
    <w:rsid w:val="002B5674"/>
    <w:rsid w:val="002C57DD"/>
    <w:rsid w:val="002C6A81"/>
    <w:rsid w:val="002D7F5E"/>
    <w:rsid w:val="002E06B9"/>
    <w:rsid w:val="002E0EE5"/>
    <w:rsid w:val="002F2BEA"/>
    <w:rsid w:val="002F55F6"/>
    <w:rsid w:val="002F7B65"/>
    <w:rsid w:val="002F7F58"/>
    <w:rsid w:val="00301057"/>
    <w:rsid w:val="00305B7E"/>
    <w:rsid w:val="003121EB"/>
    <w:rsid w:val="003126A4"/>
    <w:rsid w:val="00312CA8"/>
    <w:rsid w:val="00315EAD"/>
    <w:rsid w:val="00317917"/>
    <w:rsid w:val="00324607"/>
    <w:rsid w:val="00326465"/>
    <w:rsid w:val="003270D2"/>
    <w:rsid w:val="00341644"/>
    <w:rsid w:val="003432E6"/>
    <w:rsid w:val="003466C3"/>
    <w:rsid w:val="003542E4"/>
    <w:rsid w:val="00355A58"/>
    <w:rsid w:val="00355A84"/>
    <w:rsid w:val="00360E1A"/>
    <w:rsid w:val="00363747"/>
    <w:rsid w:val="00365AFB"/>
    <w:rsid w:val="003705B8"/>
    <w:rsid w:val="00371BB5"/>
    <w:rsid w:val="003736B0"/>
    <w:rsid w:val="00376496"/>
    <w:rsid w:val="00383584"/>
    <w:rsid w:val="003850D8"/>
    <w:rsid w:val="00386800"/>
    <w:rsid w:val="0039351D"/>
    <w:rsid w:val="00393FDD"/>
    <w:rsid w:val="00397798"/>
    <w:rsid w:val="00397E19"/>
    <w:rsid w:val="003A4AAD"/>
    <w:rsid w:val="003A78B7"/>
    <w:rsid w:val="003A7F7D"/>
    <w:rsid w:val="003B3799"/>
    <w:rsid w:val="003B3DFD"/>
    <w:rsid w:val="003C1037"/>
    <w:rsid w:val="003C3CE4"/>
    <w:rsid w:val="003C5C9E"/>
    <w:rsid w:val="003D3F76"/>
    <w:rsid w:val="003D7EBC"/>
    <w:rsid w:val="003E168C"/>
    <w:rsid w:val="003E4D86"/>
    <w:rsid w:val="003F0422"/>
    <w:rsid w:val="003F1189"/>
    <w:rsid w:val="003F26BF"/>
    <w:rsid w:val="003F2D47"/>
    <w:rsid w:val="003F36EA"/>
    <w:rsid w:val="003F45FC"/>
    <w:rsid w:val="003F7162"/>
    <w:rsid w:val="003F7FDA"/>
    <w:rsid w:val="00403885"/>
    <w:rsid w:val="00405597"/>
    <w:rsid w:val="00412C95"/>
    <w:rsid w:val="00412E3C"/>
    <w:rsid w:val="00415826"/>
    <w:rsid w:val="00416AF2"/>
    <w:rsid w:val="00422FB9"/>
    <w:rsid w:val="0042359C"/>
    <w:rsid w:val="00426668"/>
    <w:rsid w:val="00426CD3"/>
    <w:rsid w:val="004279F2"/>
    <w:rsid w:val="004313F9"/>
    <w:rsid w:val="00431F77"/>
    <w:rsid w:val="004330EA"/>
    <w:rsid w:val="00434729"/>
    <w:rsid w:val="00434B01"/>
    <w:rsid w:val="00437B78"/>
    <w:rsid w:val="00444DA7"/>
    <w:rsid w:val="00453C02"/>
    <w:rsid w:val="00461CE7"/>
    <w:rsid w:val="00462E64"/>
    <w:rsid w:val="00471158"/>
    <w:rsid w:val="00476C78"/>
    <w:rsid w:val="004801A0"/>
    <w:rsid w:val="00485B70"/>
    <w:rsid w:val="004918F7"/>
    <w:rsid w:val="004954FD"/>
    <w:rsid w:val="004A246E"/>
    <w:rsid w:val="004A7D1E"/>
    <w:rsid w:val="004B2847"/>
    <w:rsid w:val="004B4064"/>
    <w:rsid w:val="004B6893"/>
    <w:rsid w:val="004B6DEE"/>
    <w:rsid w:val="004C2B94"/>
    <w:rsid w:val="004C3CA6"/>
    <w:rsid w:val="004C6943"/>
    <w:rsid w:val="004C6CEF"/>
    <w:rsid w:val="004D1674"/>
    <w:rsid w:val="004D181E"/>
    <w:rsid w:val="004D25CE"/>
    <w:rsid w:val="004D2DE3"/>
    <w:rsid w:val="004D6FD2"/>
    <w:rsid w:val="004E069B"/>
    <w:rsid w:val="004E35DD"/>
    <w:rsid w:val="004E3CC8"/>
    <w:rsid w:val="004E675B"/>
    <w:rsid w:val="004E7016"/>
    <w:rsid w:val="004E7201"/>
    <w:rsid w:val="004F16A8"/>
    <w:rsid w:val="004F40AA"/>
    <w:rsid w:val="004F413D"/>
    <w:rsid w:val="004F56BA"/>
    <w:rsid w:val="0050061C"/>
    <w:rsid w:val="00503A0F"/>
    <w:rsid w:val="005077A2"/>
    <w:rsid w:val="00507A00"/>
    <w:rsid w:val="00510C4C"/>
    <w:rsid w:val="00512E05"/>
    <w:rsid w:val="005163CE"/>
    <w:rsid w:val="00522A36"/>
    <w:rsid w:val="00527018"/>
    <w:rsid w:val="0053372E"/>
    <w:rsid w:val="0053411F"/>
    <w:rsid w:val="00540D77"/>
    <w:rsid w:val="00545949"/>
    <w:rsid w:val="00547E76"/>
    <w:rsid w:val="00550844"/>
    <w:rsid w:val="00550922"/>
    <w:rsid w:val="00550B1E"/>
    <w:rsid w:val="00552C32"/>
    <w:rsid w:val="00553054"/>
    <w:rsid w:val="005554CB"/>
    <w:rsid w:val="0055673E"/>
    <w:rsid w:val="0056068D"/>
    <w:rsid w:val="005615EF"/>
    <w:rsid w:val="00565993"/>
    <w:rsid w:val="00565F49"/>
    <w:rsid w:val="005662C5"/>
    <w:rsid w:val="005663C2"/>
    <w:rsid w:val="005728A4"/>
    <w:rsid w:val="0057442E"/>
    <w:rsid w:val="005941A5"/>
    <w:rsid w:val="0059774D"/>
    <w:rsid w:val="005A28DD"/>
    <w:rsid w:val="005A4338"/>
    <w:rsid w:val="005A575B"/>
    <w:rsid w:val="005A581F"/>
    <w:rsid w:val="005A6012"/>
    <w:rsid w:val="005A75CB"/>
    <w:rsid w:val="005B038B"/>
    <w:rsid w:val="005B3FBD"/>
    <w:rsid w:val="005B63F7"/>
    <w:rsid w:val="005C4EEE"/>
    <w:rsid w:val="005C569B"/>
    <w:rsid w:val="005C5926"/>
    <w:rsid w:val="005D12FB"/>
    <w:rsid w:val="005D1667"/>
    <w:rsid w:val="005D1D1B"/>
    <w:rsid w:val="005D22E3"/>
    <w:rsid w:val="005E17A0"/>
    <w:rsid w:val="005E5222"/>
    <w:rsid w:val="005F1BB1"/>
    <w:rsid w:val="005F418F"/>
    <w:rsid w:val="005F5E45"/>
    <w:rsid w:val="00604328"/>
    <w:rsid w:val="00605907"/>
    <w:rsid w:val="0061053B"/>
    <w:rsid w:val="00611A90"/>
    <w:rsid w:val="00616557"/>
    <w:rsid w:val="00616C7D"/>
    <w:rsid w:val="00622661"/>
    <w:rsid w:val="00622DAA"/>
    <w:rsid w:val="00623C75"/>
    <w:rsid w:val="00623DCA"/>
    <w:rsid w:val="00626F52"/>
    <w:rsid w:val="00631542"/>
    <w:rsid w:val="0063162B"/>
    <w:rsid w:val="006325A0"/>
    <w:rsid w:val="00643EE5"/>
    <w:rsid w:val="00644B70"/>
    <w:rsid w:val="0064639D"/>
    <w:rsid w:val="00646F65"/>
    <w:rsid w:val="006523D2"/>
    <w:rsid w:val="00654F21"/>
    <w:rsid w:val="00656E60"/>
    <w:rsid w:val="00657E47"/>
    <w:rsid w:val="00660B12"/>
    <w:rsid w:val="00672290"/>
    <w:rsid w:val="00672C8E"/>
    <w:rsid w:val="006763F5"/>
    <w:rsid w:val="00684A8A"/>
    <w:rsid w:val="00686450"/>
    <w:rsid w:val="006962CC"/>
    <w:rsid w:val="006A04E6"/>
    <w:rsid w:val="006A5B28"/>
    <w:rsid w:val="006B1406"/>
    <w:rsid w:val="006B1AE1"/>
    <w:rsid w:val="006B1EAA"/>
    <w:rsid w:val="006B4344"/>
    <w:rsid w:val="006D3AB2"/>
    <w:rsid w:val="006D4B30"/>
    <w:rsid w:val="006D6887"/>
    <w:rsid w:val="006D7F4B"/>
    <w:rsid w:val="006E2ACF"/>
    <w:rsid w:val="006E5107"/>
    <w:rsid w:val="006E57E2"/>
    <w:rsid w:val="006E6B8D"/>
    <w:rsid w:val="006E7F8A"/>
    <w:rsid w:val="006F1513"/>
    <w:rsid w:val="006F2B63"/>
    <w:rsid w:val="006F4257"/>
    <w:rsid w:val="006F4BFF"/>
    <w:rsid w:val="006F5307"/>
    <w:rsid w:val="006F7A17"/>
    <w:rsid w:val="006F7F3B"/>
    <w:rsid w:val="00701AD7"/>
    <w:rsid w:val="00702DE5"/>
    <w:rsid w:val="007039B2"/>
    <w:rsid w:val="00713669"/>
    <w:rsid w:val="00715C0D"/>
    <w:rsid w:val="00717688"/>
    <w:rsid w:val="0072300D"/>
    <w:rsid w:val="0073034D"/>
    <w:rsid w:val="00735E26"/>
    <w:rsid w:val="007400D4"/>
    <w:rsid w:val="00741F9C"/>
    <w:rsid w:val="00742BB9"/>
    <w:rsid w:val="00744D9B"/>
    <w:rsid w:val="0074556E"/>
    <w:rsid w:val="00746A68"/>
    <w:rsid w:val="0075002C"/>
    <w:rsid w:val="00751BA2"/>
    <w:rsid w:val="0075250B"/>
    <w:rsid w:val="00753F3F"/>
    <w:rsid w:val="007563E8"/>
    <w:rsid w:val="00756597"/>
    <w:rsid w:val="00757365"/>
    <w:rsid w:val="0076113F"/>
    <w:rsid w:val="007639EB"/>
    <w:rsid w:val="00767B05"/>
    <w:rsid w:val="00771774"/>
    <w:rsid w:val="00773BB6"/>
    <w:rsid w:val="00776EBD"/>
    <w:rsid w:val="007854A5"/>
    <w:rsid w:val="00785A37"/>
    <w:rsid w:val="00785DF2"/>
    <w:rsid w:val="007912C8"/>
    <w:rsid w:val="00794CF1"/>
    <w:rsid w:val="0079600D"/>
    <w:rsid w:val="007979FA"/>
    <w:rsid w:val="007A1DBC"/>
    <w:rsid w:val="007A490A"/>
    <w:rsid w:val="007A79D1"/>
    <w:rsid w:val="007B0EFA"/>
    <w:rsid w:val="007B3D0E"/>
    <w:rsid w:val="007B4AC5"/>
    <w:rsid w:val="007C23B2"/>
    <w:rsid w:val="007C278E"/>
    <w:rsid w:val="007C2A64"/>
    <w:rsid w:val="007C2CCF"/>
    <w:rsid w:val="007C68C9"/>
    <w:rsid w:val="007D25B4"/>
    <w:rsid w:val="007D299B"/>
    <w:rsid w:val="007D322D"/>
    <w:rsid w:val="007D3AFE"/>
    <w:rsid w:val="007D6EB1"/>
    <w:rsid w:val="007D7D54"/>
    <w:rsid w:val="007E1C66"/>
    <w:rsid w:val="007E41B7"/>
    <w:rsid w:val="007E5510"/>
    <w:rsid w:val="007F17CA"/>
    <w:rsid w:val="007F31FB"/>
    <w:rsid w:val="007F327D"/>
    <w:rsid w:val="007F6F26"/>
    <w:rsid w:val="007F74E0"/>
    <w:rsid w:val="007F7C83"/>
    <w:rsid w:val="007F7EF4"/>
    <w:rsid w:val="00805A18"/>
    <w:rsid w:val="00805A81"/>
    <w:rsid w:val="00811603"/>
    <w:rsid w:val="00813C7E"/>
    <w:rsid w:val="00815173"/>
    <w:rsid w:val="00816830"/>
    <w:rsid w:val="00821CAD"/>
    <w:rsid w:val="00823A4A"/>
    <w:rsid w:val="00825EEF"/>
    <w:rsid w:val="00826013"/>
    <w:rsid w:val="0083221D"/>
    <w:rsid w:val="00832896"/>
    <w:rsid w:val="00836A75"/>
    <w:rsid w:val="00837155"/>
    <w:rsid w:val="008503AB"/>
    <w:rsid w:val="00852CFA"/>
    <w:rsid w:val="00856BB8"/>
    <w:rsid w:val="00863433"/>
    <w:rsid w:val="0086555E"/>
    <w:rsid w:val="00867406"/>
    <w:rsid w:val="00867FA0"/>
    <w:rsid w:val="00875A98"/>
    <w:rsid w:val="00876AE9"/>
    <w:rsid w:val="0088161E"/>
    <w:rsid w:val="0089176E"/>
    <w:rsid w:val="00892322"/>
    <w:rsid w:val="00892C70"/>
    <w:rsid w:val="0089481F"/>
    <w:rsid w:val="00894DB0"/>
    <w:rsid w:val="00895E72"/>
    <w:rsid w:val="008A0AD0"/>
    <w:rsid w:val="008B021A"/>
    <w:rsid w:val="008B232A"/>
    <w:rsid w:val="008B5D59"/>
    <w:rsid w:val="008B634A"/>
    <w:rsid w:val="008B67CC"/>
    <w:rsid w:val="008B7A99"/>
    <w:rsid w:val="008C2967"/>
    <w:rsid w:val="008C2A96"/>
    <w:rsid w:val="008C4662"/>
    <w:rsid w:val="008C4E97"/>
    <w:rsid w:val="008D3065"/>
    <w:rsid w:val="008D6481"/>
    <w:rsid w:val="008D7DFD"/>
    <w:rsid w:val="008D7F43"/>
    <w:rsid w:val="008E051C"/>
    <w:rsid w:val="008E0E52"/>
    <w:rsid w:val="008E27BF"/>
    <w:rsid w:val="008E7D3C"/>
    <w:rsid w:val="008F3CBE"/>
    <w:rsid w:val="008F7F90"/>
    <w:rsid w:val="009005F0"/>
    <w:rsid w:val="00901CAD"/>
    <w:rsid w:val="00905666"/>
    <w:rsid w:val="00905F2B"/>
    <w:rsid w:val="009062AB"/>
    <w:rsid w:val="009121E3"/>
    <w:rsid w:val="00912DED"/>
    <w:rsid w:val="00913BAF"/>
    <w:rsid w:val="00914A3A"/>
    <w:rsid w:val="00916DFD"/>
    <w:rsid w:val="00917552"/>
    <w:rsid w:val="00921C0E"/>
    <w:rsid w:val="00932AEE"/>
    <w:rsid w:val="009366FF"/>
    <w:rsid w:val="00936979"/>
    <w:rsid w:val="009426B2"/>
    <w:rsid w:val="0094567B"/>
    <w:rsid w:val="00950EE9"/>
    <w:rsid w:val="009533DF"/>
    <w:rsid w:val="009534B0"/>
    <w:rsid w:val="00953A42"/>
    <w:rsid w:val="00954038"/>
    <w:rsid w:val="0095588B"/>
    <w:rsid w:val="009565C5"/>
    <w:rsid w:val="0096082D"/>
    <w:rsid w:val="00961D5D"/>
    <w:rsid w:val="009625D5"/>
    <w:rsid w:val="00967BF7"/>
    <w:rsid w:val="009719CD"/>
    <w:rsid w:val="00983E12"/>
    <w:rsid w:val="00984A1D"/>
    <w:rsid w:val="00990781"/>
    <w:rsid w:val="00993647"/>
    <w:rsid w:val="0099445B"/>
    <w:rsid w:val="009975E1"/>
    <w:rsid w:val="009A2460"/>
    <w:rsid w:val="009A6633"/>
    <w:rsid w:val="009B2BC4"/>
    <w:rsid w:val="009B63DE"/>
    <w:rsid w:val="009B66B4"/>
    <w:rsid w:val="009C0D2F"/>
    <w:rsid w:val="009C149D"/>
    <w:rsid w:val="009C3FFB"/>
    <w:rsid w:val="009C5C69"/>
    <w:rsid w:val="009C610A"/>
    <w:rsid w:val="009C7231"/>
    <w:rsid w:val="009D50CE"/>
    <w:rsid w:val="009D730E"/>
    <w:rsid w:val="009E1AFD"/>
    <w:rsid w:val="009E747F"/>
    <w:rsid w:val="009F035E"/>
    <w:rsid w:val="009F0C38"/>
    <w:rsid w:val="009F7EEF"/>
    <w:rsid w:val="00A002A7"/>
    <w:rsid w:val="00A005A0"/>
    <w:rsid w:val="00A02CBB"/>
    <w:rsid w:val="00A030D4"/>
    <w:rsid w:val="00A1110B"/>
    <w:rsid w:val="00A13F07"/>
    <w:rsid w:val="00A14C46"/>
    <w:rsid w:val="00A2783B"/>
    <w:rsid w:val="00A31826"/>
    <w:rsid w:val="00A31E56"/>
    <w:rsid w:val="00A44400"/>
    <w:rsid w:val="00A445CD"/>
    <w:rsid w:val="00A447E1"/>
    <w:rsid w:val="00A449BD"/>
    <w:rsid w:val="00A453EC"/>
    <w:rsid w:val="00A50492"/>
    <w:rsid w:val="00A51CE4"/>
    <w:rsid w:val="00A52FE5"/>
    <w:rsid w:val="00A56D22"/>
    <w:rsid w:val="00A57374"/>
    <w:rsid w:val="00A57615"/>
    <w:rsid w:val="00A60A57"/>
    <w:rsid w:val="00A64F70"/>
    <w:rsid w:val="00A675BB"/>
    <w:rsid w:val="00A752B9"/>
    <w:rsid w:val="00A75E89"/>
    <w:rsid w:val="00A81D95"/>
    <w:rsid w:val="00A81E0D"/>
    <w:rsid w:val="00A81FBD"/>
    <w:rsid w:val="00A830C9"/>
    <w:rsid w:val="00A903AC"/>
    <w:rsid w:val="00A90652"/>
    <w:rsid w:val="00AA4C03"/>
    <w:rsid w:val="00AA6845"/>
    <w:rsid w:val="00AB00C6"/>
    <w:rsid w:val="00AB1836"/>
    <w:rsid w:val="00AB580A"/>
    <w:rsid w:val="00AB6112"/>
    <w:rsid w:val="00AB6255"/>
    <w:rsid w:val="00AC43AF"/>
    <w:rsid w:val="00AC54C5"/>
    <w:rsid w:val="00AC67A2"/>
    <w:rsid w:val="00AC6C08"/>
    <w:rsid w:val="00AC70B3"/>
    <w:rsid w:val="00AC7739"/>
    <w:rsid w:val="00AC7920"/>
    <w:rsid w:val="00AD3031"/>
    <w:rsid w:val="00AD3449"/>
    <w:rsid w:val="00AD42AE"/>
    <w:rsid w:val="00AD4A66"/>
    <w:rsid w:val="00AD61BC"/>
    <w:rsid w:val="00AD7537"/>
    <w:rsid w:val="00AE081E"/>
    <w:rsid w:val="00AE4AD5"/>
    <w:rsid w:val="00AF21D4"/>
    <w:rsid w:val="00AF3445"/>
    <w:rsid w:val="00AF3455"/>
    <w:rsid w:val="00AF7A81"/>
    <w:rsid w:val="00B03C65"/>
    <w:rsid w:val="00B10D6B"/>
    <w:rsid w:val="00B210D0"/>
    <w:rsid w:val="00B23EF7"/>
    <w:rsid w:val="00B25B3D"/>
    <w:rsid w:val="00B308D1"/>
    <w:rsid w:val="00B33EB7"/>
    <w:rsid w:val="00B34AB8"/>
    <w:rsid w:val="00B35D4A"/>
    <w:rsid w:val="00B41187"/>
    <w:rsid w:val="00B51FD7"/>
    <w:rsid w:val="00B55F8E"/>
    <w:rsid w:val="00B70F9D"/>
    <w:rsid w:val="00B774E2"/>
    <w:rsid w:val="00B859EF"/>
    <w:rsid w:val="00B96C5F"/>
    <w:rsid w:val="00BA1E18"/>
    <w:rsid w:val="00BA48D8"/>
    <w:rsid w:val="00BB01FF"/>
    <w:rsid w:val="00BB5F1B"/>
    <w:rsid w:val="00BB6A18"/>
    <w:rsid w:val="00BC0164"/>
    <w:rsid w:val="00BC251D"/>
    <w:rsid w:val="00BC2E17"/>
    <w:rsid w:val="00BC3141"/>
    <w:rsid w:val="00BC565A"/>
    <w:rsid w:val="00BC7B23"/>
    <w:rsid w:val="00BD0716"/>
    <w:rsid w:val="00BE1282"/>
    <w:rsid w:val="00BE26D0"/>
    <w:rsid w:val="00BE6DF4"/>
    <w:rsid w:val="00BE7030"/>
    <w:rsid w:val="00BE7323"/>
    <w:rsid w:val="00BE7E7D"/>
    <w:rsid w:val="00BF23EC"/>
    <w:rsid w:val="00BF26EA"/>
    <w:rsid w:val="00BF5542"/>
    <w:rsid w:val="00C16A7D"/>
    <w:rsid w:val="00C172B1"/>
    <w:rsid w:val="00C21BC1"/>
    <w:rsid w:val="00C22BA4"/>
    <w:rsid w:val="00C25B1B"/>
    <w:rsid w:val="00C2671B"/>
    <w:rsid w:val="00C27326"/>
    <w:rsid w:val="00C30C7C"/>
    <w:rsid w:val="00C36818"/>
    <w:rsid w:val="00C451DF"/>
    <w:rsid w:val="00C46978"/>
    <w:rsid w:val="00C47526"/>
    <w:rsid w:val="00C47626"/>
    <w:rsid w:val="00C50BE9"/>
    <w:rsid w:val="00C5351E"/>
    <w:rsid w:val="00C564A5"/>
    <w:rsid w:val="00C65CEA"/>
    <w:rsid w:val="00C67BC2"/>
    <w:rsid w:val="00C708D0"/>
    <w:rsid w:val="00C710B5"/>
    <w:rsid w:val="00C75A9D"/>
    <w:rsid w:val="00C75E24"/>
    <w:rsid w:val="00C82049"/>
    <w:rsid w:val="00C909BD"/>
    <w:rsid w:val="00C95644"/>
    <w:rsid w:val="00CA5759"/>
    <w:rsid w:val="00CA5ED8"/>
    <w:rsid w:val="00CB01FD"/>
    <w:rsid w:val="00CB302D"/>
    <w:rsid w:val="00CB78EE"/>
    <w:rsid w:val="00CC0A04"/>
    <w:rsid w:val="00CC15D8"/>
    <w:rsid w:val="00CC271B"/>
    <w:rsid w:val="00CC47D9"/>
    <w:rsid w:val="00CC50AD"/>
    <w:rsid w:val="00CC7081"/>
    <w:rsid w:val="00CD03CE"/>
    <w:rsid w:val="00CD0521"/>
    <w:rsid w:val="00CD0F76"/>
    <w:rsid w:val="00CD10BA"/>
    <w:rsid w:val="00CD56A1"/>
    <w:rsid w:val="00CF04D9"/>
    <w:rsid w:val="00CF6389"/>
    <w:rsid w:val="00D0230E"/>
    <w:rsid w:val="00D034DD"/>
    <w:rsid w:val="00D04980"/>
    <w:rsid w:val="00D11C40"/>
    <w:rsid w:val="00D17EEC"/>
    <w:rsid w:val="00D21537"/>
    <w:rsid w:val="00D25DD4"/>
    <w:rsid w:val="00D26531"/>
    <w:rsid w:val="00D2690D"/>
    <w:rsid w:val="00D274CE"/>
    <w:rsid w:val="00D32A1F"/>
    <w:rsid w:val="00D32B66"/>
    <w:rsid w:val="00D335F4"/>
    <w:rsid w:val="00D33645"/>
    <w:rsid w:val="00D44399"/>
    <w:rsid w:val="00D46664"/>
    <w:rsid w:val="00D61E51"/>
    <w:rsid w:val="00D62149"/>
    <w:rsid w:val="00D66EC2"/>
    <w:rsid w:val="00D707D4"/>
    <w:rsid w:val="00D71C63"/>
    <w:rsid w:val="00D747CD"/>
    <w:rsid w:val="00D74B8B"/>
    <w:rsid w:val="00D761BB"/>
    <w:rsid w:val="00D80526"/>
    <w:rsid w:val="00D80D39"/>
    <w:rsid w:val="00D84D75"/>
    <w:rsid w:val="00D86831"/>
    <w:rsid w:val="00D86900"/>
    <w:rsid w:val="00D91AB7"/>
    <w:rsid w:val="00D94AAB"/>
    <w:rsid w:val="00D97F00"/>
    <w:rsid w:val="00DA6FC2"/>
    <w:rsid w:val="00DB4858"/>
    <w:rsid w:val="00DB79BB"/>
    <w:rsid w:val="00DC2EB0"/>
    <w:rsid w:val="00DC44DB"/>
    <w:rsid w:val="00DC6A08"/>
    <w:rsid w:val="00DC79E5"/>
    <w:rsid w:val="00DD1497"/>
    <w:rsid w:val="00DD2C97"/>
    <w:rsid w:val="00DD4BE7"/>
    <w:rsid w:val="00DE2FA2"/>
    <w:rsid w:val="00DE50C6"/>
    <w:rsid w:val="00DE56C7"/>
    <w:rsid w:val="00DF3873"/>
    <w:rsid w:val="00DF38D7"/>
    <w:rsid w:val="00DF3E33"/>
    <w:rsid w:val="00DF7B9E"/>
    <w:rsid w:val="00E06290"/>
    <w:rsid w:val="00E11BF0"/>
    <w:rsid w:val="00E208D2"/>
    <w:rsid w:val="00E216E8"/>
    <w:rsid w:val="00E23EFD"/>
    <w:rsid w:val="00E258AE"/>
    <w:rsid w:val="00E25F04"/>
    <w:rsid w:val="00E267AE"/>
    <w:rsid w:val="00E34A18"/>
    <w:rsid w:val="00E416FA"/>
    <w:rsid w:val="00E41EE7"/>
    <w:rsid w:val="00E41F98"/>
    <w:rsid w:val="00E44EB4"/>
    <w:rsid w:val="00E502F4"/>
    <w:rsid w:val="00E50FC1"/>
    <w:rsid w:val="00E53BD7"/>
    <w:rsid w:val="00E54E40"/>
    <w:rsid w:val="00E61514"/>
    <w:rsid w:val="00E642AD"/>
    <w:rsid w:val="00E649FD"/>
    <w:rsid w:val="00E67EC2"/>
    <w:rsid w:val="00E74E18"/>
    <w:rsid w:val="00E7534F"/>
    <w:rsid w:val="00E7657B"/>
    <w:rsid w:val="00E771C1"/>
    <w:rsid w:val="00E820E6"/>
    <w:rsid w:val="00E84F60"/>
    <w:rsid w:val="00E90895"/>
    <w:rsid w:val="00E918D9"/>
    <w:rsid w:val="00E91A09"/>
    <w:rsid w:val="00E95E05"/>
    <w:rsid w:val="00E97460"/>
    <w:rsid w:val="00EA48C1"/>
    <w:rsid w:val="00EA5A88"/>
    <w:rsid w:val="00ED33E9"/>
    <w:rsid w:val="00ED4575"/>
    <w:rsid w:val="00ED6C46"/>
    <w:rsid w:val="00ED708D"/>
    <w:rsid w:val="00EE057F"/>
    <w:rsid w:val="00EE6B61"/>
    <w:rsid w:val="00EE775A"/>
    <w:rsid w:val="00EF31C8"/>
    <w:rsid w:val="00EF3D6C"/>
    <w:rsid w:val="00F0014B"/>
    <w:rsid w:val="00F0024F"/>
    <w:rsid w:val="00F03518"/>
    <w:rsid w:val="00F04480"/>
    <w:rsid w:val="00F11251"/>
    <w:rsid w:val="00F14F36"/>
    <w:rsid w:val="00F20A40"/>
    <w:rsid w:val="00F21A76"/>
    <w:rsid w:val="00F24025"/>
    <w:rsid w:val="00F2646E"/>
    <w:rsid w:val="00F310D9"/>
    <w:rsid w:val="00F3395F"/>
    <w:rsid w:val="00F344CE"/>
    <w:rsid w:val="00F35398"/>
    <w:rsid w:val="00F36B79"/>
    <w:rsid w:val="00F40D13"/>
    <w:rsid w:val="00F4167F"/>
    <w:rsid w:val="00F45CE6"/>
    <w:rsid w:val="00F47416"/>
    <w:rsid w:val="00F47632"/>
    <w:rsid w:val="00F47A02"/>
    <w:rsid w:val="00F47AE4"/>
    <w:rsid w:val="00F51F67"/>
    <w:rsid w:val="00F527A1"/>
    <w:rsid w:val="00F53788"/>
    <w:rsid w:val="00F55611"/>
    <w:rsid w:val="00F61FBD"/>
    <w:rsid w:val="00F63656"/>
    <w:rsid w:val="00F64D1D"/>
    <w:rsid w:val="00F67243"/>
    <w:rsid w:val="00F71643"/>
    <w:rsid w:val="00F7188C"/>
    <w:rsid w:val="00F72921"/>
    <w:rsid w:val="00F72FBE"/>
    <w:rsid w:val="00F733A3"/>
    <w:rsid w:val="00F76812"/>
    <w:rsid w:val="00F77271"/>
    <w:rsid w:val="00F831EE"/>
    <w:rsid w:val="00F84623"/>
    <w:rsid w:val="00F85455"/>
    <w:rsid w:val="00F91C26"/>
    <w:rsid w:val="00F9783F"/>
    <w:rsid w:val="00FA0A0F"/>
    <w:rsid w:val="00FA5593"/>
    <w:rsid w:val="00FB1CFE"/>
    <w:rsid w:val="00FB3BBB"/>
    <w:rsid w:val="00FC1022"/>
    <w:rsid w:val="00FC2F47"/>
    <w:rsid w:val="00FC51C0"/>
    <w:rsid w:val="00FD12C5"/>
    <w:rsid w:val="00FD4629"/>
    <w:rsid w:val="00FD5400"/>
    <w:rsid w:val="00FD6163"/>
    <w:rsid w:val="00FD7D2C"/>
    <w:rsid w:val="00FE0517"/>
    <w:rsid w:val="00FE4909"/>
    <w:rsid w:val="00FE4A23"/>
    <w:rsid w:val="00FF4FA5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ACA89B1"/>
  <w15:docId w15:val="{5D05662F-86F2-4EAC-9943-E24636F5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668"/>
    <w:rPr>
      <w:rFonts w:ascii="DIN-Regular" w:eastAsia="MS Mincho" w:hAnsi="DIN-Regular" w:cs="Arial"/>
      <w:sz w:val="22"/>
      <w:szCs w:val="18"/>
      <w:lang w:eastAsia="en-US"/>
    </w:rPr>
  </w:style>
  <w:style w:type="paragraph" w:styleId="Overskrift1">
    <w:name w:val="heading 1"/>
    <w:aliases w:val="Ruter 1"/>
    <w:basedOn w:val="Normal"/>
    <w:next w:val="Normal"/>
    <w:qFormat/>
    <w:rsid w:val="00DE50C6"/>
    <w:pPr>
      <w:keepNext/>
      <w:spacing w:before="240" w:after="60"/>
      <w:outlineLvl w:val="0"/>
    </w:pPr>
    <w:rPr>
      <w:rFonts w:ascii="DIN-Medium" w:hAnsi="DIN-Medium"/>
      <w:bCs/>
      <w:sz w:val="26"/>
    </w:rPr>
  </w:style>
  <w:style w:type="paragraph" w:styleId="Overskrift2">
    <w:name w:val="heading 2"/>
    <w:aliases w:val="Ruter 2"/>
    <w:basedOn w:val="Overskrift1"/>
    <w:next w:val="Normal"/>
    <w:qFormat/>
    <w:rsid w:val="00112922"/>
    <w:pPr>
      <w:tabs>
        <w:tab w:val="left" w:pos="851"/>
      </w:tabs>
      <w:outlineLvl w:val="1"/>
    </w:pPr>
    <w:rPr>
      <w:sz w:val="22"/>
    </w:rPr>
  </w:style>
  <w:style w:type="paragraph" w:styleId="Overskrift3">
    <w:name w:val="heading 3"/>
    <w:aliases w:val="Ruter 3"/>
    <w:basedOn w:val="Overskrift1"/>
    <w:next w:val="Normal"/>
    <w:qFormat/>
    <w:rsid w:val="00DE50C6"/>
    <w:pPr>
      <w:tabs>
        <w:tab w:val="left" w:pos="1985"/>
      </w:tabs>
      <w:outlineLvl w:val="2"/>
    </w:pPr>
    <w:rPr>
      <w:rFonts w:ascii="DIN-RegularItalic" w:hAnsi="DIN-RegularItalic"/>
      <w:sz w:val="22"/>
    </w:rPr>
  </w:style>
  <w:style w:type="paragraph" w:styleId="Overskrift4">
    <w:name w:val="heading 4"/>
    <w:basedOn w:val="Overskrift1"/>
    <w:next w:val="Normal"/>
    <w:qFormat/>
    <w:pPr>
      <w:outlineLvl w:val="3"/>
    </w:pPr>
    <w:rPr>
      <w:b/>
    </w:rPr>
  </w:style>
  <w:style w:type="paragraph" w:styleId="Overskrift5">
    <w:name w:val="heading 5"/>
    <w:basedOn w:val="Overskrift4"/>
    <w:next w:val="Normal"/>
    <w:qFormat/>
    <w:pPr>
      <w:outlineLvl w:val="4"/>
    </w:pPr>
  </w:style>
  <w:style w:type="paragraph" w:styleId="Overskrift6">
    <w:name w:val="heading 6"/>
    <w:basedOn w:val="Overskrift5"/>
    <w:next w:val="Normal"/>
    <w:qFormat/>
    <w:pPr>
      <w:outlineLvl w:val="5"/>
    </w:pPr>
  </w:style>
  <w:style w:type="paragraph" w:styleId="Overskrift7">
    <w:name w:val="heading 7"/>
    <w:basedOn w:val="Overskrift6"/>
    <w:next w:val="Normal"/>
    <w:qFormat/>
    <w:pPr>
      <w:outlineLvl w:val="6"/>
    </w:pPr>
  </w:style>
  <w:style w:type="paragraph" w:styleId="Overskrift8">
    <w:name w:val="heading 8"/>
    <w:basedOn w:val="Overskrift7"/>
    <w:next w:val="Normal"/>
    <w:qFormat/>
    <w:pPr>
      <w:outlineLvl w:val="7"/>
    </w:pPr>
  </w:style>
  <w:style w:type="paragraph" w:styleId="Overskrift9">
    <w:name w:val="heading 9"/>
    <w:basedOn w:val="Overskrift1"/>
    <w:next w:val="Normal"/>
    <w:qFormat/>
    <w:pPr>
      <w:outlineLvl w:val="8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</w:style>
  <w:style w:type="paragraph" w:styleId="Topptekst">
    <w:name w:val="header"/>
    <w:basedOn w:val="Normal"/>
    <w:autoRedefine/>
    <w:rsid w:val="00EE057F"/>
    <w:pPr>
      <w:tabs>
        <w:tab w:val="center" w:pos="4536"/>
        <w:tab w:val="right" w:pos="9072"/>
      </w:tabs>
      <w:spacing w:line="360" w:lineRule="auto"/>
    </w:pPr>
  </w:style>
  <w:style w:type="paragraph" w:styleId="Bunntekst">
    <w:name w:val="footer"/>
    <w:basedOn w:val="Normal"/>
    <w:autoRedefine/>
    <w:rsid w:val="00393FDD"/>
    <w:pPr>
      <w:tabs>
        <w:tab w:val="right" w:pos="9600"/>
      </w:tabs>
    </w:pPr>
    <w:rPr>
      <w:sz w:val="16"/>
    </w:rPr>
  </w:style>
  <w:style w:type="paragraph" w:styleId="Tittel">
    <w:name w:val="Title"/>
    <w:basedOn w:val="Normal"/>
    <w:qFormat/>
    <w:rsid w:val="00135D7A"/>
    <w:pPr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6B4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3F36E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F36EA"/>
    <w:pPr>
      <w:ind w:left="720"/>
      <w:contextualSpacing/>
    </w:pPr>
    <w:rPr>
      <w:rFonts w:ascii="Cambria" w:eastAsia="Times New Roman" w:hAnsi="Cambria" w:cs="Times New Roman"/>
      <w:sz w:val="24"/>
      <w:szCs w:val="24"/>
      <w:lang w:val="en-US"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9364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9364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93644"/>
    <w:rPr>
      <w:rFonts w:ascii="DIN-Regular" w:eastAsia="MS Mincho" w:hAnsi="DIN-Regular" w:cs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9364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93644"/>
    <w:rPr>
      <w:rFonts w:ascii="DIN-Regular" w:eastAsia="MS Mincho" w:hAnsi="DIN-Regular" w:cs="Arial"/>
      <w:b/>
      <w:bCs/>
      <w:lang w:eastAsia="en-US"/>
    </w:rPr>
  </w:style>
  <w:style w:type="paragraph" w:customStyle="1" w:styleId="Default">
    <w:name w:val="Default"/>
    <w:rsid w:val="007303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013F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2574">
          <w:marLeft w:val="2059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2806">
          <w:marLeft w:val="2059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9758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50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82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3597">
          <w:marLeft w:val="2059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2016.ruter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bud@ruter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0522-D92B-40B6-B7C0-64294E9E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751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Ruter As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Espen Martinsen</dc:creator>
  <cp:lastModifiedBy>Harlem Vibeke</cp:lastModifiedBy>
  <cp:revision>10</cp:revision>
  <cp:lastPrinted>2016-03-01T06:48:00Z</cp:lastPrinted>
  <dcterms:created xsi:type="dcterms:W3CDTF">2016-03-01T06:48:00Z</dcterms:created>
  <dcterms:modified xsi:type="dcterms:W3CDTF">2016-03-04T11:50:00Z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o">
    <vt:lpwstr/>
  </property>
  <property fmtid="{D5CDD505-2E9C-101B-9397-08002B2CF9AE}" pid="3" name="Overskrift">
    <vt:lpwstr/>
  </property>
</Properties>
</file>