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F4D3" w14:textId="77777777" w:rsidR="006A4EAF" w:rsidRPr="006A4EAF" w:rsidRDefault="006A4EAF" w:rsidP="006A4EAF">
      <w:pPr>
        <w:spacing w:after="0" w:line="240" w:lineRule="auto"/>
        <w:rPr>
          <w:rFonts w:ascii="Times New Roman" w:eastAsia="Times New Roman" w:hAnsi="Times New Roman" w:cs="Times New Roman"/>
          <w:sz w:val="24"/>
          <w:szCs w:val="24"/>
          <w:lang w:eastAsia="nb-NO"/>
        </w:rPr>
      </w:pPr>
    </w:p>
    <w:tbl>
      <w:tblPr>
        <w:tblW w:w="14175" w:type="dxa"/>
        <w:shd w:val="clear" w:color="auto" w:fill="FF0000"/>
        <w:tblCellMar>
          <w:left w:w="0" w:type="dxa"/>
          <w:right w:w="0" w:type="dxa"/>
        </w:tblCellMar>
        <w:tblLook w:val="04A0" w:firstRow="1" w:lastRow="0" w:firstColumn="1" w:lastColumn="0" w:noHBand="0" w:noVBand="1"/>
      </w:tblPr>
      <w:tblGrid>
        <w:gridCol w:w="14175"/>
      </w:tblGrid>
      <w:tr w:rsidR="006A4EAF" w:rsidRPr="006A4EAF" w14:paraId="5ED4296D" w14:textId="77777777" w:rsidTr="792E0A43">
        <w:trPr>
          <w:trHeight w:val="1266"/>
        </w:trPr>
        <w:tc>
          <w:tcPr>
            <w:tcW w:w="14175" w:type="dxa"/>
            <w:shd w:val="clear" w:color="auto" w:fill="E60000"/>
          </w:tcPr>
          <w:p w14:paraId="211C8983" w14:textId="320FED0C" w:rsidR="006A4EAF" w:rsidRPr="006A4EAF" w:rsidRDefault="006A4EAF" w:rsidP="00374D62">
            <w:pPr>
              <w:spacing w:after="0" w:line="240" w:lineRule="auto"/>
              <w:rPr>
                <w:rFonts w:ascii="Arial" w:eastAsia="Arial" w:hAnsi="Arial" w:cs="Arial"/>
                <w:b/>
                <w:color w:val="FFFFFF"/>
                <w:sz w:val="36"/>
                <w:szCs w:val="36"/>
                <w:highlight w:val="red"/>
              </w:rPr>
            </w:pPr>
          </w:p>
        </w:tc>
      </w:tr>
      <w:tr w:rsidR="006A4EAF" w:rsidRPr="006A4EAF" w14:paraId="6D51066E" w14:textId="77777777" w:rsidTr="792E0A43">
        <w:trPr>
          <w:trHeight w:val="4565"/>
        </w:trPr>
        <w:tc>
          <w:tcPr>
            <w:tcW w:w="14175" w:type="dxa"/>
            <w:shd w:val="clear" w:color="auto" w:fill="E60000"/>
          </w:tcPr>
          <w:p w14:paraId="70BEC40E" w14:textId="42A6C595" w:rsidR="003F6659" w:rsidRPr="003F6659" w:rsidRDefault="003F6659" w:rsidP="003F6659">
            <w:pPr>
              <w:rPr>
                <w:rFonts w:ascii="Arial" w:eastAsia="Arial" w:hAnsi="Arial" w:cs="Arial"/>
                <w:b/>
                <w:noProof/>
                <w:color w:val="FFFFFF"/>
                <w:highlight w:val="red"/>
              </w:rPr>
            </w:pPr>
          </w:p>
          <w:p w14:paraId="378254FB" w14:textId="4CA988CC" w:rsidR="0DD09C09" w:rsidRDefault="0DD09C09" w:rsidP="00E15339">
            <w:pPr>
              <w:pStyle w:val="bilagForsideVedleggNr"/>
              <w:spacing w:line="240" w:lineRule="auto"/>
              <w:ind w:firstLine="567"/>
              <w:rPr>
                <w:rFonts w:ascii="Arial" w:eastAsia="Arial" w:hAnsi="Arial" w:cs="Arial"/>
                <w:noProof/>
              </w:rPr>
            </w:pPr>
            <w:r w:rsidRPr="4DE82651">
              <w:rPr>
                <w:rFonts w:ascii="Arial" w:eastAsia="Arial" w:hAnsi="Arial" w:cs="Arial"/>
                <w:noProof/>
              </w:rPr>
              <w:t>Vedlegg 1b</w:t>
            </w:r>
          </w:p>
          <w:p w14:paraId="216EB874" w14:textId="77777777" w:rsidR="00B76993" w:rsidRDefault="00B76993" w:rsidP="4DE82651">
            <w:pPr>
              <w:pStyle w:val="bilagForsideVedleggNr"/>
              <w:spacing w:line="240" w:lineRule="auto"/>
              <w:rPr>
                <w:rFonts w:ascii="Arial" w:eastAsia="Arial" w:hAnsi="Arial" w:cs="Arial"/>
                <w:noProof/>
              </w:rPr>
            </w:pPr>
          </w:p>
          <w:p w14:paraId="3DD4D463" w14:textId="77777777" w:rsidR="005E2F7F" w:rsidRDefault="005E2F7F" w:rsidP="4DE82651">
            <w:pPr>
              <w:pStyle w:val="bilagForsideVedleggNr"/>
              <w:spacing w:line="240" w:lineRule="auto"/>
              <w:rPr>
                <w:rFonts w:ascii="Arial" w:eastAsia="Arial" w:hAnsi="Arial" w:cs="Arial"/>
                <w:noProof/>
              </w:rPr>
            </w:pPr>
          </w:p>
          <w:p w14:paraId="6A1788E4" w14:textId="77777777" w:rsidR="005E2F7F" w:rsidRDefault="005E2F7F" w:rsidP="4DE82651">
            <w:pPr>
              <w:pStyle w:val="bilagForsideVedleggNr"/>
              <w:spacing w:line="240" w:lineRule="auto"/>
              <w:rPr>
                <w:rFonts w:ascii="Arial" w:eastAsia="Arial" w:hAnsi="Arial" w:cs="Arial"/>
                <w:noProof/>
              </w:rPr>
            </w:pPr>
          </w:p>
          <w:p w14:paraId="3301EC0B" w14:textId="1FA0D3A9" w:rsidR="00B76993" w:rsidRPr="00B76993" w:rsidRDefault="00B76993" w:rsidP="00E15339">
            <w:pPr>
              <w:pStyle w:val="bilagForsideVedleggNr"/>
              <w:spacing w:line="240" w:lineRule="auto"/>
              <w:ind w:firstLine="567"/>
              <w:rPr>
                <w:rFonts w:ascii="Arial" w:eastAsia="Arial" w:hAnsi="Arial" w:cs="Arial"/>
                <w:noProof/>
                <w:sz w:val="56"/>
                <w:szCs w:val="56"/>
              </w:rPr>
            </w:pPr>
            <w:r w:rsidRPr="00B76993">
              <w:rPr>
                <w:rFonts w:ascii="Arial" w:eastAsia="Arial" w:hAnsi="Arial" w:cs="Arial"/>
                <w:noProof/>
                <w:sz w:val="56"/>
                <w:szCs w:val="56"/>
              </w:rPr>
              <w:t>Oppdragsbeskrivelse – Del B Kravskjema</w:t>
            </w:r>
          </w:p>
          <w:p w14:paraId="0A429DBD" w14:textId="77777777" w:rsidR="006A4EAF" w:rsidRDefault="006A4EAF" w:rsidP="003935AB">
            <w:pPr>
              <w:shd w:val="clear" w:color="auto" w:fill="E60000"/>
              <w:rPr>
                <w:rFonts w:ascii="Arial" w:eastAsia="Arial" w:hAnsi="Arial" w:cs="Arial"/>
                <w:b/>
                <w:noProof/>
                <w:color w:val="FFFFFF"/>
                <w:highlight w:val="red"/>
              </w:rPr>
            </w:pPr>
          </w:p>
          <w:sdt>
            <w:sdtPr>
              <w:rPr>
                <w:rFonts w:ascii="Arial" w:eastAsia="Arial" w:hAnsi="Arial" w:cs="Arial"/>
                <w:b/>
                <w:color w:val="FFFFFF"/>
                <w:sz w:val="48"/>
                <w:szCs w:val="48"/>
              </w:rPr>
              <w:alias w:val="Undertittel"/>
              <w:tag w:val=""/>
              <w:id w:val="1978643645"/>
              <w:placeholder>
                <w:docPart w:val="D289DA7D24D34CBF910897F71F811971"/>
              </w:placeholder>
              <w:dataBinding w:prefixMappings="xmlns:ns0='http://purl.org/dc/elements/1.1/' xmlns:ns1='http://schemas.openxmlformats.org/package/2006/metadata/core-properties' " w:xpath="/ns1:coreProperties[1]/ns1:contentStatus[1]" w:storeItemID="{6C3C8BC8-F283-45AE-878A-BAB7291924A1}"/>
              <w:text/>
            </w:sdtPr>
            <w:sdtContent>
              <w:p w14:paraId="5738D960" w14:textId="6D55F323" w:rsidR="006A4EAF" w:rsidRPr="006A4EAF" w:rsidRDefault="005B00E0" w:rsidP="00E15339">
                <w:pPr>
                  <w:spacing w:after="0" w:line="240" w:lineRule="auto"/>
                  <w:ind w:firstLine="567"/>
                  <w:rPr>
                    <w:rFonts w:ascii="Arial" w:eastAsia="Arial" w:hAnsi="Arial" w:cs="Arial"/>
                    <w:b/>
                    <w:color w:val="FFFFFF"/>
                    <w:sz w:val="60"/>
                    <w:szCs w:val="76"/>
                    <w:highlight w:val="red"/>
                  </w:rPr>
                </w:pPr>
                <w:r w:rsidRPr="00892A06">
                  <w:rPr>
                    <w:rFonts w:ascii="Arial" w:eastAsia="Arial" w:hAnsi="Arial" w:cs="Arial"/>
                    <w:b/>
                    <w:color w:val="FFFFFF"/>
                    <w:sz w:val="48"/>
                    <w:szCs w:val="48"/>
                  </w:rPr>
                  <w:t>Transporttjenester Oslo øst 2023</w:t>
                </w:r>
              </w:p>
            </w:sdtContent>
          </w:sdt>
          <w:p w14:paraId="1366E44C" w14:textId="66FF71D4" w:rsidR="006A4EAF" w:rsidRPr="006A4EAF" w:rsidRDefault="006A4EAF" w:rsidP="00374D62">
            <w:pPr>
              <w:rPr>
                <w:rFonts w:ascii="Arial" w:eastAsia="Arial" w:hAnsi="Arial" w:cs="Arial"/>
                <w:b/>
                <w:noProof/>
                <w:color w:val="FFFFFF"/>
                <w:highlight w:val="red"/>
              </w:rPr>
            </w:pPr>
          </w:p>
        </w:tc>
      </w:tr>
      <w:tr w:rsidR="006A4EAF" w:rsidRPr="006A4EAF" w14:paraId="2F5E3CE9" w14:textId="77777777" w:rsidTr="792E0A43">
        <w:trPr>
          <w:trHeight w:val="2214"/>
        </w:trPr>
        <w:tc>
          <w:tcPr>
            <w:tcW w:w="14175" w:type="dxa"/>
            <w:shd w:val="clear" w:color="auto" w:fill="E60000"/>
          </w:tcPr>
          <w:p w14:paraId="75BB5950" w14:textId="77777777" w:rsidR="006A4EAF" w:rsidRPr="006A4EAF" w:rsidRDefault="006A4EAF" w:rsidP="006A4EAF">
            <w:pPr>
              <w:spacing w:after="0" w:line="240" w:lineRule="auto"/>
              <w:rPr>
                <w:rFonts w:ascii="Arial" w:eastAsia="Arial" w:hAnsi="Arial" w:cs="Arial"/>
                <w:b/>
                <w:color w:val="FFFFFF"/>
                <w:sz w:val="60"/>
                <w:szCs w:val="76"/>
                <w:highlight w:val="red"/>
              </w:rPr>
            </w:pPr>
          </w:p>
        </w:tc>
      </w:tr>
      <w:tr w:rsidR="006A4EAF" w:rsidRPr="00026CD4" w14:paraId="19FD352B" w14:textId="77777777" w:rsidTr="792E0A43">
        <w:trPr>
          <w:trHeight w:val="496"/>
        </w:trPr>
        <w:tc>
          <w:tcPr>
            <w:tcW w:w="14175" w:type="dxa"/>
            <w:shd w:val="clear" w:color="auto" w:fill="E60000"/>
          </w:tcPr>
          <w:p w14:paraId="4D539162" w14:textId="234A96A7" w:rsidR="006A4EAF" w:rsidRPr="00026CD4" w:rsidRDefault="006A4EAF" w:rsidP="00374D62">
            <w:pPr>
              <w:spacing w:after="0" w:line="240" w:lineRule="auto"/>
              <w:rPr>
                <w:rFonts w:ascii="Arial" w:eastAsia="Arial" w:hAnsi="Arial" w:cs="Arial"/>
                <w:b/>
                <w:color w:val="FFFFFF"/>
                <w:sz w:val="48"/>
                <w:szCs w:val="48"/>
              </w:rPr>
            </w:pPr>
          </w:p>
        </w:tc>
      </w:tr>
    </w:tbl>
    <w:p w14:paraId="0492B814" w14:textId="321B9770" w:rsidR="00E432D4" w:rsidRDefault="00B95D20"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lastRenderedPageBreak/>
        <w:t>Opplysninger</w:t>
      </w:r>
      <w:r w:rsidR="000E4B73">
        <w:rPr>
          <w:rFonts w:ascii="Arial" w:eastAsiaTheme="majorEastAsia" w:hAnsi="Arial" w:cs="Arial"/>
          <w:b/>
          <w:sz w:val="36"/>
          <w:szCs w:val="36"/>
        </w:rPr>
        <w:t xml:space="preserve"> om skjema</w:t>
      </w:r>
    </w:p>
    <w:tbl>
      <w:tblPr>
        <w:tblStyle w:val="Tabellrutenett"/>
        <w:tblW w:w="14170" w:type="dxa"/>
        <w:tblLook w:val="04A0" w:firstRow="1" w:lastRow="0" w:firstColumn="1" w:lastColumn="0" w:noHBand="0" w:noVBand="1"/>
      </w:tblPr>
      <w:tblGrid>
        <w:gridCol w:w="4531"/>
        <w:gridCol w:w="9639"/>
      </w:tblGrid>
      <w:tr w:rsidR="00F35AA3" w14:paraId="0CBB8FA6" w14:textId="77777777" w:rsidTr="5059ADE0">
        <w:tc>
          <w:tcPr>
            <w:tcW w:w="4531" w:type="dxa"/>
            <w:shd w:val="clear" w:color="auto" w:fill="44546A" w:themeFill="text2"/>
          </w:tcPr>
          <w:p w14:paraId="7732B6AD" w14:textId="26D55277" w:rsidR="00F35AA3" w:rsidRPr="00F35AA3" w:rsidRDefault="00F35AA3"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Konkurranse</w:t>
            </w:r>
          </w:p>
        </w:tc>
        <w:tc>
          <w:tcPr>
            <w:tcW w:w="9639" w:type="dxa"/>
          </w:tcPr>
          <w:p w14:paraId="6F96F17F" w14:textId="4CC75333" w:rsidR="00F35AA3" w:rsidRDefault="4A5540D9" w:rsidP="5059ADE0">
            <w:pPr>
              <w:keepNext/>
              <w:keepLines/>
              <w:spacing w:before="480" w:after="240"/>
              <w:outlineLvl w:val="0"/>
              <w:rPr>
                <w:rFonts w:ascii="Arial" w:eastAsiaTheme="majorEastAsia" w:hAnsi="Arial" w:cs="Arial"/>
                <w:b/>
                <w:bCs/>
                <w:sz w:val="36"/>
                <w:szCs w:val="36"/>
              </w:rPr>
            </w:pPr>
            <w:r w:rsidRPr="5059ADE0">
              <w:rPr>
                <w:rFonts w:ascii="Arial" w:eastAsiaTheme="majorEastAsia" w:hAnsi="Arial" w:cs="Arial"/>
                <w:b/>
                <w:bCs/>
                <w:sz w:val="36"/>
                <w:szCs w:val="36"/>
              </w:rPr>
              <w:t>Transporttjen</w:t>
            </w:r>
            <w:r w:rsidR="2F93BD03" w:rsidRPr="5059ADE0">
              <w:rPr>
                <w:rFonts w:ascii="Arial" w:eastAsiaTheme="majorEastAsia" w:hAnsi="Arial" w:cs="Arial"/>
                <w:b/>
                <w:bCs/>
                <w:sz w:val="36"/>
                <w:szCs w:val="36"/>
              </w:rPr>
              <w:t>e</w:t>
            </w:r>
            <w:r w:rsidRPr="5059ADE0">
              <w:rPr>
                <w:rFonts w:ascii="Arial" w:eastAsiaTheme="majorEastAsia" w:hAnsi="Arial" w:cs="Arial"/>
                <w:b/>
                <w:bCs/>
                <w:sz w:val="36"/>
                <w:szCs w:val="36"/>
              </w:rPr>
              <w:t xml:space="preserve">ster </w:t>
            </w:r>
            <w:r w:rsidR="000E4B73" w:rsidRPr="5059ADE0">
              <w:rPr>
                <w:rFonts w:ascii="Arial" w:eastAsiaTheme="majorEastAsia" w:hAnsi="Arial" w:cs="Arial"/>
                <w:b/>
                <w:bCs/>
                <w:sz w:val="36"/>
                <w:szCs w:val="36"/>
              </w:rPr>
              <w:t>Oslo øst</w:t>
            </w:r>
            <w:r w:rsidR="7FF5F0BB" w:rsidRPr="5059ADE0">
              <w:rPr>
                <w:rFonts w:ascii="Arial" w:eastAsiaTheme="majorEastAsia" w:hAnsi="Arial" w:cs="Arial"/>
                <w:b/>
                <w:bCs/>
                <w:sz w:val="36"/>
                <w:szCs w:val="36"/>
              </w:rPr>
              <w:t xml:space="preserve"> 2023</w:t>
            </w:r>
          </w:p>
        </w:tc>
      </w:tr>
      <w:tr w:rsidR="00F35AA3" w14:paraId="40D6B8C8" w14:textId="77777777" w:rsidTr="5059ADE0">
        <w:tc>
          <w:tcPr>
            <w:tcW w:w="4531" w:type="dxa"/>
            <w:shd w:val="clear" w:color="auto" w:fill="44546A" w:themeFill="text2"/>
          </w:tcPr>
          <w:p w14:paraId="1282862F" w14:textId="48FB43F9" w:rsidR="00F35AA3" w:rsidRPr="00F35AA3" w:rsidRDefault="006D52D1" w:rsidP="6505A1EC">
            <w:pPr>
              <w:keepNext/>
              <w:keepLines/>
              <w:spacing w:before="480" w:after="240"/>
              <w:outlineLvl w:val="0"/>
              <w:rPr>
                <w:rFonts w:ascii="Arial" w:eastAsiaTheme="majorEastAsia" w:hAnsi="Arial" w:cs="Arial"/>
                <w:b/>
                <w:bCs/>
                <w:color w:val="FFFFFF" w:themeColor="background1"/>
                <w:sz w:val="36"/>
                <w:szCs w:val="36"/>
              </w:rPr>
            </w:pPr>
            <w:r w:rsidRPr="6505A1EC">
              <w:rPr>
                <w:rFonts w:ascii="Arial" w:eastAsiaTheme="majorEastAsia" w:hAnsi="Arial" w:cs="Arial"/>
                <w:b/>
                <w:bCs/>
                <w:color w:val="FFFFFF" w:themeColor="background1"/>
                <w:sz w:val="36"/>
                <w:szCs w:val="36"/>
              </w:rPr>
              <w:t xml:space="preserve">Dokumentversjon </w:t>
            </w:r>
          </w:p>
        </w:tc>
        <w:tc>
          <w:tcPr>
            <w:tcW w:w="9639" w:type="dxa"/>
          </w:tcPr>
          <w:p w14:paraId="3462795D" w14:textId="61B1DC18" w:rsidR="00F35AA3" w:rsidRDefault="00794915"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1.0</w:t>
            </w:r>
          </w:p>
        </w:tc>
      </w:tr>
      <w:tr w:rsidR="00F35AA3" w14:paraId="7BEB84E8" w14:textId="77777777" w:rsidTr="5059ADE0">
        <w:tc>
          <w:tcPr>
            <w:tcW w:w="4531" w:type="dxa"/>
            <w:shd w:val="clear" w:color="auto" w:fill="44546A" w:themeFill="text2"/>
          </w:tcPr>
          <w:p w14:paraId="087B9BE3" w14:textId="72A6A5D1" w:rsidR="00F35AA3" w:rsidRPr="00F35AA3" w:rsidRDefault="006D52D1" w:rsidP="006A4EAF">
            <w:pPr>
              <w:keepNext/>
              <w:keepLines/>
              <w:spacing w:before="480" w:after="240"/>
              <w:outlineLvl w:val="0"/>
              <w:rPr>
                <w:rFonts w:ascii="Arial" w:eastAsiaTheme="majorEastAsia" w:hAnsi="Arial" w:cs="Arial"/>
                <w:b/>
                <w:color w:val="FFFFFF" w:themeColor="background1"/>
                <w:sz w:val="36"/>
                <w:szCs w:val="36"/>
              </w:rPr>
            </w:pPr>
            <w:r>
              <w:rPr>
                <w:rFonts w:ascii="Arial" w:eastAsiaTheme="majorEastAsia" w:hAnsi="Arial" w:cs="Arial"/>
                <w:b/>
                <w:color w:val="FFFFFF" w:themeColor="background1"/>
                <w:sz w:val="36"/>
                <w:szCs w:val="36"/>
              </w:rPr>
              <w:t>Ruteområde</w:t>
            </w:r>
            <w:r w:rsidRPr="00F35AA3">
              <w:rPr>
                <w:rFonts w:ascii="Arial" w:eastAsiaTheme="majorEastAsia" w:hAnsi="Arial" w:cs="Arial"/>
                <w:b/>
                <w:color w:val="FFFFFF" w:themeColor="background1"/>
                <w:sz w:val="36"/>
                <w:szCs w:val="36"/>
              </w:rPr>
              <w:t xml:space="preserve"> </w:t>
            </w:r>
          </w:p>
        </w:tc>
        <w:tc>
          <w:tcPr>
            <w:tcW w:w="9639" w:type="dxa"/>
          </w:tcPr>
          <w:p w14:paraId="09181508" w14:textId="157D8837" w:rsidR="00F35AA3" w:rsidRDefault="41B68609" w:rsidP="6505A1EC">
            <w:pPr>
              <w:keepNext/>
              <w:keepLines/>
              <w:spacing w:before="480" w:after="240" w:line="259" w:lineRule="auto"/>
              <w:rPr>
                <w:rFonts w:ascii="Arial" w:eastAsiaTheme="majorEastAsia" w:hAnsi="Arial" w:cs="Arial"/>
                <w:b/>
                <w:bCs/>
                <w:sz w:val="36"/>
                <w:szCs w:val="36"/>
              </w:rPr>
            </w:pPr>
            <w:r w:rsidRPr="6505A1EC">
              <w:rPr>
                <w:rFonts w:ascii="Arial" w:eastAsiaTheme="majorEastAsia" w:hAnsi="Arial" w:cs="Arial"/>
                <w:b/>
                <w:bCs/>
                <w:sz w:val="36"/>
                <w:szCs w:val="36"/>
              </w:rPr>
              <w:t>&lt;fylles ut av operatør&gt;</w:t>
            </w:r>
          </w:p>
        </w:tc>
      </w:tr>
      <w:tr w:rsidR="00F35AA3" w14:paraId="047DF9B3" w14:textId="77777777" w:rsidTr="5059ADE0">
        <w:tc>
          <w:tcPr>
            <w:tcW w:w="4531" w:type="dxa"/>
            <w:shd w:val="clear" w:color="auto" w:fill="44546A" w:themeFill="text2"/>
          </w:tcPr>
          <w:p w14:paraId="1556B08B" w14:textId="6FA27367" w:rsidR="00F35AA3" w:rsidRPr="00F35AA3" w:rsidRDefault="00F35AA3"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Operatør</w:t>
            </w:r>
          </w:p>
        </w:tc>
        <w:tc>
          <w:tcPr>
            <w:tcW w:w="9639" w:type="dxa"/>
          </w:tcPr>
          <w:p w14:paraId="39BF8C81" w14:textId="1D533C37" w:rsidR="00F35AA3" w:rsidRDefault="00907434"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&lt;fylles ut av operatør&gt;</w:t>
            </w:r>
          </w:p>
        </w:tc>
      </w:tr>
      <w:tr w:rsidR="00F35AA3" w14:paraId="3AB0F33D" w14:textId="77777777" w:rsidTr="5059ADE0">
        <w:tc>
          <w:tcPr>
            <w:tcW w:w="4531" w:type="dxa"/>
            <w:shd w:val="clear" w:color="auto" w:fill="44546A" w:themeFill="text2"/>
          </w:tcPr>
          <w:p w14:paraId="6FE0EA6B" w14:textId="010C8C02" w:rsidR="00F35AA3" w:rsidRPr="00F35AA3" w:rsidRDefault="00F35AA3"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Tilbud</w:t>
            </w:r>
          </w:p>
        </w:tc>
        <w:tc>
          <w:tcPr>
            <w:tcW w:w="9639" w:type="dxa"/>
          </w:tcPr>
          <w:p w14:paraId="228DF306" w14:textId="4215D301" w:rsidR="00F35AA3" w:rsidRDefault="00907434"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&lt;fylles ut av operatør&gt;</w:t>
            </w:r>
          </w:p>
        </w:tc>
      </w:tr>
      <w:tr w:rsidR="00F35AA3" w14:paraId="5C8BE1B2" w14:textId="77777777" w:rsidTr="5059ADE0">
        <w:tc>
          <w:tcPr>
            <w:tcW w:w="4531" w:type="dxa"/>
            <w:shd w:val="clear" w:color="auto" w:fill="44546A" w:themeFill="text2"/>
          </w:tcPr>
          <w:p w14:paraId="248F7D1C" w14:textId="6C5C3488" w:rsidR="00F35AA3" w:rsidRPr="00F35AA3" w:rsidRDefault="00F35AA3"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Dato</w:t>
            </w:r>
          </w:p>
        </w:tc>
        <w:tc>
          <w:tcPr>
            <w:tcW w:w="9639" w:type="dxa"/>
          </w:tcPr>
          <w:p w14:paraId="2FBF64D4" w14:textId="1D39DDFA" w:rsidR="00F35AA3" w:rsidRDefault="00907434"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&lt;fylles ut av operatør&gt;</w:t>
            </w:r>
          </w:p>
        </w:tc>
      </w:tr>
    </w:tbl>
    <w:p w14:paraId="04A9497C" w14:textId="77777777" w:rsidR="00B95D20" w:rsidRDefault="00B95D20" w:rsidP="006A4EAF">
      <w:pPr>
        <w:keepNext/>
        <w:keepLines/>
        <w:spacing w:before="480" w:after="240"/>
        <w:outlineLvl w:val="0"/>
        <w:rPr>
          <w:rFonts w:ascii="Arial" w:eastAsiaTheme="majorEastAsia" w:hAnsi="Arial" w:cs="Arial"/>
          <w:b/>
          <w:sz w:val="36"/>
          <w:szCs w:val="36"/>
        </w:rPr>
      </w:pPr>
    </w:p>
    <w:p w14:paraId="563A0EBB" w14:textId="7B80C7EB" w:rsidR="006A4EAF" w:rsidRPr="0067457E" w:rsidRDefault="006A4EAF" w:rsidP="006A4EAF">
      <w:pPr>
        <w:keepNext/>
        <w:keepLines/>
        <w:spacing w:before="480" w:after="240"/>
        <w:outlineLvl w:val="0"/>
        <w:rPr>
          <w:rFonts w:ascii="Arial" w:eastAsiaTheme="majorEastAsia" w:hAnsi="Arial" w:cs="Arial"/>
          <w:b/>
          <w:sz w:val="36"/>
          <w:szCs w:val="36"/>
        </w:rPr>
      </w:pPr>
      <w:r w:rsidRPr="0067457E">
        <w:rPr>
          <w:rFonts w:ascii="Arial" w:eastAsiaTheme="majorEastAsia" w:hAnsi="Arial" w:cs="Arial"/>
          <w:b/>
          <w:sz w:val="36"/>
          <w:szCs w:val="36"/>
        </w:rPr>
        <w:lastRenderedPageBreak/>
        <w:t>Kravskjema/kravspesifikasjon til utfyllelse for vedlegg 1 Oppdragsbeskrivelse</w:t>
      </w:r>
    </w:p>
    <w:tbl>
      <w:tblPr>
        <w:tblStyle w:val="Rutenettabell1lys"/>
        <w:tblW w:w="14312" w:type="dxa"/>
        <w:tblLayout w:type="fixed"/>
        <w:tblLook w:val="0000" w:firstRow="0" w:lastRow="0" w:firstColumn="0" w:lastColumn="0" w:noHBand="0" w:noVBand="0"/>
      </w:tblPr>
      <w:tblGrid>
        <w:gridCol w:w="808"/>
        <w:gridCol w:w="1965"/>
        <w:gridCol w:w="3885"/>
        <w:gridCol w:w="5103"/>
        <w:gridCol w:w="992"/>
        <w:gridCol w:w="1559"/>
      </w:tblGrid>
      <w:tr w:rsidR="00700FE9" w:rsidRPr="006A4EAF" w14:paraId="657F95AF" w14:textId="77777777" w:rsidTr="792E0A43">
        <w:tc>
          <w:tcPr>
            <w:tcW w:w="2773" w:type="dxa"/>
            <w:gridSpan w:val="2"/>
            <w:shd w:val="clear" w:color="auto" w:fill="44546A" w:themeFill="text2"/>
          </w:tcPr>
          <w:p w14:paraId="0E8981C4" w14:textId="4CBC88B8" w:rsidR="00700FE9" w:rsidRPr="006A4EAF" w:rsidRDefault="00700FE9" w:rsidP="006A4EAF">
            <w:pPr>
              <w:spacing w:after="120" w:line="264" w:lineRule="auto"/>
              <w:rPr>
                <w:rFonts w:ascii="Arial" w:eastAsia="Arial" w:hAnsi="Arial" w:cs="Arial"/>
                <w:b/>
                <w:bCs/>
                <w:color w:val="FFFFFF" w:themeColor="background1"/>
                <w:sz w:val="21"/>
                <w:szCs w:val="21"/>
              </w:rPr>
            </w:pPr>
            <w:r w:rsidRPr="006A4EAF">
              <w:rPr>
                <w:rFonts w:ascii="Arial" w:eastAsia="Arial" w:hAnsi="Arial" w:cs="Arial"/>
                <w:b/>
                <w:bCs/>
                <w:color w:val="FFFFFF" w:themeColor="background1"/>
                <w:sz w:val="21"/>
                <w:szCs w:val="21"/>
              </w:rPr>
              <w:t>Kolonne</w:t>
            </w:r>
            <w:r>
              <w:rPr>
                <w:rFonts w:ascii="Arial" w:eastAsia="Arial" w:hAnsi="Arial" w:cs="Arial"/>
                <w:b/>
                <w:bCs/>
                <w:color w:val="FFFFFF" w:themeColor="background1"/>
                <w:sz w:val="21"/>
                <w:szCs w:val="21"/>
              </w:rPr>
              <w:t>/rad/tabell</w:t>
            </w:r>
          </w:p>
        </w:tc>
        <w:tc>
          <w:tcPr>
            <w:tcW w:w="11539" w:type="dxa"/>
            <w:gridSpan w:val="4"/>
            <w:shd w:val="clear" w:color="auto" w:fill="44546A" w:themeFill="text2"/>
          </w:tcPr>
          <w:p w14:paraId="4C43F0F4" w14:textId="7418C220" w:rsidR="00700FE9" w:rsidRPr="006A4EAF" w:rsidRDefault="00FA11EE" w:rsidP="006A4EAF">
            <w:pPr>
              <w:spacing w:after="120" w:line="264" w:lineRule="auto"/>
              <w:ind w:left="708"/>
              <w:rPr>
                <w:rFonts w:ascii="Arial" w:eastAsia="Arial" w:hAnsi="Arial" w:cs="Arial"/>
                <w:b/>
                <w:bCs/>
                <w:color w:val="FFFFFF" w:themeColor="background1"/>
                <w:sz w:val="21"/>
                <w:szCs w:val="21"/>
              </w:rPr>
            </w:pPr>
            <w:r w:rsidRPr="00FA11EE">
              <w:rPr>
                <w:rFonts w:ascii="Arial" w:eastAsia="Arial" w:hAnsi="Arial" w:cs="Arial"/>
                <w:b/>
                <w:bCs/>
                <w:color w:val="FFFFFF" w:themeColor="background1"/>
                <w:sz w:val="21"/>
                <w:szCs w:val="21"/>
              </w:rPr>
              <w:t>Veiledning for utfyllelse av kravskjema</w:t>
            </w:r>
            <w:r>
              <w:rPr>
                <w:rFonts w:ascii="Arial" w:eastAsia="Arial" w:hAnsi="Arial" w:cs="Arial"/>
                <w:b/>
                <w:bCs/>
                <w:color w:val="FFFFFF" w:themeColor="background1"/>
                <w:sz w:val="21"/>
                <w:szCs w:val="21"/>
              </w:rPr>
              <w:t>/ f</w:t>
            </w:r>
            <w:r w:rsidR="00700FE9" w:rsidRPr="006A4EAF">
              <w:rPr>
                <w:rFonts w:ascii="Arial" w:eastAsia="Arial" w:hAnsi="Arial" w:cs="Arial"/>
                <w:b/>
                <w:bCs/>
                <w:color w:val="FFFFFF" w:themeColor="background1"/>
                <w:sz w:val="21"/>
                <w:szCs w:val="21"/>
              </w:rPr>
              <w:t>orklaring</w:t>
            </w:r>
          </w:p>
        </w:tc>
      </w:tr>
      <w:tr w:rsidR="00700FE9" w:rsidRPr="006A4EAF" w14:paraId="46A84B06" w14:textId="77777777" w:rsidTr="792E0A43">
        <w:tc>
          <w:tcPr>
            <w:tcW w:w="2773" w:type="dxa"/>
            <w:gridSpan w:val="2"/>
            <w:shd w:val="clear" w:color="auto" w:fill="44546A" w:themeFill="text2"/>
          </w:tcPr>
          <w:p w14:paraId="6A9E3AA1" w14:textId="77777777" w:rsidR="00700FE9" w:rsidRPr="0024428C" w:rsidRDefault="00700FE9" w:rsidP="006A4EAF">
            <w:pPr>
              <w:rPr>
                <w:rFonts w:ascii="Arial" w:eastAsia="Arial" w:hAnsi="Arial" w:cs="Arial"/>
                <w:color w:val="FFFFFF" w:themeColor="background1"/>
                <w:sz w:val="21"/>
                <w:szCs w:val="21"/>
                <w:lang w:eastAsia="nb-NO"/>
              </w:rPr>
            </w:pPr>
            <w:r w:rsidRPr="0024428C">
              <w:rPr>
                <w:rFonts w:ascii="Arial" w:eastAsia="Arial" w:hAnsi="Arial" w:cs="Arial"/>
                <w:color w:val="FFFFFF" w:themeColor="background1"/>
                <w:sz w:val="21"/>
                <w:szCs w:val="21"/>
                <w:lang w:eastAsia="nb-NO"/>
              </w:rPr>
              <w:t>Nr.</w:t>
            </w:r>
          </w:p>
        </w:tc>
        <w:tc>
          <w:tcPr>
            <w:tcW w:w="11539" w:type="dxa"/>
            <w:gridSpan w:val="4"/>
          </w:tcPr>
          <w:p w14:paraId="533C2D72" w14:textId="6130170B" w:rsidR="00700FE9" w:rsidRPr="006A4EAF" w:rsidRDefault="00700FE9" w:rsidP="006A4EAF">
            <w:pPr>
              <w:rPr>
                <w:rFonts w:ascii="Arial" w:eastAsia="Arial" w:hAnsi="Arial" w:cs="Arial"/>
                <w:sz w:val="21"/>
                <w:szCs w:val="21"/>
                <w:lang w:eastAsia="nb-NO"/>
              </w:rPr>
            </w:pPr>
            <w:r w:rsidRPr="006A4EAF">
              <w:rPr>
                <w:rFonts w:ascii="Arial" w:eastAsia="Arial" w:hAnsi="Arial" w:cs="Arial"/>
                <w:sz w:val="21"/>
                <w:szCs w:val="21"/>
                <w:lang w:eastAsia="nb-NO"/>
              </w:rPr>
              <w:t>Referansenummer for krav.</w:t>
            </w:r>
          </w:p>
        </w:tc>
      </w:tr>
      <w:tr w:rsidR="00700FE9" w:rsidRPr="006A4EAF" w14:paraId="4384045F" w14:textId="77777777" w:rsidTr="792E0A43">
        <w:tc>
          <w:tcPr>
            <w:tcW w:w="2773" w:type="dxa"/>
            <w:gridSpan w:val="2"/>
            <w:shd w:val="clear" w:color="auto" w:fill="44546A" w:themeFill="text2"/>
          </w:tcPr>
          <w:p w14:paraId="41531280" w14:textId="77777777" w:rsidR="00700FE9" w:rsidRPr="0024428C" w:rsidRDefault="00700FE9" w:rsidP="006A4EAF">
            <w:pPr>
              <w:rPr>
                <w:rFonts w:ascii="Arial" w:eastAsia="Arial" w:hAnsi="Arial" w:cs="Arial"/>
                <w:color w:val="FFFFFF" w:themeColor="background1"/>
                <w:sz w:val="21"/>
                <w:szCs w:val="21"/>
                <w:lang w:eastAsia="nb-NO"/>
              </w:rPr>
            </w:pPr>
            <w:r w:rsidRPr="0024428C">
              <w:rPr>
                <w:rFonts w:ascii="Arial" w:eastAsia="Arial" w:hAnsi="Arial" w:cs="Arial"/>
                <w:color w:val="FFFFFF" w:themeColor="background1"/>
                <w:sz w:val="21"/>
                <w:szCs w:val="21"/>
                <w:lang w:eastAsia="nb-NO"/>
              </w:rPr>
              <w:t xml:space="preserve">Beskrivelse av </w:t>
            </w:r>
            <w:r w:rsidRPr="0024428C">
              <w:rPr>
                <w:rFonts w:ascii="Arial" w:eastAsia="Arial" w:hAnsi="Arial" w:cs="Arial"/>
                <w:b/>
                <w:bCs/>
                <w:color w:val="FFFFFF" w:themeColor="background1"/>
                <w:sz w:val="21"/>
                <w:szCs w:val="21"/>
                <w:lang w:eastAsia="nb-NO"/>
              </w:rPr>
              <w:t>krav</w:t>
            </w:r>
          </w:p>
        </w:tc>
        <w:tc>
          <w:tcPr>
            <w:tcW w:w="11539" w:type="dxa"/>
            <w:gridSpan w:val="4"/>
          </w:tcPr>
          <w:p w14:paraId="2AF992DD" w14:textId="77777777" w:rsidR="00700FE9" w:rsidRPr="006A4EAF" w:rsidRDefault="00700FE9" w:rsidP="006A4EAF">
            <w:pPr>
              <w:rPr>
                <w:rFonts w:ascii="Arial" w:eastAsia="Arial" w:hAnsi="Arial" w:cs="Arial"/>
                <w:sz w:val="21"/>
                <w:szCs w:val="21"/>
                <w:lang w:eastAsia="nb-NO"/>
              </w:rPr>
            </w:pPr>
            <w:r w:rsidRPr="006A4EAF">
              <w:rPr>
                <w:rFonts w:ascii="Arial" w:eastAsia="Arial" w:hAnsi="Arial" w:cs="Arial"/>
                <w:sz w:val="21"/>
                <w:szCs w:val="21"/>
                <w:lang w:eastAsia="nb-NO"/>
              </w:rPr>
              <w:t>Formulering av selve kravet.</w:t>
            </w:r>
          </w:p>
        </w:tc>
      </w:tr>
      <w:tr w:rsidR="00700FE9" w:rsidRPr="006A4EAF" w14:paraId="6CBBAC4E" w14:textId="77777777" w:rsidTr="792E0A43">
        <w:tc>
          <w:tcPr>
            <w:tcW w:w="2773" w:type="dxa"/>
            <w:gridSpan w:val="2"/>
            <w:shd w:val="clear" w:color="auto" w:fill="44546A" w:themeFill="text2"/>
          </w:tcPr>
          <w:p w14:paraId="3AA8936B" w14:textId="77777777" w:rsidR="00700FE9" w:rsidRPr="0024428C" w:rsidRDefault="00700FE9" w:rsidP="006A4EAF">
            <w:pPr>
              <w:rPr>
                <w:rFonts w:ascii="Arial" w:eastAsia="Arial" w:hAnsi="Arial" w:cs="Arial"/>
                <w:color w:val="FFFFFF" w:themeColor="background1"/>
                <w:sz w:val="21"/>
                <w:szCs w:val="21"/>
                <w:lang w:eastAsia="nb-NO"/>
              </w:rPr>
            </w:pPr>
            <w:r w:rsidRPr="0024428C">
              <w:rPr>
                <w:rFonts w:ascii="Arial" w:eastAsia="Arial" w:hAnsi="Arial" w:cs="Arial"/>
                <w:color w:val="FFFFFF" w:themeColor="background1"/>
                <w:sz w:val="21"/>
                <w:szCs w:val="21"/>
                <w:lang w:eastAsia="nb-NO"/>
              </w:rPr>
              <w:t>Utfyllende informasjon</w:t>
            </w:r>
          </w:p>
        </w:tc>
        <w:tc>
          <w:tcPr>
            <w:tcW w:w="11539" w:type="dxa"/>
            <w:gridSpan w:val="4"/>
          </w:tcPr>
          <w:p w14:paraId="702C40B7" w14:textId="77777777" w:rsidR="00700FE9" w:rsidRPr="006A4EAF" w:rsidRDefault="00700FE9" w:rsidP="006A4EAF">
            <w:pPr>
              <w:rPr>
                <w:rFonts w:ascii="Arial" w:eastAsia="Arial" w:hAnsi="Arial" w:cs="Arial"/>
                <w:sz w:val="21"/>
                <w:szCs w:val="21"/>
                <w:lang w:eastAsia="nb-NO"/>
              </w:rPr>
            </w:pPr>
            <w:r w:rsidRPr="006A4EAF">
              <w:rPr>
                <w:rFonts w:ascii="Arial" w:eastAsia="Arial" w:hAnsi="Arial" w:cs="Arial"/>
                <w:sz w:val="21"/>
                <w:szCs w:val="21"/>
                <w:lang w:eastAsia="nb-NO"/>
              </w:rPr>
              <w:t>Dette er opplysninger Oppdragsgiver gir for å bidra til økt forutsigbarhet og for å bidra til at tilbudene inneholder de opplysninger Oppdragsgiver trenger for få sammenlignbare tilbud. Eks: Hvordan det skal dokumenteres at krav er oppfylt. Hva Operatør må/bør oppgi.</w:t>
            </w:r>
          </w:p>
        </w:tc>
      </w:tr>
      <w:tr w:rsidR="00700FE9" w:rsidRPr="006A4EAF" w14:paraId="3CB27151" w14:textId="77777777" w:rsidTr="792E0A43">
        <w:tc>
          <w:tcPr>
            <w:tcW w:w="2773" w:type="dxa"/>
            <w:gridSpan w:val="2"/>
            <w:shd w:val="clear" w:color="auto" w:fill="44546A" w:themeFill="text2"/>
          </w:tcPr>
          <w:p w14:paraId="76CE280A" w14:textId="77777777" w:rsidR="00700FE9" w:rsidRPr="0024428C" w:rsidRDefault="00700FE9" w:rsidP="006A4EAF">
            <w:pPr>
              <w:rPr>
                <w:rFonts w:ascii="Arial" w:eastAsia="Arial" w:hAnsi="Arial" w:cs="Arial"/>
                <w:color w:val="FFFFFF" w:themeColor="background1"/>
                <w:sz w:val="21"/>
                <w:szCs w:val="21"/>
                <w:lang w:eastAsia="nb-NO"/>
              </w:rPr>
            </w:pPr>
            <w:r w:rsidRPr="0024428C">
              <w:rPr>
                <w:rFonts w:ascii="Arial" w:eastAsia="Arial" w:hAnsi="Arial" w:cs="Arial"/>
                <w:color w:val="FFFFFF" w:themeColor="background1"/>
                <w:sz w:val="21"/>
                <w:szCs w:val="21"/>
                <w:lang w:eastAsia="nb-NO"/>
              </w:rPr>
              <w:t>Type krav</w:t>
            </w:r>
          </w:p>
        </w:tc>
        <w:tc>
          <w:tcPr>
            <w:tcW w:w="11539" w:type="dxa"/>
            <w:gridSpan w:val="4"/>
          </w:tcPr>
          <w:p w14:paraId="5DE303A3" w14:textId="23256B0C" w:rsidR="00700FE9" w:rsidRPr="006A4EAF" w:rsidRDefault="00700FE9" w:rsidP="006A4EAF">
            <w:pPr>
              <w:rPr>
                <w:rFonts w:ascii="Arial" w:eastAsia="Arial" w:hAnsi="Arial" w:cs="Arial"/>
                <w:sz w:val="21"/>
                <w:szCs w:val="21"/>
                <w:lang w:eastAsia="nb-NO"/>
              </w:rPr>
            </w:pPr>
            <w:r w:rsidRPr="006A4EAF">
              <w:rPr>
                <w:rFonts w:ascii="Arial" w:eastAsia="Arial" w:hAnsi="Arial" w:cs="Arial"/>
                <w:sz w:val="21"/>
                <w:szCs w:val="21"/>
                <w:lang w:eastAsia="nb-NO"/>
              </w:rPr>
              <w:t>Her vil det stå: M</w:t>
            </w:r>
            <w:r w:rsidR="00E35ED9">
              <w:rPr>
                <w:rFonts w:ascii="Arial" w:eastAsia="Arial" w:hAnsi="Arial" w:cs="Arial"/>
                <w:sz w:val="21"/>
                <w:szCs w:val="21"/>
                <w:lang w:eastAsia="nb-NO"/>
              </w:rPr>
              <w:t>, MB</w:t>
            </w:r>
            <w:r w:rsidRPr="006A4EAF">
              <w:rPr>
                <w:rFonts w:ascii="Arial" w:eastAsia="Arial" w:hAnsi="Arial" w:cs="Arial"/>
                <w:sz w:val="21"/>
                <w:szCs w:val="21"/>
                <w:lang w:eastAsia="nb-NO"/>
              </w:rPr>
              <w:t xml:space="preserve"> eller E for alle krav Operatør skal besvare.</w:t>
            </w:r>
          </w:p>
          <w:p w14:paraId="690F75BB" w14:textId="78C64EF8" w:rsidR="00700FE9" w:rsidRPr="006A4EAF" w:rsidRDefault="00700FE9" w:rsidP="006A4EAF">
            <w:pPr>
              <w:rPr>
                <w:rFonts w:ascii="Arial" w:eastAsia="Arial" w:hAnsi="Arial" w:cs="Arial"/>
                <w:sz w:val="21"/>
                <w:szCs w:val="21"/>
                <w:lang w:eastAsia="nb-NO"/>
              </w:rPr>
            </w:pPr>
            <w:r w:rsidRPr="006A4EAF">
              <w:rPr>
                <w:rFonts w:ascii="Arial" w:eastAsia="Arial" w:hAnsi="Arial" w:cs="Arial"/>
                <w:b/>
                <w:bCs/>
                <w:sz w:val="21"/>
                <w:szCs w:val="21"/>
                <w:lang w:eastAsia="nb-NO"/>
              </w:rPr>
              <w:t>Minstekrav</w:t>
            </w:r>
            <w:r w:rsidRPr="006A4EAF">
              <w:rPr>
                <w:rFonts w:ascii="Arial" w:eastAsia="Arial" w:hAnsi="Arial" w:cs="Arial"/>
                <w:sz w:val="21"/>
                <w:szCs w:val="21"/>
                <w:lang w:eastAsia="nb-NO"/>
              </w:rPr>
              <w:t xml:space="preserve"> er krav som må være oppfylt, for at tilbudet kan anses å tilfredsstille kravspesifikasjonen. Dersom et minstekrav ikke er oppfylt, vil eller kan tilbudet bli avvist iht. reglene for avvisning pga. forhold ved tilbudet. Minstekrav er ikke knyttet til et tildelingskriterium. Minstekrav er merket som "M" i kolonnen for </w:t>
            </w:r>
            <w:r w:rsidR="00253E87">
              <w:rPr>
                <w:rFonts w:ascii="Arial" w:eastAsia="Arial" w:hAnsi="Arial" w:cs="Arial"/>
                <w:sz w:val="21"/>
                <w:szCs w:val="21"/>
                <w:lang w:eastAsia="nb-NO"/>
              </w:rPr>
              <w:t>«</w:t>
            </w:r>
            <w:r w:rsidRPr="006A4EAF">
              <w:rPr>
                <w:rFonts w:ascii="Arial" w:eastAsia="Arial" w:hAnsi="Arial" w:cs="Arial"/>
                <w:sz w:val="21"/>
                <w:szCs w:val="21"/>
                <w:lang w:eastAsia="nb-NO"/>
              </w:rPr>
              <w:t>Type krav».</w:t>
            </w:r>
          </w:p>
          <w:p w14:paraId="3432A7F1" w14:textId="77777777" w:rsidR="000B1A48" w:rsidRDefault="004A4980" w:rsidP="006A4EAF">
            <w:pPr>
              <w:rPr>
                <w:rFonts w:ascii="Arial" w:eastAsia="Arial" w:hAnsi="Arial" w:cs="Arial"/>
                <w:sz w:val="21"/>
                <w:szCs w:val="21"/>
                <w:lang w:eastAsia="nb-NO"/>
              </w:rPr>
            </w:pPr>
            <w:r w:rsidRPr="004A4980">
              <w:rPr>
                <w:rFonts w:ascii="Arial" w:eastAsia="Arial" w:hAnsi="Arial" w:cs="Arial"/>
                <w:b/>
                <w:bCs/>
                <w:color w:val="auto"/>
                <w:sz w:val="21"/>
                <w:szCs w:val="21"/>
                <w:lang w:eastAsia="nb-NO"/>
              </w:rPr>
              <w:t>Minstekrav som skal beskrives</w:t>
            </w:r>
            <w:r w:rsidRPr="004A4980">
              <w:rPr>
                <w:rFonts w:ascii="Arial" w:eastAsia="Arial" w:hAnsi="Arial" w:cs="Arial"/>
                <w:color w:val="auto"/>
                <w:sz w:val="21"/>
                <w:szCs w:val="21"/>
                <w:lang w:eastAsia="nb-NO"/>
              </w:rPr>
              <w:t xml:space="preserve"> er krav der Oppdragsgiver har behov for at Operatør beskriver sin forståelse og/eller løsning på kravet. «Minstekrav som skal beskrives» </w:t>
            </w:r>
            <w:r w:rsidRPr="000B1A48">
              <w:rPr>
                <w:rFonts w:ascii="Arial" w:eastAsia="Arial" w:hAnsi="Arial" w:cs="Arial"/>
                <w:sz w:val="21"/>
                <w:szCs w:val="21"/>
                <w:lang w:eastAsia="nb-NO"/>
              </w:rPr>
              <w:t>er merket "MB" i kolonnen for «Type krav».</w:t>
            </w:r>
            <w:r w:rsidR="000B1A48">
              <w:rPr>
                <w:rFonts w:ascii="Arial" w:eastAsia="Arial" w:hAnsi="Arial" w:cs="Arial"/>
                <w:sz w:val="21"/>
                <w:szCs w:val="21"/>
                <w:lang w:eastAsia="nb-NO"/>
              </w:rPr>
              <w:t xml:space="preserve"> </w:t>
            </w:r>
          </w:p>
          <w:p w14:paraId="112467E5" w14:textId="65F647F0" w:rsidR="00700FE9" w:rsidRPr="006A4EAF" w:rsidRDefault="00700FE9" w:rsidP="006A4EAF">
            <w:pPr>
              <w:rPr>
                <w:rFonts w:ascii="Arial" w:eastAsia="Arial" w:hAnsi="Arial" w:cs="Arial"/>
                <w:sz w:val="21"/>
                <w:szCs w:val="21"/>
                <w:lang w:eastAsia="nb-NO"/>
              </w:rPr>
            </w:pPr>
            <w:r w:rsidRPr="006A4EAF">
              <w:rPr>
                <w:rFonts w:ascii="Arial" w:eastAsia="Arial" w:hAnsi="Arial" w:cs="Arial"/>
                <w:b/>
                <w:bCs/>
                <w:sz w:val="21"/>
                <w:szCs w:val="21"/>
                <w:lang w:eastAsia="nb-NO"/>
              </w:rPr>
              <w:t>Evalueringskrav</w:t>
            </w:r>
            <w:r w:rsidRPr="006A4EAF">
              <w:rPr>
                <w:rFonts w:ascii="Arial" w:eastAsia="Arial" w:hAnsi="Arial" w:cs="Arial"/>
                <w:sz w:val="21"/>
                <w:szCs w:val="21"/>
                <w:lang w:eastAsia="nb-NO"/>
              </w:rPr>
              <w:t xml:space="preserve"> er krav som vil være gjenstand for evaluering og som knytter seg til et tildelingskriteri</w:t>
            </w:r>
            <w:r w:rsidR="00FD6248">
              <w:rPr>
                <w:rFonts w:ascii="Arial" w:eastAsia="Arial" w:hAnsi="Arial" w:cs="Arial"/>
                <w:sz w:val="21"/>
                <w:szCs w:val="21"/>
                <w:lang w:eastAsia="nb-NO"/>
              </w:rPr>
              <w:t>um</w:t>
            </w:r>
            <w:r w:rsidRPr="006A4EAF">
              <w:rPr>
                <w:rFonts w:ascii="Arial" w:eastAsia="Arial" w:hAnsi="Arial" w:cs="Arial"/>
                <w:sz w:val="21"/>
                <w:szCs w:val="21"/>
                <w:lang w:eastAsia="nb-NO"/>
              </w:rPr>
              <w:t xml:space="preserve">. Operatørs besvarelse av evalueringskrav vil ligge til grunn for Oppdragsgivers evaluering og karaktersetting. Evalueringskrav er merket som </w:t>
            </w:r>
            <w:r w:rsidR="00B27C37">
              <w:rPr>
                <w:rFonts w:ascii="Arial" w:eastAsia="Arial" w:hAnsi="Arial" w:cs="Arial"/>
                <w:sz w:val="21"/>
                <w:szCs w:val="21"/>
                <w:lang w:eastAsia="nb-NO"/>
              </w:rPr>
              <w:t>«</w:t>
            </w:r>
            <w:r w:rsidRPr="006A4EAF">
              <w:rPr>
                <w:rFonts w:ascii="Arial" w:eastAsia="Arial" w:hAnsi="Arial" w:cs="Arial"/>
                <w:sz w:val="21"/>
                <w:szCs w:val="21"/>
                <w:lang w:eastAsia="nb-NO"/>
              </w:rPr>
              <w:t>E</w:t>
            </w:r>
            <w:r w:rsidR="00B27C37">
              <w:rPr>
                <w:rFonts w:ascii="Arial" w:eastAsia="Arial" w:hAnsi="Arial" w:cs="Arial"/>
                <w:sz w:val="21"/>
                <w:szCs w:val="21"/>
                <w:lang w:eastAsia="nb-NO"/>
              </w:rPr>
              <w:t>»</w:t>
            </w:r>
            <w:r w:rsidRPr="006A4EAF">
              <w:rPr>
                <w:rFonts w:ascii="Arial" w:eastAsia="Arial" w:hAnsi="Arial" w:cs="Arial"/>
                <w:sz w:val="21"/>
                <w:szCs w:val="21"/>
                <w:lang w:eastAsia="nb-NO"/>
              </w:rPr>
              <w:t xml:space="preserve"> i kolonnen for </w:t>
            </w:r>
            <w:r w:rsidR="00B27C37">
              <w:rPr>
                <w:rFonts w:ascii="Arial" w:eastAsia="Arial" w:hAnsi="Arial" w:cs="Arial"/>
                <w:sz w:val="21"/>
                <w:szCs w:val="21"/>
                <w:lang w:eastAsia="nb-NO"/>
              </w:rPr>
              <w:t>«</w:t>
            </w:r>
            <w:r w:rsidRPr="006A4EAF">
              <w:rPr>
                <w:rFonts w:ascii="Arial" w:eastAsia="Arial" w:hAnsi="Arial" w:cs="Arial"/>
                <w:sz w:val="21"/>
                <w:szCs w:val="21"/>
                <w:lang w:eastAsia="nb-NO"/>
              </w:rPr>
              <w:t>Type krav</w:t>
            </w:r>
            <w:r w:rsidR="00B27C37">
              <w:rPr>
                <w:rFonts w:ascii="Arial" w:eastAsia="Arial" w:hAnsi="Arial" w:cs="Arial"/>
                <w:sz w:val="21"/>
                <w:szCs w:val="21"/>
                <w:lang w:eastAsia="nb-NO"/>
              </w:rPr>
              <w:t>»</w:t>
            </w:r>
            <w:r w:rsidRPr="006A4EAF">
              <w:rPr>
                <w:rFonts w:ascii="Arial" w:eastAsia="Arial" w:hAnsi="Arial" w:cs="Arial"/>
                <w:sz w:val="21"/>
                <w:szCs w:val="21"/>
                <w:lang w:eastAsia="nb-NO"/>
              </w:rPr>
              <w:t>.</w:t>
            </w:r>
          </w:p>
        </w:tc>
      </w:tr>
      <w:tr w:rsidR="00700FE9" w:rsidRPr="006A4EAF" w14:paraId="4366E667" w14:textId="77777777" w:rsidTr="792E0A43">
        <w:tc>
          <w:tcPr>
            <w:tcW w:w="2773" w:type="dxa"/>
            <w:gridSpan w:val="2"/>
            <w:shd w:val="clear" w:color="auto" w:fill="44546A" w:themeFill="text2"/>
          </w:tcPr>
          <w:p w14:paraId="24B201F3" w14:textId="77777777" w:rsidR="00700FE9" w:rsidRPr="0024428C" w:rsidRDefault="00700FE9" w:rsidP="006A4EAF">
            <w:pPr>
              <w:rPr>
                <w:rFonts w:ascii="Arial" w:eastAsia="Arial" w:hAnsi="Arial" w:cs="Arial"/>
                <w:color w:val="FFFFFF" w:themeColor="background1"/>
                <w:sz w:val="21"/>
                <w:szCs w:val="21"/>
                <w:lang w:eastAsia="nb-NO"/>
              </w:rPr>
            </w:pPr>
            <w:r w:rsidRPr="0024428C">
              <w:rPr>
                <w:rFonts w:ascii="Arial" w:eastAsia="Arial" w:hAnsi="Arial" w:cs="Arial"/>
                <w:color w:val="FFFFFF" w:themeColor="background1"/>
                <w:sz w:val="21"/>
                <w:szCs w:val="21"/>
                <w:lang w:eastAsia="nb-NO"/>
              </w:rPr>
              <w:t>Tildelingskriterium</w:t>
            </w:r>
          </w:p>
        </w:tc>
        <w:tc>
          <w:tcPr>
            <w:tcW w:w="11539" w:type="dxa"/>
            <w:gridSpan w:val="4"/>
          </w:tcPr>
          <w:p w14:paraId="5C0192BB" w14:textId="03C9E842" w:rsidR="00700FE9" w:rsidRPr="006A4EAF" w:rsidRDefault="00700FE9" w:rsidP="006A4EAF">
            <w:pPr>
              <w:rPr>
                <w:rFonts w:ascii="Arial" w:eastAsia="Arial" w:hAnsi="Arial" w:cs="Arial"/>
                <w:sz w:val="21"/>
                <w:szCs w:val="21"/>
                <w:lang w:eastAsia="nb-NO"/>
              </w:rPr>
            </w:pPr>
            <w:r w:rsidRPr="48398AAD">
              <w:rPr>
                <w:rFonts w:ascii="Arial" w:eastAsia="Arial" w:hAnsi="Arial" w:cs="Arial"/>
                <w:sz w:val="21"/>
                <w:szCs w:val="21"/>
                <w:lang w:eastAsia="nb-NO"/>
              </w:rPr>
              <w:t xml:space="preserve">Hvilket tildelingskriterium det aktuelle evalueringskravet relaterer seg til, for eksempel </w:t>
            </w:r>
            <w:r>
              <w:rPr>
                <w:rFonts w:ascii="Arial" w:eastAsia="Arial" w:hAnsi="Arial" w:cs="Arial"/>
                <w:sz w:val="21"/>
                <w:szCs w:val="21"/>
                <w:lang w:eastAsia="nb-NO"/>
              </w:rPr>
              <w:t>1.1., 1.2</w:t>
            </w:r>
            <w:r w:rsidRPr="48398AAD">
              <w:rPr>
                <w:rFonts w:ascii="Arial" w:eastAsia="Arial" w:hAnsi="Arial" w:cs="Arial"/>
                <w:sz w:val="21"/>
                <w:szCs w:val="21"/>
                <w:lang w:eastAsia="nb-NO"/>
              </w:rPr>
              <w:t xml:space="preserve"> osv. med referanse til Prosedyrebeskrivelsens pkt. 8.</w:t>
            </w:r>
            <w:r w:rsidR="009714AC">
              <w:rPr>
                <w:rFonts w:ascii="Arial" w:eastAsia="Arial" w:hAnsi="Arial" w:cs="Arial"/>
                <w:sz w:val="21"/>
                <w:szCs w:val="21"/>
                <w:lang w:eastAsia="nb-NO"/>
              </w:rPr>
              <w:t>4</w:t>
            </w:r>
            <w:r w:rsidRPr="48398AAD">
              <w:rPr>
                <w:rFonts w:ascii="Arial" w:eastAsia="Arial" w:hAnsi="Arial" w:cs="Arial"/>
                <w:sz w:val="21"/>
                <w:szCs w:val="21"/>
                <w:lang w:eastAsia="nb-NO"/>
              </w:rPr>
              <w:t xml:space="preserve"> som gir en fullstendig beskrivelse av tildelingskriteriene. Kolonnen for minstekrav vil være markert med «-».</w:t>
            </w:r>
          </w:p>
        </w:tc>
      </w:tr>
      <w:tr w:rsidR="00700FE9" w:rsidRPr="006A4EAF" w14:paraId="6750E2E3" w14:textId="77777777" w:rsidTr="792E0A43">
        <w:tc>
          <w:tcPr>
            <w:tcW w:w="2773" w:type="dxa"/>
            <w:gridSpan w:val="2"/>
            <w:shd w:val="clear" w:color="auto" w:fill="44546A" w:themeFill="text2"/>
          </w:tcPr>
          <w:p w14:paraId="10E1F7BF" w14:textId="05A9EE0F" w:rsidR="00700FE9" w:rsidRPr="0024428C" w:rsidRDefault="00700FE9" w:rsidP="006A4EAF">
            <w:pPr>
              <w:rPr>
                <w:rFonts w:ascii="Arial" w:eastAsia="Arial" w:hAnsi="Arial" w:cs="Arial"/>
                <w:color w:val="FFFFFF" w:themeColor="background1"/>
                <w:sz w:val="21"/>
                <w:szCs w:val="21"/>
                <w:lang w:eastAsia="nb-NO"/>
              </w:rPr>
            </w:pPr>
            <w:r w:rsidRPr="0024428C">
              <w:rPr>
                <w:rFonts w:ascii="Arial" w:eastAsia="Arial" w:hAnsi="Arial" w:cs="Arial"/>
                <w:color w:val="FFFFFF" w:themeColor="background1"/>
                <w:sz w:val="21"/>
                <w:szCs w:val="21"/>
                <w:lang w:eastAsia="nb-NO"/>
              </w:rPr>
              <w:t xml:space="preserve">Operatørs besvarelse </w:t>
            </w:r>
          </w:p>
        </w:tc>
        <w:tc>
          <w:tcPr>
            <w:tcW w:w="11539" w:type="dxa"/>
            <w:gridSpan w:val="4"/>
          </w:tcPr>
          <w:p w14:paraId="780EB55F" w14:textId="1AEFFAE7" w:rsidR="00700FE9" w:rsidRPr="00DF067E" w:rsidRDefault="00700FE9" w:rsidP="003B72D1">
            <w:pPr>
              <w:rPr>
                <w:rFonts w:ascii="Arial" w:eastAsia="Arial" w:hAnsi="Arial" w:cs="Arial"/>
                <w:sz w:val="21"/>
                <w:szCs w:val="21"/>
                <w:lang w:eastAsia="nb-NO"/>
              </w:rPr>
            </w:pPr>
            <w:r w:rsidRPr="48398AAD">
              <w:rPr>
                <w:rFonts w:ascii="Arial" w:eastAsia="Arial" w:hAnsi="Arial" w:cs="Arial"/>
                <w:sz w:val="21"/>
                <w:szCs w:val="21"/>
                <w:lang w:eastAsia="nb-NO"/>
              </w:rPr>
              <w:t xml:space="preserve">Operatøren skal benytte raden under hvert krav til sin besvarelse. Denne er merket med </w:t>
            </w:r>
            <w:r w:rsidRPr="48398AAD">
              <w:rPr>
                <w:rFonts w:ascii="Arial" w:eastAsia="Times New Roman" w:hAnsi="Arial" w:cs="Arial"/>
                <w:sz w:val="21"/>
                <w:szCs w:val="21"/>
                <w:lang w:eastAsia="nb-NO"/>
              </w:rPr>
              <w:t>&lt;fylles ut av operatør&gt;.</w:t>
            </w:r>
            <w:r w:rsidRPr="48398AAD">
              <w:rPr>
                <w:rFonts w:ascii="Arial" w:eastAsia="Times New Roman" w:hAnsi="Arial" w:cs="Arial"/>
                <w:i/>
                <w:iCs/>
                <w:sz w:val="21"/>
                <w:szCs w:val="21"/>
                <w:lang w:eastAsia="nb-NO"/>
              </w:rPr>
              <w:t xml:space="preserve"> </w:t>
            </w:r>
            <w:r w:rsidRPr="48398AAD">
              <w:rPr>
                <w:rFonts w:ascii="Arial" w:eastAsia="Arial" w:hAnsi="Arial" w:cs="Arial"/>
                <w:sz w:val="21"/>
                <w:szCs w:val="21"/>
                <w:lang w:eastAsia="nb-NO"/>
              </w:rPr>
              <w:t xml:space="preserve">Operatør skal besvare samtlige </w:t>
            </w:r>
            <w:r w:rsidRPr="0325ABD3">
              <w:rPr>
                <w:rFonts w:ascii="Arial" w:eastAsia="Arial" w:hAnsi="Arial" w:cs="Arial"/>
                <w:sz w:val="21"/>
                <w:szCs w:val="21"/>
                <w:lang w:eastAsia="nb-NO"/>
              </w:rPr>
              <w:t>evalueringskrav krav (</w:t>
            </w:r>
            <w:r w:rsidR="001005ED">
              <w:rPr>
                <w:rFonts w:ascii="Arial" w:eastAsia="Arial" w:hAnsi="Arial" w:cs="Arial"/>
                <w:sz w:val="21"/>
                <w:szCs w:val="21"/>
                <w:lang w:eastAsia="nb-NO"/>
              </w:rPr>
              <w:t>«</w:t>
            </w:r>
            <w:r w:rsidRPr="0325ABD3">
              <w:rPr>
                <w:rFonts w:ascii="Arial" w:eastAsia="Arial" w:hAnsi="Arial" w:cs="Arial"/>
                <w:sz w:val="21"/>
                <w:szCs w:val="21"/>
                <w:lang w:eastAsia="nb-NO"/>
              </w:rPr>
              <w:t>E</w:t>
            </w:r>
            <w:r w:rsidR="001005ED">
              <w:rPr>
                <w:rFonts w:ascii="Arial" w:eastAsia="Arial" w:hAnsi="Arial" w:cs="Arial"/>
                <w:sz w:val="21"/>
                <w:szCs w:val="21"/>
                <w:lang w:eastAsia="nb-NO"/>
              </w:rPr>
              <w:t>»</w:t>
            </w:r>
            <w:r w:rsidRPr="0325ABD3">
              <w:rPr>
                <w:rFonts w:ascii="Arial" w:eastAsia="Arial" w:hAnsi="Arial" w:cs="Arial"/>
                <w:sz w:val="21"/>
                <w:szCs w:val="21"/>
                <w:lang w:eastAsia="nb-NO"/>
              </w:rPr>
              <w:t>).</w:t>
            </w:r>
            <w:r w:rsidRPr="48398AAD">
              <w:rPr>
                <w:rFonts w:ascii="Arial" w:eastAsia="Arial" w:hAnsi="Arial" w:cs="Arial"/>
                <w:sz w:val="21"/>
                <w:szCs w:val="21"/>
                <w:lang w:eastAsia="nb-NO"/>
              </w:rPr>
              <w:t xml:space="preserve"> For «E» krav skal svaret inneholde tilstrekkelig informasjon til at Oppdragsgiver kan foreta en fullstendig evaluering av tilbudet. Operatør sin besvarelse skal benytte tilsvarende eller lignende skrifttype som er benyttet i dokumentet og skriftstørrelse pkt. 10,5</w:t>
            </w:r>
            <w:r>
              <w:rPr>
                <w:rFonts w:ascii="Arial" w:eastAsia="Arial" w:hAnsi="Arial" w:cs="Arial"/>
                <w:sz w:val="21"/>
                <w:szCs w:val="21"/>
                <w:lang w:eastAsia="nb-NO"/>
              </w:rPr>
              <w:t xml:space="preserve"> (normal)</w:t>
            </w:r>
            <w:r w:rsidRPr="48398AAD">
              <w:rPr>
                <w:rFonts w:ascii="Arial" w:eastAsia="Arial" w:hAnsi="Arial" w:cs="Arial"/>
                <w:sz w:val="21"/>
                <w:szCs w:val="21"/>
                <w:lang w:eastAsia="nb-NO"/>
              </w:rPr>
              <w:t xml:space="preserve">. </w:t>
            </w:r>
            <w:r w:rsidRPr="0325ABD3">
              <w:rPr>
                <w:rFonts w:ascii="Arial" w:eastAsia="Arial" w:hAnsi="Arial" w:cs="Arial"/>
                <w:sz w:val="21"/>
                <w:szCs w:val="21"/>
                <w:lang w:eastAsia="nb-NO"/>
              </w:rPr>
              <w:t xml:space="preserve">For </w:t>
            </w:r>
            <w:r w:rsidR="00401DAB">
              <w:rPr>
                <w:rFonts w:ascii="Arial" w:eastAsia="Arial" w:hAnsi="Arial" w:cs="Arial"/>
                <w:sz w:val="21"/>
                <w:szCs w:val="21"/>
                <w:lang w:eastAsia="nb-NO"/>
              </w:rPr>
              <w:t>«</w:t>
            </w:r>
            <w:r w:rsidRPr="0325ABD3">
              <w:rPr>
                <w:rFonts w:ascii="Arial" w:eastAsia="Arial" w:hAnsi="Arial" w:cs="Arial"/>
                <w:sz w:val="21"/>
                <w:szCs w:val="21"/>
                <w:lang w:eastAsia="nb-NO"/>
              </w:rPr>
              <w:t>E</w:t>
            </w:r>
            <w:r w:rsidR="00401DAB">
              <w:rPr>
                <w:rFonts w:ascii="Arial" w:eastAsia="Arial" w:hAnsi="Arial" w:cs="Arial"/>
                <w:sz w:val="21"/>
                <w:szCs w:val="21"/>
                <w:lang w:eastAsia="nb-NO"/>
              </w:rPr>
              <w:t>»</w:t>
            </w:r>
            <w:r w:rsidRPr="0325ABD3">
              <w:rPr>
                <w:rFonts w:ascii="Arial" w:eastAsia="Arial" w:hAnsi="Arial" w:cs="Arial"/>
                <w:sz w:val="21"/>
                <w:szCs w:val="21"/>
                <w:lang w:eastAsia="nb-NO"/>
              </w:rPr>
              <w:t xml:space="preserve"> krav kan bilag</w:t>
            </w:r>
            <w:r w:rsidRPr="48398AAD">
              <w:rPr>
                <w:rFonts w:ascii="Arial" w:eastAsia="Arial" w:hAnsi="Arial" w:cs="Arial"/>
                <w:sz w:val="21"/>
                <w:szCs w:val="21"/>
                <w:lang w:eastAsia="nb-NO"/>
              </w:rPr>
              <w:t xml:space="preserve"> kun legges ved dersom det er spesielt angitt av oppdragsgiver under det enkelte krav. </w:t>
            </w:r>
            <w:r w:rsidRPr="0325ABD3">
              <w:rPr>
                <w:rFonts w:ascii="Arial" w:eastAsia="Arial" w:hAnsi="Arial" w:cs="Arial"/>
                <w:sz w:val="21"/>
                <w:szCs w:val="21"/>
                <w:lang w:eastAsia="nb-NO"/>
              </w:rPr>
              <w:t>For</w:t>
            </w:r>
            <w:r w:rsidR="00B20D8D">
              <w:rPr>
                <w:rFonts w:ascii="Arial" w:eastAsia="Arial" w:hAnsi="Arial" w:cs="Arial"/>
                <w:sz w:val="21"/>
                <w:szCs w:val="21"/>
                <w:lang w:eastAsia="nb-NO"/>
              </w:rPr>
              <w:t xml:space="preserve"> </w:t>
            </w:r>
            <w:r w:rsidR="00401DAB">
              <w:rPr>
                <w:rFonts w:ascii="Arial" w:eastAsia="Arial" w:hAnsi="Arial" w:cs="Arial"/>
                <w:sz w:val="21"/>
                <w:szCs w:val="21"/>
                <w:lang w:eastAsia="nb-NO"/>
              </w:rPr>
              <w:t>«</w:t>
            </w:r>
            <w:r w:rsidRPr="0325ABD3">
              <w:rPr>
                <w:rFonts w:ascii="Arial" w:eastAsia="Arial" w:hAnsi="Arial" w:cs="Arial"/>
                <w:sz w:val="21"/>
                <w:szCs w:val="21"/>
                <w:lang w:eastAsia="nb-NO"/>
              </w:rPr>
              <w:t>M</w:t>
            </w:r>
            <w:r w:rsidR="00401DAB">
              <w:rPr>
                <w:rFonts w:ascii="Arial" w:eastAsia="Arial" w:hAnsi="Arial" w:cs="Arial"/>
                <w:sz w:val="21"/>
                <w:szCs w:val="21"/>
                <w:lang w:eastAsia="nb-NO"/>
              </w:rPr>
              <w:t>»</w:t>
            </w:r>
            <w:r w:rsidRPr="0325ABD3">
              <w:rPr>
                <w:rFonts w:ascii="Arial" w:eastAsia="Arial" w:hAnsi="Arial" w:cs="Arial"/>
                <w:sz w:val="21"/>
                <w:szCs w:val="21"/>
                <w:lang w:eastAsia="nb-NO"/>
              </w:rPr>
              <w:t xml:space="preserve"> </w:t>
            </w:r>
            <w:r w:rsidR="00B702D7">
              <w:rPr>
                <w:rFonts w:ascii="Arial" w:eastAsia="Arial" w:hAnsi="Arial" w:cs="Arial"/>
                <w:sz w:val="21"/>
                <w:szCs w:val="21"/>
                <w:lang w:eastAsia="nb-NO"/>
              </w:rPr>
              <w:t>og «MB</w:t>
            </w:r>
            <w:r w:rsidR="00401DAB">
              <w:rPr>
                <w:rFonts w:ascii="Arial" w:eastAsia="Arial" w:hAnsi="Arial" w:cs="Arial"/>
                <w:sz w:val="21"/>
                <w:szCs w:val="21"/>
                <w:lang w:eastAsia="nb-NO"/>
              </w:rPr>
              <w:t>»</w:t>
            </w:r>
            <w:r w:rsidRPr="0325ABD3">
              <w:rPr>
                <w:rFonts w:ascii="Arial" w:eastAsia="Arial" w:hAnsi="Arial" w:cs="Arial"/>
                <w:sz w:val="21"/>
                <w:szCs w:val="21"/>
                <w:lang w:eastAsia="nb-NO"/>
              </w:rPr>
              <w:t xml:space="preserve"> krav kan bilag legges ved dersom det er nødvendig for å gi utfyllende informasjon. </w:t>
            </w:r>
            <w:r w:rsidRPr="48398AAD">
              <w:rPr>
                <w:rFonts w:ascii="Arial" w:eastAsia="Arial" w:hAnsi="Arial" w:cs="Arial"/>
                <w:sz w:val="21"/>
                <w:szCs w:val="21"/>
                <w:lang w:eastAsia="nb-NO"/>
              </w:rPr>
              <w:t xml:space="preserve">Operatøren har anledning til å flytte opp/ned på </w:t>
            </w:r>
            <w:proofErr w:type="spellStart"/>
            <w:r w:rsidRPr="48398AAD">
              <w:rPr>
                <w:rFonts w:ascii="Arial" w:eastAsia="Arial" w:hAnsi="Arial" w:cs="Arial"/>
                <w:sz w:val="21"/>
                <w:szCs w:val="21"/>
                <w:lang w:eastAsia="nb-NO"/>
              </w:rPr>
              <w:t>radlinjer</w:t>
            </w:r>
            <w:proofErr w:type="spellEnd"/>
            <w:r w:rsidRPr="48398AAD">
              <w:rPr>
                <w:rFonts w:ascii="Arial" w:eastAsia="Arial" w:hAnsi="Arial" w:cs="Arial"/>
                <w:sz w:val="21"/>
                <w:szCs w:val="21"/>
                <w:lang w:eastAsia="nb-NO"/>
              </w:rPr>
              <w:t xml:space="preserve"> for å fjerne unødvendig «luft». Dette gjelder også dersom det skulle være </w:t>
            </w:r>
            <w:r w:rsidR="0011659C">
              <w:rPr>
                <w:rFonts w:ascii="Arial" w:eastAsia="Arial" w:hAnsi="Arial" w:cs="Arial"/>
                <w:sz w:val="21"/>
                <w:szCs w:val="21"/>
                <w:lang w:eastAsia="nb-NO"/>
              </w:rPr>
              <w:t>«luft»</w:t>
            </w:r>
            <w:r w:rsidRPr="48398AAD">
              <w:rPr>
                <w:rFonts w:ascii="Arial" w:eastAsia="Arial" w:hAnsi="Arial" w:cs="Arial"/>
                <w:sz w:val="21"/>
                <w:szCs w:val="21"/>
                <w:lang w:eastAsia="nb-NO"/>
              </w:rPr>
              <w:t xml:space="preserve"> under det som oppdragsgiver har lagt inn. Det er ikke anledning til å endre på tekst, kolonnebredden og lignende. Det er anledning til å legge inn figurer, bilder, tegninger o.l. Disse må da være i en lesbar størrelse og være relevant for beskrivelsen. </w:t>
            </w:r>
          </w:p>
        </w:tc>
      </w:tr>
      <w:tr w:rsidR="00700FE9" w:rsidRPr="006A4EAF" w14:paraId="245C697A" w14:textId="77777777" w:rsidTr="792E0A43">
        <w:trPr>
          <w:trHeight w:val="1005"/>
        </w:trPr>
        <w:tc>
          <w:tcPr>
            <w:tcW w:w="2773" w:type="dxa"/>
            <w:gridSpan w:val="2"/>
            <w:shd w:val="clear" w:color="auto" w:fill="44546A" w:themeFill="text2"/>
          </w:tcPr>
          <w:p w14:paraId="251D1587" w14:textId="77777777" w:rsidR="00700FE9" w:rsidRPr="0024428C" w:rsidRDefault="00700FE9" w:rsidP="006A4EAF">
            <w:pPr>
              <w:rPr>
                <w:rFonts w:ascii="Arial" w:eastAsia="Arial" w:hAnsi="Arial" w:cs="Arial"/>
                <w:color w:val="FFFFFF" w:themeColor="background1"/>
                <w:sz w:val="21"/>
                <w:szCs w:val="21"/>
                <w:lang w:eastAsia="nb-NO"/>
              </w:rPr>
            </w:pPr>
            <w:r w:rsidRPr="0024428C">
              <w:rPr>
                <w:rFonts w:ascii="Arial" w:eastAsia="Arial" w:hAnsi="Arial" w:cs="Arial"/>
                <w:color w:val="FFFFFF" w:themeColor="background1"/>
                <w:sz w:val="21"/>
                <w:szCs w:val="21"/>
                <w:lang w:eastAsia="nb-NO"/>
              </w:rPr>
              <w:t>Referanse til bilag</w:t>
            </w:r>
          </w:p>
        </w:tc>
        <w:tc>
          <w:tcPr>
            <w:tcW w:w="11539" w:type="dxa"/>
            <w:gridSpan w:val="4"/>
          </w:tcPr>
          <w:p w14:paraId="0DF56800" w14:textId="6806D0A6" w:rsidR="00700FE9" w:rsidRDefault="00700FE9" w:rsidP="00906FC0">
            <w:pPr>
              <w:rPr>
                <w:rFonts w:ascii="Arial" w:eastAsia="Arial" w:hAnsi="Arial" w:cs="Arial"/>
                <w:sz w:val="21"/>
                <w:szCs w:val="21"/>
                <w:lang w:eastAsia="nb-NO"/>
              </w:rPr>
            </w:pPr>
            <w:r>
              <w:rPr>
                <w:rFonts w:ascii="Arial" w:eastAsia="Arial" w:hAnsi="Arial" w:cs="Arial"/>
                <w:sz w:val="21"/>
                <w:szCs w:val="21"/>
                <w:lang w:eastAsia="nb-NO"/>
              </w:rPr>
              <w:t xml:space="preserve">Dersom det under et </w:t>
            </w:r>
            <w:r w:rsidR="00FA11EE">
              <w:rPr>
                <w:rFonts w:ascii="Arial" w:eastAsia="Arial" w:hAnsi="Arial" w:cs="Arial"/>
                <w:sz w:val="21"/>
                <w:szCs w:val="21"/>
                <w:lang w:eastAsia="nb-NO"/>
              </w:rPr>
              <w:t>evaluerings</w:t>
            </w:r>
            <w:r>
              <w:rPr>
                <w:rFonts w:ascii="Arial" w:eastAsia="Arial" w:hAnsi="Arial" w:cs="Arial"/>
                <w:sz w:val="21"/>
                <w:szCs w:val="21"/>
                <w:lang w:eastAsia="nb-NO"/>
              </w:rPr>
              <w:t xml:space="preserve">krav </w:t>
            </w:r>
            <w:r w:rsidR="00FA11EE">
              <w:rPr>
                <w:rFonts w:ascii="Arial" w:eastAsia="Arial" w:hAnsi="Arial" w:cs="Arial"/>
                <w:sz w:val="21"/>
                <w:szCs w:val="21"/>
                <w:lang w:eastAsia="nb-NO"/>
              </w:rPr>
              <w:t>(«E»)</w:t>
            </w:r>
            <w:r>
              <w:rPr>
                <w:rFonts w:ascii="Arial" w:eastAsia="Arial" w:hAnsi="Arial" w:cs="Arial"/>
                <w:sz w:val="21"/>
                <w:szCs w:val="21"/>
                <w:lang w:eastAsia="nb-NO"/>
              </w:rPr>
              <w:t xml:space="preserve"> er angitt at det er anledning til å legge ved bilag </w:t>
            </w:r>
            <w:r w:rsidR="00FA11EE">
              <w:rPr>
                <w:rFonts w:ascii="Arial" w:eastAsia="Arial" w:hAnsi="Arial" w:cs="Arial"/>
                <w:sz w:val="21"/>
                <w:szCs w:val="21"/>
                <w:lang w:eastAsia="nb-NO"/>
              </w:rPr>
              <w:t xml:space="preserve">eller det legges ved bilag under </w:t>
            </w:r>
            <w:r w:rsidR="003232AB">
              <w:rPr>
                <w:rFonts w:ascii="Arial" w:eastAsia="Arial" w:hAnsi="Arial" w:cs="Arial"/>
                <w:sz w:val="21"/>
                <w:szCs w:val="21"/>
                <w:lang w:eastAsia="nb-NO"/>
              </w:rPr>
              <w:t>(</w:t>
            </w:r>
            <w:r w:rsidR="00FA11EE">
              <w:rPr>
                <w:rFonts w:ascii="Arial" w:eastAsia="Arial" w:hAnsi="Arial" w:cs="Arial"/>
                <w:sz w:val="21"/>
                <w:szCs w:val="21"/>
                <w:lang w:eastAsia="nb-NO"/>
              </w:rPr>
              <w:t>«M»</w:t>
            </w:r>
            <w:r w:rsidR="003232AB">
              <w:rPr>
                <w:rFonts w:ascii="Arial" w:eastAsia="Arial" w:hAnsi="Arial" w:cs="Arial"/>
                <w:sz w:val="21"/>
                <w:szCs w:val="21"/>
                <w:lang w:eastAsia="nb-NO"/>
              </w:rPr>
              <w:t>)</w:t>
            </w:r>
            <w:r w:rsidR="00FA11EE">
              <w:rPr>
                <w:rFonts w:ascii="Arial" w:eastAsia="Arial" w:hAnsi="Arial" w:cs="Arial"/>
                <w:sz w:val="21"/>
                <w:szCs w:val="21"/>
                <w:lang w:eastAsia="nb-NO"/>
              </w:rPr>
              <w:t xml:space="preserve"> eller </w:t>
            </w:r>
            <w:r w:rsidR="003232AB">
              <w:rPr>
                <w:rFonts w:ascii="Arial" w:eastAsia="Arial" w:hAnsi="Arial" w:cs="Arial"/>
                <w:sz w:val="21"/>
                <w:szCs w:val="21"/>
                <w:lang w:eastAsia="nb-NO"/>
              </w:rPr>
              <w:t>(</w:t>
            </w:r>
            <w:r w:rsidR="00FA11EE">
              <w:rPr>
                <w:rFonts w:ascii="Arial" w:eastAsia="Arial" w:hAnsi="Arial" w:cs="Arial"/>
                <w:sz w:val="21"/>
                <w:szCs w:val="21"/>
                <w:lang w:eastAsia="nb-NO"/>
              </w:rPr>
              <w:t>«MB»</w:t>
            </w:r>
            <w:r w:rsidR="003232AB">
              <w:rPr>
                <w:rFonts w:ascii="Arial" w:eastAsia="Arial" w:hAnsi="Arial" w:cs="Arial"/>
                <w:sz w:val="21"/>
                <w:szCs w:val="21"/>
                <w:lang w:eastAsia="nb-NO"/>
              </w:rPr>
              <w:t>)</w:t>
            </w:r>
            <w:r w:rsidR="00FA11EE">
              <w:rPr>
                <w:rFonts w:ascii="Arial" w:eastAsia="Arial" w:hAnsi="Arial" w:cs="Arial"/>
                <w:sz w:val="21"/>
                <w:szCs w:val="21"/>
                <w:lang w:eastAsia="nb-NO"/>
              </w:rPr>
              <w:t xml:space="preserve"> krav </w:t>
            </w:r>
            <w:r>
              <w:rPr>
                <w:rFonts w:ascii="Arial" w:eastAsia="Arial" w:hAnsi="Arial" w:cs="Arial"/>
                <w:sz w:val="21"/>
                <w:szCs w:val="21"/>
                <w:lang w:eastAsia="nb-NO"/>
              </w:rPr>
              <w:t xml:space="preserve">skal det </w:t>
            </w:r>
            <w:r w:rsidR="00FA11EE">
              <w:rPr>
                <w:rFonts w:ascii="Arial" w:eastAsia="Arial" w:hAnsi="Arial" w:cs="Arial"/>
                <w:sz w:val="21"/>
                <w:szCs w:val="21"/>
                <w:lang w:eastAsia="nb-NO"/>
              </w:rPr>
              <w:t>oppgis</w:t>
            </w:r>
            <w:r>
              <w:rPr>
                <w:rFonts w:ascii="Arial" w:eastAsia="Arial" w:hAnsi="Arial" w:cs="Arial"/>
                <w:sz w:val="21"/>
                <w:szCs w:val="21"/>
                <w:lang w:eastAsia="nb-NO"/>
              </w:rPr>
              <w:t xml:space="preserve"> i egen tabell helt sist i </w:t>
            </w:r>
            <w:r w:rsidR="008646FB">
              <w:rPr>
                <w:rFonts w:ascii="Arial" w:eastAsia="Arial" w:hAnsi="Arial" w:cs="Arial"/>
                <w:sz w:val="21"/>
                <w:szCs w:val="21"/>
                <w:lang w:eastAsia="nb-NO"/>
              </w:rPr>
              <w:t xml:space="preserve">dette </w:t>
            </w:r>
            <w:r>
              <w:rPr>
                <w:rFonts w:ascii="Arial" w:eastAsia="Arial" w:hAnsi="Arial" w:cs="Arial"/>
                <w:sz w:val="21"/>
                <w:szCs w:val="21"/>
                <w:lang w:eastAsia="nb-NO"/>
              </w:rPr>
              <w:t xml:space="preserve">dokumentet. I tabellen skal det angis referansenummer til bilaget, bilagets navn og formål og sidetall. </w:t>
            </w:r>
          </w:p>
          <w:p w14:paraId="5AC3BE54" w14:textId="77777777" w:rsidR="00850EEF" w:rsidRDefault="00850EEF" w:rsidP="00906FC0">
            <w:pPr>
              <w:rPr>
                <w:rFonts w:ascii="Arial" w:eastAsia="Arial" w:hAnsi="Arial" w:cs="Arial"/>
                <w:sz w:val="21"/>
                <w:szCs w:val="21"/>
                <w:lang w:eastAsia="nb-NO"/>
              </w:rPr>
            </w:pPr>
          </w:p>
          <w:p w14:paraId="67CFA792" w14:textId="1EA729A5" w:rsidR="00700FE9" w:rsidRPr="006A4EAF" w:rsidRDefault="00700FE9" w:rsidP="00906FC0">
            <w:pPr>
              <w:rPr>
                <w:rFonts w:ascii="Arial" w:eastAsia="Arial" w:hAnsi="Arial" w:cs="Arial"/>
                <w:sz w:val="21"/>
                <w:szCs w:val="21"/>
                <w:lang w:eastAsia="nb-NO"/>
              </w:rPr>
            </w:pPr>
          </w:p>
        </w:tc>
      </w:tr>
      <w:tr w:rsidR="00700FE9" w:rsidRPr="006A4EAF" w14:paraId="6DF3A2C3" w14:textId="77777777" w:rsidTr="792E0A43">
        <w:tblPrEx>
          <w:tblLook w:val="04A0" w:firstRow="1" w:lastRow="0" w:firstColumn="1" w:lastColumn="0" w:noHBand="0" w:noVBand="1"/>
        </w:tblPrEx>
        <w:trPr>
          <w:trHeight w:val="557"/>
        </w:trPr>
        <w:tc>
          <w:tcPr>
            <w:cnfStyle w:val="001000000000" w:firstRow="0" w:lastRow="0" w:firstColumn="1" w:lastColumn="0" w:oddVBand="0" w:evenVBand="0" w:oddHBand="0" w:evenHBand="0" w:firstRowFirstColumn="0" w:firstRowLastColumn="0" w:lastRowFirstColumn="0" w:lastRowLastColumn="0"/>
            <w:tcW w:w="808" w:type="dxa"/>
            <w:shd w:val="clear" w:color="auto" w:fill="44546A" w:themeFill="text2"/>
            <w:hideMark/>
          </w:tcPr>
          <w:p w14:paraId="08473435" w14:textId="632338C9" w:rsidR="00700FE9" w:rsidRPr="00290CFC" w:rsidRDefault="00700FE9" w:rsidP="4F1951EB">
            <w:pPr>
              <w:spacing w:before="100" w:beforeAutospacing="1" w:after="100" w:afterAutospacing="1"/>
              <w:textAlignment w:val="baseline"/>
              <w:rPr>
                <w:rFonts w:ascii="Arial" w:eastAsia="Times New Roman" w:hAnsi="Arial" w:cs="Arial"/>
                <w:color w:val="FFFFFF" w:themeColor="background1"/>
                <w:sz w:val="21"/>
                <w:szCs w:val="21"/>
                <w:lang w:eastAsia="nb-NO"/>
              </w:rPr>
            </w:pPr>
            <w:r w:rsidRPr="4F1951EB">
              <w:rPr>
                <w:rFonts w:ascii="Arial" w:eastAsia="Times New Roman" w:hAnsi="Arial" w:cs="Arial"/>
                <w:color w:val="FFFFFF" w:themeColor="background1"/>
                <w:sz w:val="21"/>
                <w:szCs w:val="21"/>
                <w:lang w:eastAsia="nb-NO"/>
              </w:rPr>
              <w:lastRenderedPageBreak/>
              <w:t>Pkt.</w:t>
            </w:r>
          </w:p>
        </w:tc>
        <w:tc>
          <w:tcPr>
            <w:tcW w:w="5850" w:type="dxa"/>
            <w:gridSpan w:val="2"/>
            <w:shd w:val="clear" w:color="auto" w:fill="44546A" w:themeFill="text2"/>
            <w:hideMark/>
          </w:tcPr>
          <w:p w14:paraId="2EAA824A" w14:textId="77777777" w:rsidR="00700FE9" w:rsidRPr="00290CFC" w:rsidRDefault="00700FE9"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1"/>
                <w:szCs w:val="21"/>
                <w:lang w:val="en-US" w:eastAsia="nb-NO"/>
              </w:rPr>
            </w:pPr>
            <w:r w:rsidRPr="00290CFC">
              <w:rPr>
                <w:rFonts w:ascii="Arial" w:eastAsia="Times New Roman" w:hAnsi="Arial" w:cs="Arial"/>
                <w:b/>
                <w:bCs/>
                <w:color w:val="FFFFFF" w:themeColor="background1"/>
                <w:sz w:val="21"/>
                <w:szCs w:val="21"/>
                <w:lang w:eastAsia="nb-NO"/>
              </w:rPr>
              <w:t>Beskrivelse av krav</w:t>
            </w:r>
            <w:r w:rsidRPr="00290CFC">
              <w:rPr>
                <w:rFonts w:ascii="Arial" w:eastAsia="Times New Roman" w:hAnsi="Arial" w:cs="Arial"/>
                <w:b/>
                <w:bCs/>
                <w:color w:val="FFFFFF" w:themeColor="background1"/>
                <w:sz w:val="21"/>
                <w:szCs w:val="21"/>
                <w:lang w:val="en-US" w:eastAsia="nb-NO"/>
              </w:rPr>
              <w:t>​</w:t>
            </w:r>
          </w:p>
        </w:tc>
        <w:tc>
          <w:tcPr>
            <w:tcW w:w="5103" w:type="dxa"/>
            <w:shd w:val="clear" w:color="auto" w:fill="44546A" w:themeFill="text2"/>
          </w:tcPr>
          <w:p w14:paraId="5E550ABA" w14:textId="77777777" w:rsidR="00700FE9" w:rsidRPr="00290CFC" w:rsidRDefault="00700FE9"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1"/>
                <w:szCs w:val="21"/>
                <w:lang w:eastAsia="nb-NO"/>
              </w:rPr>
            </w:pPr>
            <w:r w:rsidRPr="00290CFC">
              <w:rPr>
                <w:rFonts w:ascii="Arial" w:eastAsia="Times New Roman" w:hAnsi="Arial" w:cs="Arial"/>
                <w:b/>
                <w:bCs/>
                <w:color w:val="FFFFFF" w:themeColor="background1"/>
                <w:sz w:val="21"/>
                <w:szCs w:val="21"/>
                <w:lang w:eastAsia="nb-NO"/>
              </w:rPr>
              <w:t>Utfyllende informasjon</w:t>
            </w:r>
          </w:p>
        </w:tc>
        <w:tc>
          <w:tcPr>
            <w:tcW w:w="992" w:type="dxa"/>
            <w:shd w:val="clear" w:color="auto" w:fill="44546A" w:themeFill="text2"/>
            <w:hideMark/>
          </w:tcPr>
          <w:p w14:paraId="7F896419" w14:textId="77777777" w:rsidR="00700FE9" w:rsidRPr="00290CFC" w:rsidRDefault="00700FE9" w:rsidP="006A4EAF">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1"/>
                <w:szCs w:val="21"/>
                <w:lang w:val="en-US" w:eastAsia="nb-NO"/>
              </w:rPr>
            </w:pPr>
            <w:r w:rsidRPr="00290CFC">
              <w:rPr>
                <w:rFonts w:ascii="Arial" w:eastAsia="Times New Roman" w:hAnsi="Arial" w:cs="Arial"/>
                <w:b/>
                <w:bCs/>
                <w:color w:val="FFFFFF" w:themeColor="background1"/>
                <w:sz w:val="21"/>
                <w:szCs w:val="21"/>
                <w:lang w:eastAsia="nb-NO"/>
              </w:rPr>
              <w:t>Type krav</w:t>
            </w:r>
            <w:r w:rsidRPr="00290CFC">
              <w:rPr>
                <w:rFonts w:ascii="Arial" w:eastAsia="Times New Roman" w:hAnsi="Arial" w:cs="Arial"/>
                <w:b/>
                <w:bCs/>
                <w:color w:val="FFFFFF" w:themeColor="background1"/>
                <w:sz w:val="21"/>
                <w:szCs w:val="21"/>
                <w:lang w:val="en-US" w:eastAsia="nb-NO"/>
              </w:rPr>
              <w:t>​</w:t>
            </w:r>
          </w:p>
        </w:tc>
        <w:tc>
          <w:tcPr>
            <w:tcW w:w="1559" w:type="dxa"/>
            <w:shd w:val="clear" w:color="auto" w:fill="44546A" w:themeFill="text2"/>
            <w:hideMark/>
          </w:tcPr>
          <w:p w14:paraId="54D20DD0" w14:textId="7B074D1F" w:rsidR="00700FE9" w:rsidRPr="00290CFC" w:rsidRDefault="00700FE9"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1"/>
                <w:szCs w:val="21"/>
                <w:lang w:eastAsia="nb-NO"/>
              </w:rPr>
            </w:pPr>
            <w:r w:rsidRPr="00290CFC">
              <w:rPr>
                <w:rFonts w:ascii="Arial" w:eastAsia="Times New Roman" w:hAnsi="Arial" w:cs="Arial"/>
                <w:b/>
                <w:bCs/>
                <w:color w:val="FFFFFF" w:themeColor="background1"/>
                <w:sz w:val="21"/>
                <w:szCs w:val="21"/>
                <w:lang w:eastAsia="nb-NO"/>
              </w:rPr>
              <w:t>Tildelings</w:t>
            </w:r>
            <w:r w:rsidR="00850EEF">
              <w:rPr>
                <w:rFonts w:ascii="Arial" w:eastAsia="Times New Roman" w:hAnsi="Arial" w:cs="Arial"/>
                <w:b/>
                <w:bCs/>
                <w:color w:val="FFFFFF" w:themeColor="background1"/>
                <w:sz w:val="21"/>
                <w:szCs w:val="21"/>
                <w:lang w:eastAsia="nb-NO"/>
              </w:rPr>
              <w:t xml:space="preserve"> -</w:t>
            </w:r>
            <w:r w:rsidR="00B57DA5">
              <w:rPr>
                <w:rFonts w:ascii="Arial" w:eastAsia="Times New Roman" w:hAnsi="Arial" w:cs="Arial"/>
                <w:b/>
                <w:bCs/>
                <w:color w:val="FFFFFF" w:themeColor="background1"/>
                <w:sz w:val="21"/>
                <w:szCs w:val="21"/>
                <w:lang w:eastAsia="nb-NO"/>
              </w:rPr>
              <w:t>krit</w:t>
            </w:r>
            <w:r w:rsidRPr="00290CFC">
              <w:rPr>
                <w:rFonts w:ascii="Arial" w:eastAsia="Times New Roman" w:hAnsi="Arial" w:cs="Arial"/>
                <w:b/>
                <w:bCs/>
                <w:color w:val="FFFFFF" w:themeColor="background1"/>
                <w:sz w:val="21"/>
                <w:szCs w:val="21"/>
                <w:lang w:eastAsia="nb-NO"/>
              </w:rPr>
              <w:t>erium</w:t>
            </w:r>
          </w:p>
        </w:tc>
      </w:tr>
      <w:tr w:rsidR="00700FE9" w:rsidRPr="006A4EAF" w14:paraId="117CD823" w14:textId="77777777" w:rsidTr="792E0A43">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44546A" w:themeFill="text2"/>
          </w:tcPr>
          <w:p w14:paraId="168BEFD7" w14:textId="1EED1E74" w:rsidR="00700FE9" w:rsidRPr="006A4EAF" w:rsidRDefault="00700FE9" w:rsidP="006A4EAF">
            <w:pPr>
              <w:spacing w:before="100" w:beforeAutospacing="1" w:after="100" w:afterAutospacing="1"/>
              <w:jc w:val="center"/>
              <w:textAlignment w:val="baseline"/>
              <w:rPr>
                <w:rFonts w:ascii="Arial" w:eastAsia="Times New Roman" w:hAnsi="Arial" w:cs="Arial"/>
                <w:color w:val="000000"/>
                <w:sz w:val="21"/>
                <w:szCs w:val="21"/>
                <w:lang w:eastAsia="nb-NO"/>
              </w:rPr>
            </w:pPr>
            <w:r w:rsidRPr="00102B49">
              <w:rPr>
                <w:rFonts w:ascii="Arial" w:eastAsia="Times New Roman" w:hAnsi="Arial" w:cs="Arial"/>
                <w:color w:val="FFFFFF" w:themeColor="background1"/>
                <w:sz w:val="21"/>
                <w:szCs w:val="21"/>
                <w:lang w:eastAsia="nb-NO"/>
              </w:rPr>
              <w:t>Kapittel A – Merkeordninger og kvalitetssystem</w:t>
            </w:r>
          </w:p>
        </w:tc>
      </w:tr>
      <w:tr w:rsidR="00700FE9" w:rsidRPr="006A4EAF" w14:paraId="011A8AC5" w14:textId="77777777" w:rsidTr="792E0A43">
        <w:tblPrEx>
          <w:tblLook w:val="04A0" w:firstRow="1" w:lastRow="0" w:firstColumn="1" w:lastColumn="0" w:noHBand="0" w:noVBand="1"/>
        </w:tblPrEx>
        <w:trPr>
          <w:trHeight w:val="928"/>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07535A31" w14:textId="77777777" w:rsidR="00700FE9" w:rsidRPr="00CD6EA3" w:rsidRDefault="00700FE9" w:rsidP="006A4EAF">
            <w:pPr>
              <w:spacing w:before="100" w:beforeAutospacing="1" w:after="100" w:afterAutospacing="1"/>
              <w:jc w:val="center"/>
              <w:textAlignment w:val="baseline"/>
              <w:rPr>
                <w:rFonts w:ascii="Arial" w:eastAsia="Times New Roman" w:hAnsi="Arial" w:cs="Arial"/>
                <w:color w:val="000000"/>
                <w:sz w:val="21"/>
                <w:szCs w:val="21"/>
                <w:lang w:eastAsia="nb-NO"/>
              </w:rPr>
            </w:pPr>
            <w:r w:rsidRPr="00CD6EA3">
              <w:rPr>
                <w:rFonts w:ascii="Arial" w:eastAsia="Times New Roman" w:hAnsi="Arial" w:cs="Arial"/>
                <w:sz w:val="21"/>
                <w:szCs w:val="21"/>
                <w:lang w:eastAsia="nb-NO"/>
              </w:rPr>
              <w:t>A.1</w:t>
            </w:r>
          </w:p>
        </w:tc>
        <w:tc>
          <w:tcPr>
            <w:tcW w:w="5850" w:type="dxa"/>
            <w:gridSpan w:val="2"/>
            <w:shd w:val="clear" w:color="auto" w:fill="E7E6E6" w:themeFill="background2"/>
          </w:tcPr>
          <w:p w14:paraId="23B7B9D5" w14:textId="77777777" w:rsidR="00700FE9" w:rsidRPr="006A4EAF" w:rsidRDefault="00700FE9"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sz w:val="21"/>
                <w:szCs w:val="21"/>
                <w:lang w:eastAsia="nb-NO"/>
              </w:rPr>
              <w:t xml:space="preserve">Operatøren skal senest ved oppstartsdato, og for hele kontraktsperioden, </w:t>
            </w:r>
            <w:r w:rsidRPr="00B62AD9">
              <w:rPr>
                <w:rFonts w:ascii="Arial" w:eastAsia="Times New Roman" w:hAnsi="Arial" w:cs="Arial"/>
                <w:sz w:val="21"/>
                <w:szCs w:val="21"/>
                <w:lang w:eastAsia="nb-NO"/>
              </w:rPr>
              <w:t xml:space="preserve">innfri </w:t>
            </w:r>
            <w:r w:rsidRPr="00CD6EA3">
              <w:rPr>
                <w:rFonts w:ascii="Arial" w:eastAsia="Times New Roman" w:hAnsi="Arial" w:cs="Arial"/>
                <w:sz w:val="21"/>
                <w:szCs w:val="21"/>
                <w:lang w:eastAsia="nb-NO"/>
              </w:rPr>
              <w:t>ISO 9001</w:t>
            </w:r>
            <w:r w:rsidRPr="00B62AD9">
              <w:rPr>
                <w:rFonts w:ascii="Arial" w:eastAsia="Times New Roman" w:hAnsi="Arial" w:cs="Arial"/>
                <w:sz w:val="21"/>
                <w:szCs w:val="21"/>
                <w:lang w:eastAsia="nb-NO"/>
              </w:rPr>
              <w:t xml:space="preserve"> eller tilsvarende standard/merkeordning.</w:t>
            </w:r>
          </w:p>
        </w:tc>
        <w:tc>
          <w:tcPr>
            <w:tcW w:w="5103" w:type="dxa"/>
            <w:shd w:val="clear" w:color="auto" w:fill="E7E6E6" w:themeFill="background2"/>
          </w:tcPr>
          <w:p w14:paraId="5A60E46A" w14:textId="4D4BD792" w:rsidR="00700FE9" w:rsidRPr="006A4EAF" w:rsidRDefault="00700FE9"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 xml:space="preserve">Operatøren skal, senest ved </w:t>
            </w:r>
            <w:r w:rsidR="00A9413C">
              <w:rPr>
                <w:rFonts w:ascii="Arial" w:eastAsia="Times New Roman" w:hAnsi="Arial" w:cs="Arial"/>
                <w:color w:val="000000"/>
                <w:sz w:val="21"/>
                <w:szCs w:val="21"/>
                <w:lang w:eastAsia="nb-NO"/>
              </w:rPr>
              <w:t>o</w:t>
            </w:r>
            <w:r w:rsidRPr="006A4EAF">
              <w:rPr>
                <w:rFonts w:ascii="Arial" w:eastAsia="Times New Roman" w:hAnsi="Arial" w:cs="Arial"/>
                <w:color w:val="000000"/>
                <w:sz w:val="21"/>
                <w:szCs w:val="21"/>
                <w:lang w:eastAsia="nb-NO"/>
              </w:rPr>
              <w:t>ppstart, vise dokumentasjon på at han tilfredsstiller kravene gitt i merkeordningen.</w:t>
            </w:r>
            <w:r>
              <w:rPr>
                <w:rFonts w:ascii="Arial" w:eastAsia="Times New Roman" w:hAnsi="Arial" w:cs="Arial"/>
                <w:color w:val="000000"/>
                <w:sz w:val="21"/>
                <w:szCs w:val="21"/>
                <w:lang w:eastAsia="nb-NO"/>
              </w:rPr>
              <w:t xml:space="preserve"> Dokumentasjon kan legges ved som bilag.  </w:t>
            </w:r>
          </w:p>
        </w:tc>
        <w:tc>
          <w:tcPr>
            <w:tcW w:w="992" w:type="dxa"/>
            <w:shd w:val="clear" w:color="auto" w:fill="E7E6E6" w:themeFill="background2"/>
          </w:tcPr>
          <w:p w14:paraId="52278DA6" w14:textId="35E87ED7" w:rsidR="00700FE9" w:rsidRPr="006A4EAF" w:rsidRDefault="00700FE9" w:rsidP="006A4EAF">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tcPr>
          <w:p w14:paraId="5271FCA9" w14:textId="77777777" w:rsidR="00700FE9" w:rsidRPr="006A4EAF" w:rsidRDefault="00700FE9" w:rsidP="006A4EAF">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w:t>
            </w:r>
          </w:p>
        </w:tc>
      </w:tr>
      <w:tr w:rsidR="00700FE9" w:rsidRPr="006A4EAF" w14:paraId="5109960E" w14:textId="77777777" w:rsidTr="792E0A43">
        <w:tblPrEx>
          <w:tblLook w:val="04A0" w:firstRow="1" w:lastRow="0" w:firstColumn="1" w:lastColumn="0" w:noHBand="0" w:noVBand="1"/>
        </w:tblPrEx>
        <w:trPr>
          <w:trHeight w:val="803"/>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724A6B60" w14:textId="77777777" w:rsidR="00700FE9" w:rsidRPr="00CD6EA3" w:rsidRDefault="00700FE9" w:rsidP="006A4EAF">
            <w:pPr>
              <w:spacing w:before="100" w:beforeAutospacing="1" w:after="100" w:afterAutospacing="1"/>
              <w:jc w:val="center"/>
              <w:textAlignment w:val="baseline"/>
              <w:rPr>
                <w:rFonts w:ascii="Arial" w:eastAsia="Times New Roman" w:hAnsi="Arial" w:cs="Arial"/>
                <w:sz w:val="21"/>
                <w:szCs w:val="21"/>
                <w:lang w:eastAsia="nb-NO"/>
              </w:rPr>
            </w:pPr>
            <w:r w:rsidRPr="00CD6EA3">
              <w:rPr>
                <w:rFonts w:ascii="Arial" w:eastAsia="Times New Roman" w:hAnsi="Arial" w:cs="Arial"/>
                <w:sz w:val="21"/>
                <w:szCs w:val="21"/>
                <w:lang w:eastAsia="nb-NO"/>
              </w:rPr>
              <w:t>A.2</w:t>
            </w:r>
          </w:p>
        </w:tc>
        <w:tc>
          <w:tcPr>
            <w:tcW w:w="5850" w:type="dxa"/>
            <w:gridSpan w:val="2"/>
            <w:shd w:val="clear" w:color="auto" w:fill="E7E6E6" w:themeFill="background2"/>
          </w:tcPr>
          <w:p w14:paraId="2C062A7A" w14:textId="77777777" w:rsidR="00700FE9" w:rsidRPr="006A4EAF" w:rsidRDefault="00700FE9"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skal senest ved oppstartsdato, og for hele kontraktsperioden, innfri </w:t>
            </w:r>
            <w:r w:rsidRPr="00CD6EA3">
              <w:rPr>
                <w:rFonts w:ascii="Arial" w:eastAsia="Times New Roman" w:hAnsi="Arial" w:cs="Arial"/>
                <w:sz w:val="21"/>
                <w:szCs w:val="21"/>
                <w:lang w:eastAsia="nb-NO"/>
              </w:rPr>
              <w:t>ISO 14001</w:t>
            </w:r>
            <w:r w:rsidRPr="006A4EAF">
              <w:rPr>
                <w:rFonts w:ascii="Arial" w:eastAsia="Times New Roman" w:hAnsi="Arial" w:cs="Arial"/>
                <w:sz w:val="21"/>
                <w:szCs w:val="21"/>
                <w:lang w:eastAsia="nb-NO"/>
              </w:rPr>
              <w:t xml:space="preserve"> eller tilsvarende standard/merkeordning.</w:t>
            </w:r>
          </w:p>
        </w:tc>
        <w:tc>
          <w:tcPr>
            <w:tcW w:w="5103" w:type="dxa"/>
            <w:shd w:val="clear" w:color="auto" w:fill="EDEDED" w:themeFill="accent3" w:themeFillTint="33"/>
          </w:tcPr>
          <w:p w14:paraId="03985F38" w14:textId="7199E1DD" w:rsidR="00700FE9" w:rsidRPr="006A4EAF" w:rsidRDefault="00700FE9"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skal, senest ved </w:t>
            </w:r>
            <w:r w:rsidR="00A9413C">
              <w:rPr>
                <w:rFonts w:ascii="Arial" w:eastAsia="Times New Roman" w:hAnsi="Arial" w:cs="Arial"/>
                <w:sz w:val="21"/>
                <w:szCs w:val="21"/>
                <w:lang w:eastAsia="nb-NO"/>
              </w:rPr>
              <w:t>o</w:t>
            </w:r>
            <w:r w:rsidRPr="006A4EAF">
              <w:rPr>
                <w:rFonts w:ascii="Arial" w:eastAsia="Times New Roman" w:hAnsi="Arial" w:cs="Arial"/>
                <w:sz w:val="21"/>
                <w:szCs w:val="21"/>
                <w:lang w:eastAsia="nb-NO"/>
              </w:rPr>
              <w:t>ppstart, vise dokumentasjon på at han tilfredsstiller kravene gitt i merkeordningen.</w:t>
            </w:r>
            <w:r>
              <w:t xml:space="preserve"> </w:t>
            </w:r>
            <w:r w:rsidRPr="002421C8">
              <w:rPr>
                <w:rFonts w:ascii="Arial" w:eastAsia="Times New Roman" w:hAnsi="Arial" w:cs="Arial"/>
                <w:sz w:val="21"/>
                <w:szCs w:val="21"/>
                <w:lang w:eastAsia="nb-NO"/>
              </w:rPr>
              <w:t xml:space="preserve">Dokumentasjon kan legges ved som bilag.  </w:t>
            </w:r>
          </w:p>
        </w:tc>
        <w:tc>
          <w:tcPr>
            <w:tcW w:w="992" w:type="dxa"/>
            <w:shd w:val="clear" w:color="auto" w:fill="E7E6E6" w:themeFill="background2"/>
          </w:tcPr>
          <w:p w14:paraId="0789931B" w14:textId="3356C1FE" w:rsidR="00700FE9" w:rsidRPr="006A4EAF" w:rsidRDefault="00700FE9" w:rsidP="006A4EAF">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tcPr>
          <w:p w14:paraId="43DD2948" w14:textId="77777777" w:rsidR="00700FE9" w:rsidRPr="006A4EAF" w:rsidRDefault="00700FE9" w:rsidP="006A4EAF">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w:t>
            </w:r>
          </w:p>
        </w:tc>
      </w:tr>
      <w:tr w:rsidR="00700FE9" w:rsidRPr="006A4EAF" w14:paraId="7EC0F17A" w14:textId="77777777" w:rsidTr="792E0A43">
        <w:trPr>
          <w:trHeight w:val="1033"/>
        </w:trPr>
        <w:tc>
          <w:tcPr>
            <w:tcW w:w="808" w:type="dxa"/>
            <w:shd w:val="clear" w:color="auto" w:fill="E7E6E6" w:themeFill="background2"/>
          </w:tcPr>
          <w:p w14:paraId="77CE76EB" w14:textId="77777777" w:rsidR="00700FE9" w:rsidRPr="009B4D1D" w:rsidRDefault="00700FE9" w:rsidP="00234CB6">
            <w:pPr>
              <w:spacing w:before="100" w:beforeAutospacing="1" w:after="100" w:afterAutospacing="1"/>
              <w:jc w:val="center"/>
              <w:textAlignment w:val="baseline"/>
              <w:rPr>
                <w:rFonts w:ascii="Arial" w:eastAsia="Times New Roman" w:hAnsi="Arial" w:cs="Arial"/>
                <w:b/>
                <w:bCs/>
                <w:sz w:val="21"/>
                <w:szCs w:val="21"/>
                <w:lang w:eastAsia="nb-NO"/>
              </w:rPr>
            </w:pPr>
            <w:r w:rsidRPr="009B4D1D">
              <w:rPr>
                <w:rFonts w:ascii="Arial" w:eastAsia="Times New Roman" w:hAnsi="Arial" w:cs="Arial"/>
                <w:b/>
                <w:bCs/>
                <w:sz w:val="21"/>
                <w:szCs w:val="21"/>
                <w:lang w:eastAsia="nb-NO"/>
              </w:rPr>
              <w:t>A.3</w:t>
            </w:r>
          </w:p>
        </w:tc>
        <w:tc>
          <w:tcPr>
            <w:tcW w:w="5850" w:type="dxa"/>
            <w:gridSpan w:val="2"/>
            <w:shd w:val="clear" w:color="auto" w:fill="E7E6E6" w:themeFill="background2"/>
          </w:tcPr>
          <w:p w14:paraId="46B4FB6C" w14:textId="41F7F93C" w:rsidR="00700FE9" w:rsidRPr="006A4EAF" w:rsidRDefault="00700FE9" w:rsidP="1BDAE618">
            <w:pPr>
              <w:tabs>
                <w:tab w:val="num" w:pos="1440"/>
              </w:tabs>
              <w:spacing w:before="100" w:beforeAutospacing="1" w:after="100" w:afterAutospacing="1"/>
              <w:textAlignment w:val="baseline"/>
              <w:rPr>
                <w:rFonts w:ascii="Arial" w:eastAsia="Times New Roman" w:hAnsi="Arial" w:cs="Arial"/>
                <w:sz w:val="21"/>
                <w:szCs w:val="21"/>
                <w:lang w:eastAsia="nb-NO"/>
              </w:rPr>
            </w:pPr>
            <w:r w:rsidRPr="1BDAE618">
              <w:rPr>
                <w:rFonts w:ascii="Arial" w:eastAsia="Times New Roman" w:hAnsi="Arial" w:cs="Arial"/>
                <w:sz w:val="21"/>
                <w:szCs w:val="21"/>
                <w:lang w:eastAsia="nb-NO"/>
              </w:rPr>
              <w:t xml:space="preserve">Operatøren skal senest ved oppstartsdato innfri ISO 39001 eller tilsvarende standard/merkeordning som bekrefter at Operatøren oppfyller kravene og utøver god sikkerhetsledelses på nivå 4 i henhold til ISO 39001. </w:t>
            </w:r>
          </w:p>
        </w:tc>
        <w:tc>
          <w:tcPr>
            <w:tcW w:w="5103" w:type="dxa"/>
            <w:shd w:val="clear" w:color="auto" w:fill="E7E6E6" w:themeFill="background2"/>
          </w:tcPr>
          <w:p w14:paraId="281E475C" w14:textId="377AD5B8" w:rsidR="00700FE9" w:rsidRPr="006A4EAF" w:rsidRDefault="00700FE9" w:rsidP="00234CB6">
            <w:pPr>
              <w:spacing w:before="100" w:beforeAutospacing="1" w:after="100" w:afterAutospacing="1"/>
              <w:textAlignment w:val="baseline"/>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skal, senest ved </w:t>
            </w:r>
            <w:r w:rsidR="00A9413C">
              <w:rPr>
                <w:rFonts w:ascii="Arial" w:eastAsia="Times New Roman" w:hAnsi="Arial" w:cs="Arial"/>
                <w:sz w:val="21"/>
                <w:szCs w:val="21"/>
                <w:lang w:eastAsia="nb-NO"/>
              </w:rPr>
              <w:t>o</w:t>
            </w:r>
            <w:r w:rsidRPr="006A4EAF">
              <w:rPr>
                <w:rFonts w:ascii="Arial" w:eastAsia="Times New Roman" w:hAnsi="Arial" w:cs="Arial"/>
                <w:sz w:val="21"/>
                <w:szCs w:val="21"/>
                <w:lang w:eastAsia="nb-NO"/>
              </w:rPr>
              <w:t>ppstart, vise dokumentasjon på at han tilfredsstiller kravene gitt i merkeordningen.</w:t>
            </w:r>
            <w:r>
              <w:t xml:space="preserve"> </w:t>
            </w:r>
            <w:r w:rsidRPr="002421C8">
              <w:rPr>
                <w:rFonts w:ascii="Arial" w:eastAsia="Times New Roman" w:hAnsi="Arial" w:cs="Arial"/>
                <w:sz w:val="21"/>
                <w:szCs w:val="21"/>
                <w:lang w:eastAsia="nb-NO"/>
              </w:rPr>
              <w:t xml:space="preserve">Dokumentasjon kan legges ved som bilag.  </w:t>
            </w:r>
          </w:p>
        </w:tc>
        <w:tc>
          <w:tcPr>
            <w:tcW w:w="992" w:type="dxa"/>
            <w:shd w:val="clear" w:color="auto" w:fill="E7E6E6" w:themeFill="background2"/>
          </w:tcPr>
          <w:p w14:paraId="2CA46831" w14:textId="225CF67B" w:rsidR="00700FE9" w:rsidRPr="006A4EAF" w:rsidRDefault="00700FE9" w:rsidP="00234CB6">
            <w:pPr>
              <w:spacing w:before="100" w:beforeAutospacing="1" w:after="100" w:afterAutospacing="1"/>
              <w:jc w:val="center"/>
              <w:textAlignment w:val="baseline"/>
              <w:rPr>
                <w:rFonts w:ascii="Arial" w:eastAsia="Times New Roman" w:hAnsi="Arial" w:cs="Arial"/>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tcPr>
          <w:p w14:paraId="3A3DFC7D" w14:textId="77777777" w:rsidR="00700FE9" w:rsidRPr="006A4EAF"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w:t>
            </w:r>
          </w:p>
        </w:tc>
      </w:tr>
      <w:tr w:rsidR="00700FE9" w:rsidRPr="006A4EAF" w14:paraId="3ED4954C" w14:textId="77777777" w:rsidTr="792E0A43">
        <w:trPr>
          <w:trHeight w:val="384"/>
        </w:trPr>
        <w:tc>
          <w:tcPr>
            <w:tcW w:w="14312" w:type="dxa"/>
            <w:gridSpan w:val="6"/>
            <w:shd w:val="clear" w:color="auto" w:fill="44546A" w:themeFill="text2"/>
          </w:tcPr>
          <w:p w14:paraId="51AEED5B" w14:textId="3205D404" w:rsidR="00700FE9" w:rsidRPr="00E15339" w:rsidRDefault="00700FE9" w:rsidP="00234CB6">
            <w:pPr>
              <w:spacing w:before="100" w:beforeAutospacing="1" w:after="100" w:afterAutospacing="1"/>
              <w:jc w:val="center"/>
              <w:textAlignment w:val="baseline"/>
              <w:rPr>
                <w:rFonts w:ascii="Arial" w:eastAsia="Times New Roman" w:hAnsi="Arial" w:cs="Arial"/>
                <w:b/>
                <w:bCs/>
                <w:color w:val="000000"/>
                <w:sz w:val="21"/>
                <w:szCs w:val="21"/>
                <w:lang w:eastAsia="nb-NO"/>
              </w:rPr>
            </w:pPr>
            <w:r w:rsidRPr="00E15339">
              <w:rPr>
                <w:rFonts w:ascii="Arial" w:eastAsia="Times New Roman" w:hAnsi="Arial" w:cs="Arial"/>
                <w:b/>
                <w:bCs/>
                <w:color w:val="FFFFFF" w:themeColor="background1"/>
                <w:sz w:val="21"/>
                <w:szCs w:val="21"/>
                <w:lang w:eastAsia="nb-NO"/>
              </w:rPr>
              <w:t>B. Reklame utvendig- og om bord i kjøretøyene</w:t>
            </w:r>
          </w:p>
        </w:tc>
      </w:tr>
      <w:tr w:rsidR="00700FE9" w:rsidRPr="006A4EAF" w14:paraId="2382A7EF" w14:textId="77777777" w:rsidTr="792E0A43">
        <w:trPr>
          <w:trHeight w:val="545"/>
        </w:trPr>
        <w:tc>
          <w:tcPr>
            <w:tcW w:w="808" w:type="dxa"/>
            <w:shd w:val="clear" w:color="auto" w:fill="E7E6E6" w:themeFill="background2"/>
          </w:tcPr>
          <w:p w14:paraId="0206A62E" w14:textId="77777777" w:rsidR="00700FE9" w:rsidRPr="009B4D1D" w:rsidRDefault="00700FE9" w:rsidP="00234CB6">
            <w:pPr>
              <w:spacing w:before="100" w:beforeAutospacing="1" w:after="100" w:afterAutospacing="1"/>
              <w:jc w:val="center"/>
              <w:textAlignment w:val="baseline"/>
              <w:rPr>
                <w:rFonts w:ascii="Arial" w:eastAsia="Times New Roman" w:hAnsi="Arial" w:cs="Arial"/>
                <w:b/>
                <w:bCs/>
                <w:color w:val="000000"/>
                <w:sz w:val="21"/>
                <w:szCs w:val="21"/>
                <w:lang w:eastAsia="nb-NO"/>
              </w:rPr>
            </w:pPr>
            <w:r w:rsidRPr="009B4D1D">
              <w:rPr>
                <w:rFonts w:ascii="Arial" w:eastAsia="Times New Roman" w:hAnsi="Arial" w:cs="Arial"/>
                <w:b/>
                <w:bCs/>
                <w:color w:val="000000"/>
                <w:sz w:val="21"/>
                <w:szCs w:val="21"/>
                <w:lang w:eastAsia="nb-NO"/>
              </w:rPr>
              <w:t>B.1</w:t>
            </w:r>
          </w:p>
        </w:tc>
        <w:tc>
          <w:tcPr>
            <w:tcW w:w="5850" w:type="dxa"/>
            <w:gridSpan w:val="2"/>
            <w:shd w:val="clear" w:color="auto" w:fill="E7E6E6" w:themeFill="background2"/>
          </w:tcPr>
          <w:p w14:paraId="5421EDAE" w14:textId="77777777" w:rsidR="00700FE9" w:rsidRPr="006A4EAF" w:rsidRDefault="00700FE9" w:rsidP="00234CB6">
            <w:pPr>
              <w:spacing w:before="100" w:beforeAutospacing="1" w:after="100" w:afterAutospacing="1"/>
              <w:textAlignment w:val="baseline"/>
              <w:rPr>
                <w:rFonts w:ascii="Arial" w:eastAsia="Times New Roman" w:hAnsi="Arial" w:cs="Arial"/>
                <w:sz w:val="21"/>
                <w:szCs w:val="21"/>
                <w:lang w:eastAsia="nb-NO"/>
              </w:rPr>
            </w:pPr>
            <w:r w:rsidRPr="006A4EAF">
              <w:rPr>
                <w:rFonts w:ascii="Arial" w:eastAsia="Times New Roman" w:hAnsi="Arial" w:cs="Arial"/>
                <w:sz w:val="21"/>
                <w:szCs w:val="21"/>
                <w:lang w:eastAsia="nb-NO"/>
              </w:rPr>
              <w:t>Operatøren er ansvarlig for at det monteres holdere for plakater i tråd med bestemmelsene i vedlegg 2 med bilag.</w:t>
            </w:r>
          </w:p>
        </w:tc>
        <w:tc>
          <w:tcPr>
            <w:tcW w:w="5103" w:type="dxa"/>
            <w:shd w:val="clear" w:color="auto" w:fill="E7E6E6" w:themeFill="background2"/>
          </w:tcPr>
          <w:p w14:paraId="34A8042E" w14:textId="77777777" w:rsidR="00700FE9" w:rsidRPr="006A4EAF" w:rsidRDefault="00700FE9" w:rsidP="00234CB6">
            <w:pPr>
              <w:spacing w:before="100" w:beforeAutospacing="1" w:after="100" w:afterAutospacing="1"/>
              <w:textAlignment w:val="baseline"/>
              <w:rPr>
                <w:rFonts w:ascii="Arial" w:eastAsia="Times New Roman" w:hAnsi="Arial" w:cs="Arial"/>
                <w:color w:val="000000"/>
                <w:sz w:val="21"/>
                <w:szCs w:val="21"/>
                <w:lang w:eastAsia="nb-NO"/>
              </w:rPr>
            </w:pPr>
          </w:p>
        </w:tc>
        <w:tc>
          <w:tcPr>
            <w:tcW w:w="992" w:type="dxa"/>
            <w:shd w:val="clear" w:color="auto" w:fill="E7E6E6" w:themeFill="background2"/>
          </w:tcPr>
          <w:p w14:paraId="2CB52CA2" w14:textId="77777777" w:rsidR="00700FE9" w:rsidRPr="006A4EAF"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M</w:t>
            </w:r>
          </w:p>
        </w:tc>
        <w:tc>
          <w:tcPr>
            <w:tcW w:w="1559" w:type="dxa"/>
            <w:shd w:val="clear" w:color="auto" w:fill="E7E6E6" w:themeFill="background2"/>
          </w:tcPr>
          <w:p w14:paraId="3D7E071D" w14:textId="77777777" w:rsidR="00700FE9" w:rsidRPr="006A4EAF"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w:t>
            </w:r>
          </w:p>
        </w:tc>
      </w:tr>
      <w:tr w:rsidR="00700FE9" w:rsidRPr="006A4EAF" w14:paraId="42F26085" w14:textId="77777777" w:rsidTr="792E0A43">
        <w:trPr>
          <w:trHeight w:val="829"/>
        </w:trPr>
        <w:tc>
          <w:tcPr>
            <w:tcW w:w="808" w:type="dxa"/>
            <w:shd w:val="clear" w:color="auto" w:fill="E7E6E6" w:themeFill="background2"/>
          </w:tcPr>
          <w:p w14:paraId="66713BD0" w14:textId="77777777" w:rsidR="00700FE9" w:rsidRPr="009B4D1D" w:rsidRDefault="00700FE9" w:rsidP="00234CB6">
            <w:pPr>
              <w:spacing w:before="100" w:beforeAutospacing="1" w:after="100" w:afterAutospacing="1"/>
              <w:jc w:val="center"/>
              <w:textAlignment w:val="baseline"/>
              <w:rPr>
                <w:rFonts w:ascii="Arial" w:eastAsia="Times New Roman" w:hAnsi="Arial" w:cs="Arial"/>
                <w:b/>
                <w:bCs/>
                <w:color w:val="000000"/>
                <w:sz w:val="21"/>
                <w:szCs w:val="21"/>
                <w:lang w:eastAsia="nb-NO"/>
              </w:rPr>
            </w:pPr>
            <w:r w:rsidRPr="009B4D1D">
              <w:rPr>
                <w:rFonts w:ascii="Arial" w:eastAsia="Times New Roman" w:hAnsi="Arial" w:cs="Arial"/>
                <w:b/>
                <w:bCs/>
                <w:color w:val="000000"/>
                <w:sz w:val="21"/>
                <w:szCs w:val="21"/>
                <w:lang w:eastAsia="nb-NO"/>
              </w:rPr>
              <w:t>B.2</w:t>
            </w:r>
          </w:p>
        </w:tc>
        <w:tc>
          <w:tcPr>
            <w:tcW w:w="5850" w:type="dxa"/>
            <w:gridSpan w:val="2"/>
            <w:shd w:val="clear" w:color="auto" w:fill="E7E6E6" w:themeFill="background2"/>
          </w:tcPr>
          <w:p w14:paraId="2110790D" w14:textId="77777777" w:rsidR="00700FE9" w:rsidRPr="006A4EAF" w:rsidRDefault="00700FE9" w:rsidP="00234CB6">
            <w:pPr>
              <w:spacing w:before="100" w:beforeAutospacing="1" w:after="100" w:afterAutospacing="1"/>
              <w:textAlignment w:val="baseline"/>
              <w:rPr>
                <w:rFonts w:ascii="Arial" w:eastAsia="Times New Roman" w:hAnsi="Arial" w:cs="Arial"/>
                <w:sz w:val="21"/>
                <w:szCs w:val="21"/>
                <w:lang w:eastAsia="nb-NO"/>
              </w:rPr>
            </w:pPr>
            <w:r w:rsidRPr="006A4EAF">
              <w:rPr>
                <w:rFonts w:ascii="Arial" w:eastAsia="Times New Roman" w:hAnsi="Arial" w:cs="Arial"/>
                <w:sz w:val="21"/>
                <w:szCs w:val="21"/>
                <w:lang w:eastAsia="nb-NO"/>
              </w:rPr>
              <w:t>Operatøren er ansvarlig å henge opp plakater med kampanjer og informasjon fra Oppdragsgiver. Operatøren må regne med nye plakater om lag 15-20 ganger per år.</w:t>
            </w:r>
          </w:p>
        </w:tc>
        <w:tc>
          <w:tcPr>
            <w:tcW w:w="5103" w:type="dxa"/>
            <w:shd w:val="clear" w:color="auto" w:fill="E7E6E6" w:themeFill="background2"/>
          </w:tcPr>
          <w:p w14:paraId="10009D13" w14:textId="77777777" w:rsidR="00700FE9" w:rsidRPr="006A4EAF" w:rsidRDefault="00700FE9" w:rsidP="00234CB6">
            <w:pPr>
              <w:spacing w:before="100" w:beforeAutospacing="1" w:after="100" w:afterAutospacing="1"/>
              <w:textAlignment w:val="baseline"/>
              <w:rPr>
                <w:rFonts w:ascii="Arial" w:eastAsia="Times New Roman" w:hAnsi="Arial" w:cs="Arial"/>
                <w:color w:val="000000"/>
                <w:sz w:val="21"/>
                <w:szCs w:val="21"/>
                <w:lang w:eastAsia="nb-NO"/>
              </w:rPr>
            </w:pPr>
          </w:p>
        </w:tc>
        <w:tc>
          <w:tcPr>
            <w:tcW w:w="992" w:type="dxa"/>
            <w:shd w:val="clear" w:color="auto" w:fill="E7E6E6" w:themeFill="background2"/>
          </w:tcPr>
          <w:p w14:paraId="0296A1F8" w14:textId="77777777" w:rsidR="00700FE9" w:rsidRPr="006A4EAF"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M</w:t>
            </w:r>
          </w:p>
        </w:tc>
        <w:tc>
          <w:tcPr>
            <w:tcW w:w="1559" w:type="dxa"/>
            <w:shd w:val="clear" w:color="auto" w:fill="E7E6E6" w:themeFill="background2"/>
          </w:tcPr>
          <w:p w14:paraId="67D0662E" w14:textId="77777777" w:rsidR="00700FE9" w:rsidRPr="006A4EAF"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w:t>
            </w:r>
          </w:p>
        </w:tc>
      </w:tr>
      <w:tr w:rsidR="00700FE9" w:rsidRPr="006A4EAF" w14:paraId="1E14A191" w14:textId="77777777" w:rsidTr="792E0A43">
        <w:trPr>
          <w:trHeight w:val="823"/>
        </w:trPr>
        <w:tc>
          <w:tcPr>
            <w:tcW w:w="808" w:type="dxa"/>
            <w:shd w:val="clear" w:color="auto" w:fill="E7E6E6" w:themeFill="background2"/>
          </w:tcPr>
          <w:p w14:paraId="676DB6EA" w14:textId="77777777" w:rsidR="00700FE9" w:rsidRPr="009B4D1D" w:rsidRDefault="00700FE9" w:rsidP="00234CB6">
            <w:pPr>
              <w:spacing w:before="100" w:beforeAutospacing="1" w:after="100" w:afterAutospacing="1"/>
              <w:jc w:val="center"/>
              <w:textAlignment w:val="baseline"/>
              <w:rPr>
                <w:rFonts w:ascii="Arial" w:eastAsia="Times New Roman" w:hAnsi="Arial" w:cs="Arial"/>
                <w:b/>
                <w:bCs/>
                <w:color w:val="000000"/>
                <w:sz w:val="21"/>
                <w:szCs w:val="21"/>
                <w:lang w:eastAsia="nb-NO"/>
              </w:rPr>
            </w:pPr>
            <w:r w:rsidRPr="009B4D1D">
              <w:rPr>
                <w:rFonts w:ascii="Arial" w:eastAsia="Times New Roman" w:hAnsi="Arial" w:cs="Arial"/>
                <w:b/>
                <w:bCs/>
                <w:color w:val="000000"/>
                <w:sz w:val="21"/>
                <w:szCs w:val="21"/>
                <w:lang w:eastAsia="nb-NO"/>
              </w:rPr>
              <w:t>B.3</w:t>
            </w:r>
          </w:p>
        </w:tc>
        <w:tc>
          <w:tcPr>
            <w:tcW w:w="5850" w:type="dxa"/>
            <w:gridSpan w:val="2"/>
            <w:shd w:val="clear" w:color="auto" w:fill="E7E6E6" w:themeFill="background2"/>
          </w:tcPr>
          <w:p w14:paraId="770F1EB9" w14:textId="77777777" w:rsidR="00700FE9" w:rsidRPr="006A4EAF" w:rsidRDefault="00700FE9" w:rsidP="00234CB6">
            <w:pPr>
              <w:spacing w:before="100" w:beforeAutospacing="1" w:after="100" w:afterAutospacing="1"/>
              <w:textAlignment w:val="baseline"/>
              <w:rPr>
                <w:rFonts w:ascii="Arial" w:eastAsia="Times New Roman" w:hAnsi="Arial" w:cs="Arial"/>
                <w:sz w:val="21"/>
                <w:szCs w:val="21"/>
                <w:lang w:eastAsia="nb-NO"/>
              </w:rPr>
            </w:pPr>
            <w:r w:rsidRPr="006A4EAF">
              <w:rPr>
                <w:rFonts w:ascii="Arial" w:eastAsia="Times New Roman" w:hAnsi="Arial" w:cs="Arial"/>
                <w:sz w:val="21"/>
                <w:szCs w:val="21"/>
                <w:lang w:eastAsia="nb-NO"/>
              </w:rPr>
              <w:t>Operatøren er ansvarlig for å stille kjøretøyene til disposisjon til Oppdragsgivers reklameoperatør for å henge opp plakater. Operatøren må regne med 15-20 reklamekampanjer per år.</w:t>
            </w:r>
          </w:p>
        </w:tc>
        <w:tc>
          <w:tcPr>
            <w:tcW w:w="5103" w:type="dxa"/>
            <w:shd w:val="clear" w:color="auto" w:fill="E7E6E6" w:themeFill="background2"/>
          </w:tcPr>
          <w:p w14:paraId="1A1A98BE" w14:textId="77777777" w:rsidR="00700FE9" w:rsidRPr="006A4EAF" w:rsidRDefault="00700FE9" w:rsidP="00234CB6">
            <w:pPr>
              <w:spacing w:before="100" w:beforeAutospacing="1" w:after="100" w:afterAutospacing="1"/>
              <w:textAlignment w:val="baseline"/>
              <w:rPr>
                <w:rFonts w:ascii="Arial" w:eastAsia="Times New Roman" w:hAnsi="Arial" w:cs="Arial"/>
                <w:color w:val="000000"/>
                <w:sz w:val="21"/>
                <w:szCs w:val="21"/>
                <w:lang w:eastAsia="nb-NO"/>
              </w:rPr>
            </w:pPr>
          </w:p>
        </w:tc>
        <w:tc>
          <w:tcPr>
            <w:tcW w:w="992" w:type="dxa"/>
            <w:shd w:val="clear" w:color="auto" w:fill="E7E6E6" w:themeFill="background2"/>
          </w:tcPr>
          <w:p w14:paraId="09627C7B" w14:textId="77777777" w:rsidR="00700FE9" w:rsidRPr="006A4EAF"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M</w:t>
            </w:r>
          </w:p>
        </w:tc>
        <w:tc>
          <w:tcPr>
            <w:tcW w:w="1559" w:type="dxa"/>
            <w:shd w:val="clear" w:color="auto" w:fill="E7E6E6" w:themeFill="background2"/>
          </w:tcPr>
          <w:p w14:paraId="224E2ACA" w14:textId="77777777" w:rsidR="00700FE9" w:rsidRPr="006A4EAF"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w:t>
            </w:r>
          </w:p>
        </w:tc>
      </w:tr>
      <w:tr w:rsidR="00700FE9" w:rsidRPr="006A4EAF" w14:paraId="41D1FBD9" w14:textId="77777777" w:rsidTr="792E0A43">
        <w:tblPrEx>
          <w:tblLook w:val="04A0" w:firstRow="1" w:lastRow="0" w:firstColumn="1" w:lastColumn="0" w:noHBand="0" w:noVBand="1"/>
        </w:tblPrEx>
        <w:trPr>
          <w:trHeight w:val="889"/>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18870A53" w14:textId="77777777" w:rsidR="00700FE9" w:rsidRPr="00CD6EA3"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CD6EA3">
              <w:rPr>
                <w:rFonts w:ascii="Arial" w:eastAsia="Times New Roman" w:hAnsi="Arial" w:cs="Arial"/>
                <w:color w:val="000000"/>
                <w:sz w:val="21"/>
                <w:szCs w:val="21"/>
                <w:lang w:eastAsia="nb-NO"/>
              </w:rPr>
              <w:t>B.4</w:t>
            </w:r>
          </w:p>
        </w:tc>
        <w:tc>
          <w:tcPr>
            <w:tcW w:w="5850" w:type="dxa"/>
            <w:gridSpan w:val="2"/>
            <w:shd w:val="clear" w:color="auto" w:fill="E7E6E6" w:themeFill="background2"/>
          </w:tcPr>
          <w:p w14:paraId="3A6DB63F" w14:textId="77777777" w:rsidR="00A4570B" w:rsidRPr="00A4570B" w:rsidRDefault="00700FE9" w:rsidP="00A4570B">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Oppdragsgiver forbeholder seg retten å erstatte innvendige plakater med digital løsning i løpet av kontraktsperioden. Operatøren skal i sitt tilbud </w:t>
            </w:r>
            <w:r w:rsidRPr="4E7FA3AA">
              <w:rPr>
                <w:rFonts w:ascii="Arial" w:eastAsia="Times New Roman" w:hAnsi="Arial" w:cs="Arial"/>
                <w:sz w:val="21"/>
                <w:szCs w:val="21"/>
                <w:lang w:eastAsia="nb-NO"/>
              </w:rPr>
              <w:t>angi</w:t>
            </w:r>
            <w:r w:rsidRPr="006A4EAF">
              <w:rPr>
                <w:rFonts w:ascii="Arial" w:eastAsia="Times New Roman" w:hAnsi="Arial" w:cs="Arial"/>
                <w:sz w:val="21"/>
                <w:szCs w:val="21"/>
                <w:lang w:eastAsia="nb-NO"/>
              </w:rPr>
              <w:t xml:space="preserve"> hvor mye tid som går med til denne tjenesten.</w:t>
            </w:r>
            <w:r>
              <w:rPr>
                <w:rFonts w:ascii="Arial" w:eastAsia="Times New Roman" w:hAnsi="Arial" w:cs="Arial"/>
                <w:sz w:val="21"/>
                <w:szCs w:val="21"/>
                <w:lang w:eastAsia="nb-NO"/>
              </w:rPr>
              <w:t xml:space="preserve">  </w:t>
            </w:r>
          </w:p>
          <w:p w14:paraId="27712FF1" w14:textId="77777777" w:rsidR="0057406B" w:rsidRDefault="0057406B" w:rsidP="00234CB6">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
          <w:p w14:paraId="0FA3D30B" w14:textId="185CC7E7" w:rsidR="00096D7A" w:rsidRPr="006A4EAF" w:rsidRDefault="00096D7A" w:rsidP="00234CB6">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p>
        </w:tc>
        <w:tc>
          <w:tcPr>
            <w:tcW w:w="5103" w:type="dxa"/>
            <w:shd w:val="clear" w:color="auto" w:fill="E7E6E6" w:themeFill="background2"/>
          </w:tcPr>
          <w:p w14:paraId="1AE40C03" w14:textId="249DB0EC" w:rsidR="00700FE9" w:rsidRPr="006A4EAF" w:rsidRDefault="00700FE9" w:rsidP="00234CB6">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5BD93EF1">
              <w:rPr>
                <w:rFonts w:ascii="Arial" w:eastAsia="Times New Roman" w:hAnsi="Arial" w:cs="Arial"/>
                <w:sz w:val="21"/>
                <w:szCs w:val="21"/>
                <w:lang w:eastAsia="nb-NO"/>
              </w:rPr>
              <w:t>Operatøren har i sitt tilbudt oppgitt antall timer. Benytt eget felles bilag for pkt. B.4, samt D.1 og D.2.</w:t>
            </w:r>
          </w:p>
        </w:tc>
        <w:tc>
          <w:tcPr>
            <w:tcW w:w="992" w:type="dxa"/>
            <w:shd w:val="clear" w:color="auto" w:fill="E7E6E6" w:themeFill="background2"/>
          </w:tcPr>
          <w:p w14:paraId="39AD9FB7" w14:textId="3C177633" w:rsidR="00700FE9" w:rsidRPr="006A4EAF" w:rsidRDefault="00700FE9"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sz w:val="21"/>
                <w:szCs w:val="21"/>
                <w:lang w:eastAsia="nb-NO"/>
              </w:rPr>
              <w:t>M</w:t>
            </w:r>
            <w:r w:rsidR="006277AB">
              <w:rPr>
                <w:rFonts w:ascii="Arial" w:eastAsia="Times New Roman" w:hAnsi="Arial" w:cs="Arial"/>
                <w:sz w:val="21"/>
                <w:szCs w:val="21"/>
                <w:lang w:eastAsia="nb-NO"/>
              </w:rPr>
              <w:t>B</w:t>
            </w:r>
          </w:p>
        </w:tc>
        <w:tc>
          <w:tcPr>
            <w:tcW w:w="1559" w:type="dxa"/>
            <w:shd w:val="clear" w:color="auto" w:fill="E7E6E6" w:themeFill="background2"/>
          </w:tcPr>
          <w:p w14:paraId="54D4F40A" w14:textId="77777777" w:rsidR="00700FE9" w:rsidRPr="006A4EAF" w:rsidRDefault="00700FE9"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w:t>
            </w:r>
          </w:p>
        </w:tc>
      </w:tr>
      <w:tr w:rsidR="00700FE9" w:rsidRPr="006A4EAF" w14:paraId="715471CE" w14:textId="77777777" w:rsidTr="792E0A43">
        <w:tblPrEx>
          <w:tblLook w:val="04A0" w:firstRow="1" w:lastRow="0" w:firstColumn="1" w:lastColumn="0" w:noHBand="0" w:noVBand="1"/>
        </w:tblPrEx>
        <w:trPr>
          <w:trHeight w:val="420"/>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44546A" w:themeFill="text2"/>
          </w:tcPr>
          <w:p w14:paraId="0F029680" w14:textId="01210F09" w:rsidR="00700FE9" w:rsidRPr="006A4EAF"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373CF1">
              <w:rPr>
                <w:rFonts w:ascii="Arial" w:eastAsia="Times New Roman" w:hAnsi="Arial" w:cs="Arial"/>
                <w:color w:val="FFFFFF" w:themeColor="background1"/>
                <w:sz w:val="21"/>
                <w:szCs w:val="21"/>
                <w:lang w:eastAsia="nb-NO"/>
              </w:rPr>
              <w:lastRenderedPageBreak/>
              <w:t>C. Kompetansearbeid</w:t>
            </w:r>
          </w:p>
        </w:tc>
      </w:tr>
      <w:tr w:rsidR="00700FE9" w:rsidRPr="006A4EAF" w14:paraId="326B0542" w14:textId="77777777" w:rsidTr="792E0A43">
        <w:trPr>
          <w:trHeight w:val="984"/>
        </w:trPr>
        <w:tc>
          <w:tcPr>
            <w:tcW w:w="808" w:type="dxa"/>
            <w:shd w:val="clear" w:color="auto" w:fill="E7E6E6" w:themeFill="background2"/>
          </w:tcPr>
          <w:p w14:paraId="12E668F9" w14:textId="77777777" w:rsidR="00700FE9" w:rsidRPr="009B4D1D" w:rsidRDefault="00700FE9" w:rsidP="00234CB6">
            <w:pPr>
              <w:jc w:val="center"/>
              <w:rPr>
                <w:rFonts w:ascii="Arial" w:eastAsia="Times New Roman" w:hAnsi="Arial" w:cs="Arial"/>
                <w:b/>
                <w:bCs/>
                <w:sz w:val="21"/>
                <w:szCs w:val="21"/>
                <w:lang w:eastAsia="nb-NO"/>
              </w:rPr>
            </w:pPr>
            <w:r w:rsidRPr="009B4D1D">
              <w:rPr>
                <w:rFonts w:ascii="Arial" w:eastAsia="Times New Roman" w:hAnsi="Arial" w:cs="Arial"/>
                <w:b/>
                <w:bCs/>
                <w:sz w:val="21"/>
                <w:szCs w:val="21"/>
                <w:lang w:eastAsia="nb-NO"/>
              </w:rPr>
              <w:t>C.1</w:t>
            </w:r>
          </w:p>
        </w:tc>
        <w:tc>
          <w:tcPr>
            <w:tcW w:w="5850" w:type="dxa"/>
            <w:gridSpan w:val="2"/>
            <w:shd w:val="clear" w:color="auto" w:fill="E7E6E6" w:themeFill="background2"/>
          </w:tcPr>
          <w:p w14:paraId="2C55E26A" w14:textId="77777777" w:rsidR="00700FE9" w:rsidRPr="006A4EAF" w:rsidRDefault="00700FE9" w:rsidP="00234CB6">
            <w:pPr>
              <w:keepNext/>
              <w:keepLines/>
              <w:numPr>
                <w:ilvl w:val="3"/>
                <w:numId w:val="0"/>
              </w:numPr>
              <w:spacing w:line="264" w:lineRule="auto"/>
              <w:outlineLvl w:val="3"/>
              <w:rPr>
                <w:rFonts w:ascii="Arial" w:eastAsiaTheme="majorEastAsia" w:hAnsi="Arial" w:cs="Arial"/>
                <w:iCs/>
                <w:sz w:val="21"/>
                <w:szCs w:val="20"/>
              </w:rPr>
            </w:pPr>
            <w:r w:rsidRPr="006A4EAF">
              <w:rPr>
                <w:rFonts w:ascii="Arial" w:eastAsia="Arial" w:hAnsi="Arial" w:cs="Arial"/>
                <w:sz w:val="21"/>
                <w:szCs w:val="21"/>
              </w:rPr>
              <w:t>Operatøren er ansvarlig for opplæring og skolering av eget personell. Tilsvarende er Operatøren ansvarlig for at personalet innfrir kompetansekravene gjennom hele kontraktsperioden.</w:t>
            </w:r>
          </w:p>
        </w:tc>
        <w:tc>
          <w:tcPr>
            <w:tcW w:w="5103" w:type="dxa"/>
            <w:shd w:val="clear" w:color="auto" w:fill="E7E6E6" w:themeFill="background2"/>
          </w:tcPr>
          <w:p w14:paraId="75DBBAB2" w14:textId="2E0BD4F5" w:rsidR="00700FE9" w:rsidRPr="006A4EAF" w:rsidRDefault="792E0A43" w:rsidP="792E0A43">
            <w:pPr>
              <w:rPr>
                <w:rFonts w:ascii="Arial" w:eastAsia="Arial" w:hAnsi="Arial" w:cs="Arial"/>
                <w:sz w:val="21"/>
                <w:szCs w:val="21"/>
              </w:rPr>
            </w:pPr>
            <w:r w:rsidRPr="792E0A43">
              <w:rPr>
                <w:rFonts w:ascii="Arial" w:eastAsia="Arial" w:hAnsi="Arial" w:cs="Arial"/>
                <w:sz w:val="21"/>
                <w:szCs w:val="21"/>
              </w:rPr>
              <w:t>Operatøren har i sitt tilbud beskrevet hvordan han planlegger å arbeide og oppfylle dette krav, med vekt på planlegging og systematikk i kompetansearbeidet.</w:t>
            </w:r>
          </w:p>
        </w:tc>
        <w:tc>
          <w:tcPr>
            <w:tcW w:w="992" w:type="dxa"/>
            <w:shd w:val="clear" w:color="auto" w:fill="E7E6E6" w:themeFill="background2"/>
          </w:tcPr>
          <w:p w14:paraId="099635BB" w14:textId="61166CB5" w:rsidR="00700FE9" w:rsidRPr="006A4EAF" w:rsidRDefault="00700FE9" w:rsidP="00234CB6">
            <w:pPr>
              <w:jc w:val="center"/>
              <w:rPr>
                <w:rFonts w:ascii="Arial" w:eastAsia="Times New Roman" w:hAnsi="Arial" w:cs="Arial"/>
                <w:sz w:val="21"/>
                <w:szCs w:val="21"/>
                <w:lang w:eastAsia="nb-NO"/>
              </w:rPr>
            </w:pPr>
            <w:r w:rsidRPr="792E0A43">
              <w:rPr>
                <w:rFonts w:ascii="Arial" w:eastAsia="Times New Roman" w:hAnsi="Arial" w:cs="Arial"/>
                <w:sz w:val="21"/>
                <w:szCs w:val="21"/>
                <w:lang w:eastAsia="nb-NO"/>
              </w:rPr>
              <w:t>E</w:t>
            </w:r>
          </w:p>
        </w:tc>
        <w:tc>
          <w:tcPr>
            <w:tcW w:w="1559" w:type="dxa"/>
            <w:shd w:val="clear" w:color="auto" w:fill="E7E6E6" w:themeFill="background2"/>
          </w:tcPr>
          <w:p w14:paraId="6297EC2C" w14:textId="345558CF" w:rsidR="00700FE9" w:rsidRPr="006A4EAF" w:rsidRDefault="00700FE9" w:rsidP="00234CB6">
            <w:pPr>
              <w:jc w:val="center"/>
              <w:rPr>
                <w:rFonts w:ascii="Arial" w:eastAsia="Times New Roman" w:hAnsi="Arial" w:cs="Arial"/>
                <w:sz w:val="21"/>
                <w:szCs w:val="21"/>
                <w:lang w:eastAsia="nb-NO"/>
              </w:rPr>
            </w:pPr>
            <w:r w:rsidRPr="792E0A43">
              <w:rPr>
                <w:rFonts w:ascii="Arial" w:eastAsia="Times New Roman" w:hAnsi="Arial" w:cs="Arial"/>
                <w:sz w:val="21"/>
                <w:szCs w:val="21"/>
                <w:lang w:eastAsia="nb-NO"/>
              </w:rPr>
              <w:t>1.1</w:t>
            </w:r>
          </w:p>
        </w:tc>
      </w:tr>
      <w:tr w:rsidR="00FA0778" w:rsidRPr="006A4EAF" w14:paraId="4732D78E" w14:textId="77777777" w:rsidTr="005E2F7F">
        <w:trPr>
          <w:trHeight w:val="984"/>
        </w:trPr>
        <w:tc>
          <w:tcPr>
            <w:tcW w:w="0" w:type="dxa"/>
            <w:gridSpan w:val="6"/>
            <w:shd w:val="clear" w:color="auto" w:fill="auto"/>
          </w:tcPr>
          <w:p w14:paraId="3502CB02" w14:textId="355D0F83" w:rsidR="00FA0778" w:rsidRPr="006870B4" w:rsidDel="00700FE9" w:rsidRDefault="00890CB1" w:rsidP="005E2F7F">
            <w:pPr>
              <w:rPr>
                <w:rFonts w:ascii="Arial" w:eastAsia="Times New Roman" w:hAnsi="Arial" w:cs="Arial"/>
                <w:b/>
                <w:bCs/>
                <w:sz w:val="21"/>
                <w:szCs w:val="21"/>
                <w:lang w:eastAsia="nb-NO"/>
              </w:rPr>
            </w:pPr>
            <w:r w:rsidRPr="006870B4">
              <w:rPr>
                <w:rFonts w:ascii="Arial" w:eastAsia="Times New Roman" w:hAnsi="Arial" w:cs="Arial"/>
                <w:b/>
                <w:bCs/>
                <w:sz w:val="21"/>
                <w:szCs w:val="21"/>
                <w:lang w:eastAsia="nb-NO"/>
              </w:rPr>
              <w:t>&lt;fylles ut av operatør&gt;</w:t>
            </w:r>
          </w:p>
        </w:tc>
      </w:tr>
      <w:tr w:rsidR="00700FE9" w:rsidRPr="006A4EAF" w14:paraId="107A5068" w14:textId="77777777" w:rsidTr="792E0A43">
        <w:trPr>
          <w:trHeight w:val="686"/>
        </w:trPr>
        <w:tc>
          <w:tcPr>
            <w:tcW w:w="808" w:type="dxa"/>
            <w:shd w:val="clear" w:color="auto" w:fill="E7E6E6" w:themeFill="background2"/>
          </w:tcPr>
          <w:p w14:paraId="4EB585C0" w14:textId="77777777" w:rsidR="00700FE9" w:rsidRPr="009B4D1D" w:rsidRDefault="00700FE9" w:rsidP="00234CB6">
            <w:pPr>
              <w:jc w:val="center"/>
              <w:rPr>
                <w:rFonts w:ascii="Arial" w:eastAsia="Times New Roman" w:hAnsi="Arial" w:cs="Arial"/>
                <w:b/>
                <w:bCs/>
                <w:sz w:val="21"/>
                <w:szCs w:val="21"/>
                <w:lang w:eastAsia="nb-NO"/>
              </w:rPr>
            </w:pPr>
            <w:r w:rsidRPr="009B4D1D">
              <w:rPr>
                <w:rFonts w:ascii="Arial" w:eastAsia="Times New Roman" w:hAnsi="Arial" w:cs="Arial"/>
                <w:b/>
                <w:bCs/>
                <w:sz w:val="21"/>
                <w:szCs w:val="21"/>
                <w:lang w:eastAsia="nb-NO"/>
              </w:rPr>
              <w:t>C.2</w:t>
            </w:r>
          </w:p>
        </w:tc>
        <w:tc>
          <w:tcPr>
            <w:tcW w:w="5850" w:type="dxa"/>
            <w:gridSpan w:val="2"/>
            <w:shd w:val="clear" w:color="auto" w:fill="E7E6E6" w:themeFill="background2"/>
          </w:tcPr>
          <w:p w14:paraId="24D8E93F" w14:textId="48EA1D93" w:rsidR="00700FE9" w:rsidRPr="006A4EAF" w:rsidRDefault="00700FE9" w:rsidP="00CD6EA3">
            <w:pPr>
              <w:keepNext/>
              <w:keepLines/>
              <w:spacing w:line="264" w:lineRule="auto"/>
              <w:outlineLvl w:val="3"/>
              <w:rPr>
                <w:rFonts w:ascii="Arial" w:eastAsia="Arial" w:hAnsi="Arial" w:cs="Arial"/>
                <w:sz w:val="21"/>
                <w:szCs w:val="21"/>
              </w:rPr>
            </w:pPr>
            <w:r w:rsidRPr="006A4EAF">
              <w:rPr>
                <w:rFonts w:ascii="Arial" w:eastAsia="Arial" w:hAnsi="Arial" w:cs="Arial"/>
                <w:sz w:val="21"/>
                <w:szCs w:val="21"/>
              </w:rPr>
              <w:t>Operatøren skal ha en kontaktperson/ansvarlig for opplæring og kurs</w:t>
            </w:r>
            <w:r w:rsidRPr="4E7FA3AA">
              <w:rPr>
                <w:rFonts w:ascii="Arial" w:eastAsia="Arial" w:hAnsi="Arial" w:cs="Arial"/>
                <w:sz w:val="21"/>
                <w:szCs w:val="21"/>
              </w:rPr>
              <w:t>.</w:t>
            </w:r>
          </w:p>
        </w:tc>
        <w:tc>
          <w:tcPr>
            <w:tcW w:w="5103" w:type="dxa"/>
            <w:shd w:val="clear" w:color="auto" w:fill="E7E6E6" w:themeFill="background2"/>
          </w:tcPr>
          <w:p w14:paraId="3078EF34" w14:textId="77777777" w:rsidR="00700FE9" w:rsidRPr="006A4EAF" w:rsidRDefault="00700FE9" w:rsidP="00234CB6">
            <w:pPr>
              <w:rPr>
                <w:rFonts w:ascii="Arial" w:eastAsia="Times New Roman" w:hAnsi="Arial" w:cs="Arial"/>
                <w:sz w:val="21"/>
                <w:szCs w:val="21"/>
                <w:lang w:eastAsia="nb-NO"/>
              </w:rPr>
            </w:pPr>
          </w:p>
        </w:tc>
        <w:tc>
          <w:tcPr>
            <w:tcW w:w="992" w:type="dxa"/>
            <w:shd w:val="clear" w:color="auto" w:fill="E7E6E6" w:themeFill="background2"/>
          </w:tcPr>
          <w:p w14:paraId="2A7D6526" w14:textId="77777777" w:rsidR="00700FE9" w:rsidRPr="006A4EAF" w:rsidRDefault="00700FE9" w:rsidP="00234CB6">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tcPr>
          <w:p w14:paraId="279E32AE" w14:textId="77777777" w:rsidR="00700FE9" w:rsidRPr="006A4EAF" w:rsidRDefault="00700FE9" w:rsidP="00234CB6">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w:t>
            </w:r>
          </w:p>
        </w:tc>
      </w:tr>
      <w:tr w:rsidR="00700FE9" w:rsidRPr="006A4EAF" w14:paraId="4F9F9856" w14:textId="77777777" w:rsidTr="792E0A43">
        <w:tblPrEx>
          <w:tblLook w:val="04A0" w:firstRow="1" w:lastRow="0" w:firstColumn="1" w:lastColumn="0" w:noHBand="0" w:noVBand="1"/>
        </w:tblPrEx>
        <w:trPr>
          <w:trHeight w:val="1843"/>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3F6B6313" w14:textId="22C07C83" w:rsidR="00700FE9" w:rsidRPr="00080FC7" w:rsidRDefault="00700FE9" w:rsidP="00234CB6">
            <w:pPr>
              <w:jc w:val="center"/>
              <w:rPr>
                <w:rFonts w:ascii="Arial" w:eastAsia="Times New Roman" w:hAnsi="Arial" w:cs="Arial"/>
                <w:sz w:val="21"/>
                <w:szCs w:val="21"/>
                <w:lang w:eastAsia="nb-NO"/>
              </w:rPr>
            </w:pPr>
            <w:r w:rsidRPr="00080FC7">
              <w:rPr>
                <w:rFonts w:ascii="Arial" w:eastAsia="Times New Roman" w:hAnsi="Arial" w:cs="Arial"/>
                <w:sz w:val="21"/>
                <w:szCs w:val="21"/>
                <w:lang w:eastAsia="nb-NO"/>
              </w:rPr>
              <w:t>C.</w:t>
            </w:r>
            <w:r w:rsidR="00E6159A">
              <w:rPr>
                <w:rFonts w:ascii="Arial" w:eastAsia="Times New Roman" w:hAnsi="Arial" w:cs="Arial"/>
                <w:sz w:val="21"/>
                <w:szCs w:val="21"/>
                <w:lang w:eastAsia="nb-NO"/>
              </w:rPr>
              <w:t>3</w:t>
            </w:r>
          </w:p>
        </w:tc>
        <w:tc>
          <w:tcPr>
            <w:tcW w:w="5850" w:type="dxa"/>
            <w:gridSpan w:val="2"/>
            <w:shd w:val="clear" w:color="auto" w:fill="E7E6E6" w:themeFill="background2"/>
          </w:tcPr>
          <w:p w14:paraId="15C499B6" w14:textId="76E470EA" w:rsidR="00700FE9" w:rsidRPr="00593941" w:rsidRDefault="00700FE9" w:rsidP="00593941">
            <w:pPr>
              <w:spacing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6A4EAF">
              <w:rPr>
                <w:rFonts w:ascii="Arial" w:eastAsia="Arial" w:hAnsi="Arial" w:cs="Arial"/>
                <w:sz w:val="21"/>
                <w:szCs w:val="21"/>
              </w:rPr>
              <w:t xml:space="preserve">Alt operativt personell som brukes i gjennomføring av Oppdraget denne Kontrakten omfatter skal minst ha bestått </w:t>
            </w:r>
            <w:r>
              <w:rPr>
                <w:rFonts w:ascii="Arial" w:eastAsia="Arial" w:hAnsi="Arial" w:cs="Arial"/>
                <w:sz w:val="21"/>
                <w:szCs w:val="21"/>
              </w:rPr>
              <w:t>språkkrav i «</w:t>
            </w:r>
            <w:r w:rsidRPr="006A4EAF">
              <w:rPr>
                <w:rFonts w:ascii="Arial" w:eastAsia="Arial" w:hAnsi="Arial" w:cs="Arial"/>
                <w:sz w:val="21"/>
                <w:szCs w:val="21"/>
              </w:rPr>
              <w:t>Bussnorsktesten</w:t>
            </w:r>
            <w:r>
              <w:rPr>
                <w:rFonts w:ascii="Arial" w:eastAsia="Arial" w:hAnsi="Arial" w:cs="Arial"/>
                <w:sz w:val="21"/>
                <w:szCs w:val="21"/>
              </w:rPr>
              <w:t>»</w:t>
            </w:r>
            <w:r w:rsidRPr="006A4EAF">
              <w:rPr>
                <w:rFonts w:ascii="Arial" w:eastAsia="Arial" w:hAnsi="Arial" w:cs="Arial"/>
                <w:sz w:val="21"/>
                <w:szCs w:val="21"/>
              </w:rPr>
              <w:t>, med mindre personellet åpenbart har språkkompetanse i norsk som overgår kravene. Den enkelte medarbeiders språkkompetanse i norsk skal opprettholdes i hele Kontraktsperioden.</w:t>
            </w:r>
          </w:p>
        </w:tc>
        <w:tc>
          <w:tcPr>
            <w:tcW w:w="5103" w:type="dxa"/>
            <w:shd w:val="clear" w:color="auto" w:fill="E7E6E6" w:themeFill="background2"/>
          </w:tcPr>
          <w:p w14:paraId="32498B5F" w14:textId="77777777" w:rsidR="00700FE9" w:rsidRPr="006A4EAF" w:rsidRDefault="00700FE9" w:rsidP="00CD6EA3">
            <w:pPr>
              <w:spacing w:after="240"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6A4EAF">
              <w:rPr>
                <w:rFonts w:ascii="Arial" w:eastAsia="Arial" w:hAnsi="Arial" w:cs="Arial"/>
                <w:sz w:val="21"/>
                <w:szCs w:val="21"/>
              </w:rPr>
              <w:t xml:space="preserve">Operatøren har i sitt tilbud beskrevet hvordan han planlegger å arbeide og oppfylle dette krav. Bussnorsktesten er utviklet av NHO Transport i samarbeid med arbeidstakerorganisasjonene og et utvalg av fylkeskommunene. Bussnorsktesten gjennomføres digitalt og kan bestilles via NHO Transports nettside </w:t>
            </w:r>
            <w:hyperlink r:id="rId11">
              <w:r w:rsidRPr="00593941">
                <w:rPr>
                  <w:rFonts w:ascii="Arial" w:eastAsia="Arial" w:hAnsi="Arial" w:cs="Arial"/>
                  <w:sz w:val="21"/>
                  <w:szCs w:val="21"/>
                </w:rPr>
                <w:t>www.transport.no</w:t>
              </w:r>
            </w:hyperlink>
            <w:r w:rsidRPr="006A4EAF">
              <w:rPr>
                <w:rFonts w:ascii="Arial" w:eastAsia="Arial" w:hAnsi="Arial" w:cs="Arial"/>
                <w:sz w:val="21"/>
                <w:szCs w:val="21"/>
              </w:rPr>
              <w:t xml:space="preserve">. </w:t>
            </w:r>
          </w:p>
        </w:tc>
        <w:tc>
          <w:tcPr>
            <w:tcW w:w="992" w:type="dxa"/>
            <w:shd w:val="clear" w:color="auto" w:fill="E7E6E6" w:themeFill="background2"/>
          </w:tcPr>
          <w:p w14:paraId="4A749474" w14:textId="77777777" w:rsidR="00700FE9" w:rsidRPr="006A4EAF" w:rsidRDefault="00700FE9" w:rsidP="00234C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756FF0EB" w14:textId="06DA66FF" w:rsidR="00700FE9" w:rsidRPr="006A4EAF" w:rsidRDefault="00700FE9" w:rsidP="00234C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1</w:t>
            </w:r>
            <w:r>
              <w:rPr>
                <w:rFonts w:ascii="Arial" w:eastAsia="Times New Roman" w:hAnsi="Arial" w:cs="Arial"/>
                <w:sz w:val="21"/>
                <w:szCs w:val="21"/>
                <w:lang w:eastAsia="nb-NO"/>
              </w:rPr>
              <w:t>.1</w:t>
            </w:r>
          </w:p>
        </w:tc>
      </w:tr>
      <w:tr w:rsidR="00700FE9" w:rsidRPr="006A4EAF" w14:paraId="36B9FB20" w14:textId="77777777" w:rsidTr="792E0A43">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14312" w:type="dxa"/>
            <w:gridSpan w:val="6"/>
          </w:tcPr>
          <w:p w14:paraId="10B67556" w14:textId="149235D5" w:rsidR="00700FE9" w:rsidRPr="007B156C" w:rsidRDefault="00700FE9" w:rsidP="48398AAD">
            <w:pPr>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3C19C9C2" w14:textId="77777777" w:rsidTr="792E0A43">
        <w:trPr>
          <w:trHeight w:val="814"/>
        </w:trPr>
        <w:tc>
          <w:tcPr>
            <w:tcW w:w="808" w:type="dxa"/>
            <w:shd w:val="clear" w:color="auto" w:fill="E7E6E6" w:themeFill="background2"/>
          </w:tcPr>
          <w:p w14:paraId="38A40C62" w14:textId="34F40116" w:rsidR="00700FE9" w:rsidRPr="009B4D1D" w:rsidRDefault="00700FE9" w:rsidP="00A85025">
            <w:pPr>
              <w:jc w:val="center"/>
              <w:rPr>
                <w:rFonts w:ascii="Arial" w:eastAsia="Times New Roman" w:hAnsi="Arial" w:cs="Arial"/>
                <w:b/>
                <w:bCs/>
                <w:sz w:val="21"/>
                <w:szCs w:val="21"/>
                <w:lang w:eastAsia="nb-NO"/>
              </w:rPr>
            </w:pPr>
            <w:r w:rsidRPr="009B4D1D">
              <w:rPr>
                <w:rFonts w:ascii="Arial" w:eastAsia="Times New Roman" w:hAnsi="Arial" w:cs="Arial"/>
                <w:b/>
                <w:bCs/>
                <w:sz w:val="21"/>
                <w:szCs w:val="21"/>
                <w:lang w:eastAsia="nb-NO"/>
              </w:rPr>
              <w:t>C.</w:t>
            </w:r>
            <w:r w:rsidR="00151522">
              <w:rPr>
                <w:rFonts w:ascii="Arial" w:eastAsia="Times New Roman" w:hAnsi="Arial" w:cs="Arial"/>
                <w:b/>
                <w:bCs/>
                <w:sz w:val="21"/>
                <w:szCs w:val="21"/>
                <w:lang w:eastAsia="nb-NO"/>
              </w:rPr>
              <w:t>4</w:t>
            </w:r>
          </w:p>
        </w:tc>
        <w:tc>
          <w:tcPr>
            <w:tcW w:w="5850" w:type="dxa"/>
            <w:gridSpan w:val="2"/>
            <w:shd w:val="clear" w:color="auto" w:fill="E7E6E6" w:themeFill="background2"/>
          </w:tcPr>
          <w:p w14:paraId="087BF016" w14:textId="21CA4059" w:rsidR="00700FE9" w:rsidRPr="006A4EAF" w:rsidRDefault="00700FE9" w:rsidP="00CD6EA3">
            <w:pPr>
              <w:keepNext/>
              <w:keepLines/>
              <w:numPr>
                <w:ilvl w:val="2"/>
                <w:numId w:val="0"/>
              </w:numPr>
              <w:spacing w:after="240" w:line="264" w:lineRule="auto"/>
              <w:outlineLvl w:val="2"/>
              <w:rPr>
                <w:rFonts w:ascii="Arial" w:eastAsia="Arial" w:hAnsi="Arial" w:cs="Arial"/>
                <w:b/>
                <w:bCs/>
                <w:sz w:val="23"/>
                <w:szCs w:val="23"/>
              </w:rPr>
            </w:pPr>
            <w:r w:rsidRPr="006A4EAF">
              <w:rPr>
                <w:rFonts w:ascii="Arial" w:eastAsia="Arial" w:hAnsi="Arial" w:cs="Arial"/>
                <w:sz w:val="21"/>
                <w:szCs w:val="21"/>
              </w:rPr>
              <w:t xml:space="preserve">Personell på operativt ledernivå skal minst tilfredsstille </w:t>
            </w:r>
            <w:r>
              <w:rPr>
                <w:rFonts w:ascii="Arial" w:eastAsia="Arial" w:hAnsi="Arial" w:cs="Arial"/>
                <w:sz w:val="21"/>
                <w:szCs w:val="21"/>
              </w:rPr>
              <w:t xml:space="preserve">språkkrav </w:t>
            </w:r>
            <w:r w:rsidRPr="006A4EAF">
              <w:rPr>
                <w:rFonts w:ascii="Arial" w:eastAsia="Arial" w:hAnsi="Arial" w:cs="Arial"/>
                <w:sz w:val="21"/>
                <w:szCs w:val="21"/>
              </w:rPr>
              <w:t>CEFR nivå B2. Gjelder med mindre personellet åpenbart har språkkompetanse i norsk som overgår kravene</w:t>
            </w:r>
            <w:r>
              <w:rPr>
                <w:rFonts w:ascii="Arial" w:eastAsia="Arial" w:hAnsi="Arial" w:cs="Arial"/>
                <w:sz w:val="21"/>
                <w:szCs w:val="21"/>
              </w:rPr>
              <w:t>.</w:t>
            </w:r>
          </w:p>
        </w:tc>
        <w:tc>
          <w:tcPr>
            <w:tcW w:w="5103" w:type="dxa"/>
            <w:shd w:val="clear" w:color="auto" w:fill="E7E6E6" w:themeFill="background2"/>
          </w:tcPr>
          <w:p w14:paraId="15B61F5C" w14:textId="77777777" w:rsidR="00700FE9" w:rsidRPr="006A4EAF" w:rsidRDefault="00700FE9" w:rsidP="00CD6EA3">
            <w:pPr>
              <w:spacing w:after="240" w:line="264" w:lineRule="auto"/>
              <w:rPr>
                <w:rFonts w:ascii="Arial" w:eastAsia="Arial" w:hAnsi="Arial" w:cs="Arial"/>
                <w:sz w:val="21"/>
                <w:szCs w:val="21"/>
              </w:rPr>
            </w:pPr>
            <w:r w:rsidRPr="006A4EAF">
              <w:rPr>
                <w:rFonts w:ascii="Arial" w:eastAsia="Times New Roman" w:hAnsi="Arial" w:cs="Arial"/>
                <w:sz w:val="21"/>
                <w:szCs w:val="21"/>
                <w:lang w:eastAsia="nb-NO"/>
              </w:rPr>
              <w:t xml:space="preserve">Operatøren har i sitt tilbud beskrevet hvordan han planlegger å arbeide og oppfylle dette krav.  </w:t>
            </w:r>
          </w:p>
        </w:tc>
        <w:tc>
          <w:tcPr>
            <w:tcW w:w="992" w:type="dxa"/>
            <w:shd w:val="clear" w:color="auto" w:fill="E7E6E6" w:themeFill="background2"/>
          </w:tcPr>
          <w:p w14:paraId="06DDDC13" w14:textId="77777777" w:rsidR="00700FE9" w:rsidRPr="006A4EAF" w:rsidRDefault="00700FE9" w:rsidP="00A85025">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08507B9B" w14:textId="46FCC0B6" w:rsidR="00700FE9" w:rsidRPr="006A4EAF" w:rsidRDefault="00700FE9" w:rsidP="00A85025">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1</w:t>
            </w:r>
            <w:r>
              <w:rPr>
                <w:rFonts w:ascii="Arial" w:eastAsia="Times New Roman" w:hAnsi="Arial" w:cs="Arial"/>
                <w:sz w:val="21"/>
                <w:szCs w:val="21"/>
                <w:lang w:eastAsia="nb-NO"/>
              </w:rPr>
              <w:t>.1</w:t>
            </w:r>
          </w:p>
        </w:tc>
      </w:tr>
      <w:tr w:rsidR="00700FE9" w:rsidRPr="006A4EAF" w14:paraId="52642794" w14:textId="77777777" w:rsidTr="792E0A43">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14312" w:type="dxa"/>
            <w:gridSpan w:val="6"/>
          </w:tcPr>
          <w:p w14:paraId="7461BDFB" w14:textId="4827F7D5" w:rsidR="00700FE9" w:rsidRPr="007B156C" w:rsidRDefault="00700FE9" w:rsidP="48398AAD">
            <w:pPr>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213953FA" w14:textId="77777777" w:rsidTr="792E0A43">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445DEB49" w14:textId="0FDA67DC" w:rsidR="00700FE9" w:rsidRPr="00080FC7" w:rsidRDefault="00700FE9" w:rsidP="00A85025">
            <w:pPr>
              <w:jc w:val="center"/>
              <w:rPr>
                <w:rFonts w:ascii="Arial" w:eastAsia="Times New Roman" w:hAnsi="Arial" w:cs="Arial"/>
                <w:sz w:val="21"/>
                <w:szCs w:val="21"/>
                <w:lang w:eastAsia="nb-NO"/>
              </w:rPr>
            </w:pPr>
            <w:r w:rsidRPr="00080FC7">
              <w:rPr>
                <w:rFonts w:ascii="Arial" w:eastAsia="Times New Roman" w:hAnsi="Arial" w:cs="Arial"/>
                <w:sz w:val="21"/>
                <w:szCs w:val="21"/>
                <w:lang w:eastAsia="nb-NO"/>
              </w:rPr>
              <w:lastRenderedPageBreak/>
              <w:t>C.</w:t>
            </w:r>
            <w:r w:rsidR="00151522">
              <w:rPr>
                <w:rFonts w:ascii="Arial" w:eastAsia="Times New Roman" w:hAnsi="Arial" w:cs="Arial"/>
                <w:sz w:val="21"/>
                <w:szCs w:val="21"/>
                <w:lang w:eastAsia="nb-NO"/>
              </w:rPr>
              <w:t>5</w:t>
            </w:r>
          </w:p>
        </w:tc>
        <w:tc>
          <w:tcPr>
            <w:tcW w:w="5850" w:type="dxa"/>
            <w:gridSpan w:val="2"/>
            <w:shd w:val="clear" w:color="auto" w:fill="E7E6E6" w:themeFill="background2"/>
          </w:tcPr>
          <w:p w14:paraId="62181C8B" w14:textId="2EBB5B0A" w:rsidR="00700FE9" w:rsidRPr="006A4EAF" w:rsidRDefault="00700FE9" w:rsidP="00CD6EA3">
            <w:pPr>
              <w:keepNext/>
              <w:keepLines/>
              <w:numPr>
                <w:ilvl w:val="2"/>
                <w:numId w:val="0"/>
              </w:numPr>
              <w:spacing w:after="240" w:line="264" w:lineRule="auto"/>
              <w:outlineLvl w:val="2"/>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3"/>
                <w:szCs w:val="23"/>
              </w:rPr>
            </w:pPr>
            <w:r w:rsidRPr="006A4EAF">
              <w:rPr>
                <w:rFonts w:ascii="Arial" w:eastAsia="Arial" w:hAnsi="Arial" w:cs="Arial"/>
                <w:sz w:val="21"/>
                <w:szCs w:val="21"/>
              </w:rPr>
              <w:t xml:space="preserve">Personell som omfattes av virksomhetsoverdragelse skal tilfredsstille </w:t>
            </w:r>
            <w:r>
              <w:rPr>
                <w:rFonts w:ascii="Arial" w:eastAsia="Arial" w:hAnsi="Arial" w:cs="Arial"/>
                <w:sz w:val="21"/>
                <w:szCs w:val="21"/>
              </w:rPr>
              <w:t>språk</w:t>
            </w:r>
            <w:r w:rsidRPr="006A4EAF">
              <w:rPr>
                <w:rFonts w:ascii="Arial" w:eastAsia="Arial" w:hAnsi="Arial" w:cs="Arial"/>
                <w:sz w:val="21"/>
                <w:szCs w:val="21"/>
              </w:rPr>
              <w:t>kravene gitt i pkt. C.3 første avsnitt ikke noe senere enn 12 måneder etter oppstart av tjenesteproduksjonen.</w:t>
            </w:r>
            <w:r w:rsidRPr="006A4EAF">
              <w:rPr>
                <w:rFonts w:ascii="Arial" w:eastAsia="Arial" w:hAnsi="Arial" w:cs="Arial"/>
                <w:b/>
                <w:bCs/>
                <w:sz w:val="23"/>
                <w:szCs w:val="23"/>
              </w:rPr>
              <w:t xml:space="preserve">  </w:t>
            </w:r>
          </w:p>
        </w:tc>
        <w:tc>
          <w:tcPr>
            <w:tcW w:w="5103" w:type="dxa"/>
            <w:shd w:val="clear" w:color="auto" w:fill="E7E6E6" w:themeFill="background2"/>
          </w:tcPr>
          <w:p w14:paraId="520BF635" w14:textId="77777777" w:rsidR="00700FE9" w:rsidRPr="006A4EAF" w:rsidRDefault="00700FE9" w:rsidP="00CD6EA3">
            <w:pPr>
              <w:spacing w:after="240"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6A4EAF">
              <w:rPr>
                <w:rFonts w:ascii="Arial" w:eastAsia="Times New Roman" w:hAnsi="Arial" w:cs="Arial"/>
                <w:sz w:val="21"/>
                <w:szCs w:val="21"/>
                <w:lang w:eastAsia="nb-NO"/>
              </w:rPr>
              <w:t xml:space="preserve">Operatøren har i sitt tilbud beskrevet hvordan han planlegger å arbeide og oppfylle dette krav.  </w:t>
            </w:r>
          </w:p>
        </w:tc>
        <w:tc>
          <w:tcPr>
            <w:tcW w:w="992" w:type="dxa"/>
            <w:shd w:val="clear" w:color="auto" w:fill="E7E6E6" w:themeFill="background2"/>
          </w:tcPr>
          <w:p w14:paraId="2FF136CE" w14:textId="77777777" w:rsidR="00700FE9" w:rsidRPr="006A4EAF" w:rsidRDefault="00700FE9" w:rsidP="00A850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53D057B9" w14:textId="0485E0B0" w:rsidR="00700FE9" w:rsidRPr="006A4EAF" w:rsidRDefault="00700FE9" w:rsidP="00D9731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1</w:t>
            </w:r>
            <w:r>
              <w:rPr>
                <w:rFonts w:ascii="Arial" w:eastAsia="Times New Roman" w:hAnsi="Arial" w:cs="Arial"/>
                <w:sz w:val="21"/>
                <w:szCs w:val="21"/>
                <w:lang w:eastAsia="nb-NO"/>
              </w:rPr>
              <w:t>.1</w:t>
            </w:r>
          </w:p>
        </w:tc>
      </w:tr>
      <w:tr w:rsidR="00700FE9" w:rsidRPr="006A4EAF" w14:paraId="099CFCE1" w14:textId="77777777" w:rsidTr="792E0A43">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14312" w:type="dxa"/>
            <w:gridSpan w:val="6"/>
          </w:tcPr>
          <w:p w14:paraId="5C3CD4CC" w14:textId="405B7CD9" w:rsidR="00700FE9" w:rsidRPr="007B156C" w:rsidRDefault="00700FE9" w:rsidP="00D97310">
            <w:pPr>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1AE0339B" w14:textId="77777777" w:rsidTr="792E0A43">
        <w:trPr>
          <w:trHeight w:val="796"/>
        </w:trPr>
        <w:tc>
          <w:tcPr>
            <w:tcW w:w="808" w:type="dxa"/>
            <w:shd w:val="clear" w:color="auto" w:fill="E7E6E6" w:themeFill="background2"/>
          </w:tcPr>
          <w:p w14:paraId="2F5751E6" w14:textId="3F22AA58" w:rsidR="00700FE9" w:rsidRPr="009B4D1D" w:rsidRDefault="00700FE9" w:rsidP="00D97310">
            <w:pPr>
              <w:jc w:val="center"/>
              <w:rPr>
                <w:rFonts w:ascii="Arial" w:eastAsia="Times New Roman" w:hAnsi="Arial" w:cs="Arial"/>
                <w:b/>
                <w:bCs/>
                <w:sz w:val="21"/>
                <w:szCs w:val="21"/>
                <w:lang w:eastAsia="nb-NO"/>
              </w:rPr>
            </w:pPr>
            <w:r w:rsidRPr="009B4D1D">
              <w:rPr>
                <w:rFonts w:ascii="Arial" w:eastAsia="Times New Roman" w:hAnsi="Arial" w:cs="Arial"/>
                <w:b/>
                <w:bCs/>
                <w:sz w:val="21"/>
                <w:szCs w:val="21"/>
                <w:lang w:eastAsia="nb-NO"/>
              </w:rPr>
              <w:t>C.</w:t>
            </w:r>
            <w:r w:rsidR="004628BF">
              <w:rPr>
                <w:rFonts w:ascii="Arial" w:eastAsia="Times New Roman" w:hAnsi="Arial" w:cs="Arial"/>
                <w:b/>
                <w:bCs/>
                <w:sz w:val="21"/>
                <w:szCs w:val="21"/>
                <w:lang w:eastAsia="nb-NO"/>
              </w:rPr>
              <w:t>6</w:t>
            </w:r>
          </w:p>
        </w:tc>
        <w:tc>
          <w:tcPr>
            <w:tcW w:w="5850" w:type="dxa"/>
            <w:gridSpan w:val="2"/>
            <w:shd w:val="clear" w:color="auto" w:fill="E7E6E6" w:themeFill="background2"/>
          </w:tcPr>
          <w:p w14:paraId="43EDA13F" w14:textId="77777777" w:rsidR="00700FE9" w:rsidRPr="006A4EAF" w:rsidRDefault="00700FE9" w:rsidP="00593941">
            <w:pPr>
              <w:spacing w:line="264" w:lineRule="auto"/>
              <w:rPr>
                <w:rFonts w:ascii="Arial" w:eastAsia="Arial" w:hAnsi="Arial" w:cs="Arial"/>
                <w:b/>
                <w:bCs/>
                <w:sz w:val="23"/>
                <w:szCs w:val="23"/>
              </w:rPr>
            </w:pPr>
            <w:r w:rsidRPr="006A4EAF">
              <w:rPr>
                <w:rFonts w:ascii="Arial" w:eastAsia="Arial" w:hAnsi="Arial" w:cs="Arial"/>
                <w:sz w:val="21"/>
                <w:szCs w:val="21"/>
              </w:rPr>
              <w:t>Alt personell skal ha kompetanse og trening innen brann-, ulykkes- og krisehåndtering og livreddende førstehjelp som samsvarer med til enhver tid gjeldende lover og forskrifter.</w:t>
            </w:r>
            <w:r w:rsidRPr="006A4EAF">
              <w:rPr>
                <w:rFonts w:ascii="Arial" w:eastAsia="Arial" w:hAnsi="Arial" w:cs="Arial"/>
                <w:b/>
                <w:bCs/>
                <w:sz w:val="23"/>
                <w:szCs w:val="23"/>
              </w:rPr>
              <w:t xml:space="preserve">  </w:t>
            </w:r>
          </w:p>
        </w:tc>
        <w:tc>
          <w:tcPr>
            <w:tcW w:w="5103" w:type="dxa"/>
            <w:shd w:val="clear" w:color="auto" w:fill="E7E6E6" w:themeFill="background2"/>
          </w:tcPr>
          <w:p w14:paraId="0E4FCCAD" w14:textId="25AC4498" w:rsidR="00700FE9" w:rsidRPr="006A4EAF" w:rsidRDefault="00700FE9" w:rsidP="00CD6EA3">
            <w:pPr>
              <w:spacing w:after="240" w:line="264" w:lineRule="auto"/>
              <w:rPr>
                <w:rFonts w:ascii="Arial" w:eastAsia="Arial" w:hAnsi="Arial" w:cs="Arial"/>
                <w:sz w:val="21"/>
                <w:szCs w:val="21"/>
              </w:rPr>
            </w:pPr>
            <w:r w:rsidRPr="006A4EAF">
              <w:rPr>
                <w:rFonts w:ascii="Arial" w:eastAsia="Times New Roman" w:hAnsi="Arial" w:cs="Arial"/>
                <w:sz w:val="21"/>
                <w:szCs w:val="21"/>
                <w:lang w:eastAsia="nb-NO"/>
              </w:rPr>
              <w:t xml:space="preserve">Operatøren har i sitt tilbud beskrevet hvordan han planlegger å arbeide og oppfylle dette krav. </w:t>
            </w:r>
            <w:r>
              <w:rPr>
                <w:rFonts w:ascii="Arial" w:eastAsia="Times New Roman" w:hAnsi="Arial" w:cs="Arial"/>
                <w:sz w:val="21"/>
                <w:szCs w:val="21"/>
                <w:lang w:eastAsia="nb-NO"/>
              </w:rPr>
              <w:t xml:space="preserve">Operatørens planer kan vedlegges som bilag. </w:t>
            </w:r>
            <w:r w:rsidRPr="006A4EAF">
              <w:rPr>
                <w:rFonts w:ascii="Arial" w:eastAsia="Times New Roman" w:hAnsi="Arial" w:cs="Arial"/>
                <w:sz w:val="21"/>
                <w:szCs w:val="21"/>
                <w:lang w:eastAsia="nb-NO"/>
              </w:rPr>
              <w:t xml:space="preserve"> </w:t>
            </w:r>
          </w:p>
        </w:tc>
        <w:tc>
          <w:tcPr>
            <w:tcW w:w="992" w:type="dxa"/>
            <w:shd w:val="clear" w:color="auto" w:fill="E7E6E6" w:themeFill="background2"/>
          </w:tcPr>
          <w:p w14:paraId="266BB3B5" w14:textId="77777777" w:rsidR="00700FE9" w:rsidRPr="006A4EAF" w:rsidRDefault="00700FE9" w:rsidP="00D97310">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0CD9FCB3" w14:textId="47CBA49F" w:rsidR="00700FE9" w:rsidRPr="006A4EAF" w:rsidRDefault="00700FE9" w:rsidP="00D97310">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1</w:t>
            </w:r>
            <w:r>
              <w:rPr>
                <w:rFonts w:ascii="Arial" w:eastAsia="Times New Roman" w:hAnsi="Arial" w:cs="Arial"/>
                <w:sz w:val="21"/>
                <w:szCs w:val="21"/>
                <w:lang w:eastAsia="nb-NO"/>
              </w:rPr>
              <w:t>.1</w:t>
            </w:r>
          </w:p>
        </w:tc>
      </w:tr>
      <w:tr w:rsidR="00700FE9" w:rsidRPr="006A4EAF" w14:paraId="18791EB3" w14:textId="77777777" w:rsidTr="792E0A43">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14312" w:type="dxa"/>
            <w:gridSpan w:val="6"/>
          </w:tcPr>
          <w:p w14:paraId="549AFBB3" w14:textId="1E8F24E2" w:rsidR="00700FE9" w:rsidRPr="007B156C" w:rsidRDefault="00700FE9" w:rsidP="00AA5A1F">
            <w:pPr>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r w:rsidR="00607D6B" w:rsidRPr="00607D6B">
              <w:rPr>
                <w:rFonts w:ascii="Arial" w:eastAsia="Times New Roman" w:hAnsi="Arial" w:cs="Arial"/>
                <w:sz w:val="21"/>
                <w:szCs w:val="21"/>
                <w:lang w:eastAsia="nb-NO"/>
              </w:rPr>
              <w:t>&lt;bilag kan vedlegges</w:t>
            </w:r>
            <w:r w:rsidRPr="00607D6B">
              <w:rPr>
                <w:rFonts w:ascii="Arial" w:eastAsia="Times New Roman" w:hAnsi="Arial" w:cs="Arial"/>
                <w:sz w:val="21"/>
                <w:szCs w:val="21"/>
                <w:lang w:eastAsia="nb-NO"/>
              </w:rPr>
              <w:t>&gt;</w:t>
            </w:r>
          </w:p>
        </w:tc>
      </w:tr>
      <w:tr w:rsidR="00700FE9" w:rsidRPr="006A4EAF" w14:paraId="77BF715D" w14:textId="77777777" w:rsidTr="792E0A43">
        <w:trPr>
          <w:trHeight w:val="1124"/>
        </w:trPr>
        <w:tc>
          <w:tcPr>
            <w:tcW w:w="808" w:type="dxa"/>
            <w:shd w:val="clear" w:color="auto" w:fill="E7E6E6" w:themeFill="background2"/>
          </w:tcPr>
          <w:p w14:paraId="26288A97" w14:textId="70AEFCBC" w:rsidR="00700FE9" w:rsidRPr="009B4D1D" w:rsidRDefault="00700FE9" w:rsidP="00CD6EA3">
            <w:pPr>
              <w:spacing w:line="264" w:lineRule="auto"/>
              <w:jc w:val="center"/>
              <w:rPr>
                <w:rFonts w:ascii="Arial" w:eastAsia="Arial" w:hAnsi="Arial" w:cs="Arial"/>
                <w:b/>
                <w:bCs/>
                <w:sz w:val="21"/>
                <w:szCs w:val="21"/>
              </w:rPr>
            </w:pPr>
            <w:r w:rsidRPr="009B4D1D">
              <w:rPr>
                <w:rFonts w:ascii="Arial" w:eastAsia="Arial" w:hAnsi="Arial" w:cs="Arial"/>
                <w:b/>
                <w:bCs/>
                <w:sz w:val="21"/>
                <w:szCs w:val="21"/>
              </w:rPr>
              <w:t>C.</w:t>
            </w:r>
            <w:r w:rsidR="00DA13D1">
              <w:rPr>
                <w:rFonts w:ascii="Arial" w:eastAsia="Arial" w:hAnsi="Arial" w:cs="Arial"/>
                <w:b/>
                <w:bCs/>
                <w:sz w:val="21"/>
                <w:szCs w:val="21"/>
              </w:rPr>
              <w:t>7</w:t>
            </w:r>
          </w:p>
        </w:tc>
        <w:tc>
          <w:tcPr>
            <w:tcW w:w="5850" w:type="dxa"/>
            <w:gridSpan w:val="2"/>
            <w:shd w:val="clear" w:color="auto" w:fill="E7E6E6" w:themeFill="background2"/>
          </w:tcPr>
          <w:p w14:paraId="12D201E0" w14:textId="726FE1FA" w:rsidR="00700FE9" w:rsidRPr="006A4EAF" w:rsidRDefault="00700FE9" w:rsidP="00CD6EA3">
            <w:pPr>
              <w:spacing w:line="264" w:lineRule="auto"/>
              <w:rPr>
                <w:rFonts w:ascii="Arial" w:eastAsia="Arial" w:hAnsi="Arial" w:cs="Arial"/>
                <w:sz w:val="21"/>
                <w:szCs w:val="21"/>
              </w:rPr>
            </w:pPr>
            <w:r w:rsidRPr="006A4EAF">
              <w:rPr>
                <w:rFonts w:ascii="Arial" w:eastAsia="Arial" w:hAnsi="Arial" w:cs="Arial"/>
                <w:sz w:val="21"/>
                <w:szCs w:val="21"/>
              </w:rPr>
              <w:t>Alt personell skal beherske Operatørens beredskapsplan og Operatørens varslingsrutiner og øvrige beredskapstiltak ved uønskede hendelser, større ulykker og brann.</w:t>
            </w:r>
          </w:p>
        </w:tc>
        <w:tc>
          <w:tcPr>
            <w:tcW w:w="5103" w:type="dxa"/>
            <w:shd w:val="clear" w:color="auto" w:fill="E7E6E6" w:themeFill="background2"/>
          </w:tcPr>
          <w:p w14:paraId="1D9EB689" w14:textId="2A85F925" w:rsidR="00700FE9" w:rsidRPr="006A4EAF" w:rsidRDefault="00700FE9" w:rsidP="000F573F">
            <w:pPr>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har i sitt tilbud beskrevet hvordan han planlegger å arbeide og oppfylle dette krav.  </w:t>
            </w:r>
            <w:r w:rsidRPr="000D1403">
              <w:rPr>
                <w:rFonts w:ascii="Arial" w:eastAsia="Times New Roman" w:hAnsi="Arial" w:cs="Arial"/>
                <w:sz w:val="21"/>
                <w:szCs w:val="21"/>
                <w:lang w:eastAsia="nb-NO"/>
              </w:rPr>
              <w:t xml:space="preserve">Operatørens planer kan vedlegges som bilag.  </w:t>
            </w:r>
          </w:p>
        </w:tc>
        <w:tc>
          <w:tcPr>
            <w:tcW w:w="992" w:type="dxa"/>
            <w:shd w:val="clear" w:color="auto" w:fill="E7E6E6" w:themeFill="background2"/>
          </w:tcPr>
          <w:p w14:paraId="6CCD562C" w14:textId="77777777" w:rsidR="00700FE9" w:rsidRPr="006A4EAF" w:rsidRDefault="00700FE9" w:rsidP="000F573F">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1C6FBCDD" w14:textId="7B226DDD" w:rsidR="00700FE9" w:rsidRPr="006A4EAF" w:rsidRDefault="00700FE9" w:rsidP="0035464E">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1</w:t>
            </w:r>
            <w:r>
              <w:rPr>
                <w:rFonts w:ascii="Arial" w:eastAsia="Times New Roman" w:hAnsi="Arial" w:cs="Arial"/>
                <w:sz w:val="21"/>
                <w:szCs w:val="21"/>
                <w:lang w:eastAsia="nb-NO"/>
              </w:rPr>
              <w:t>.1</w:t>
            </w:r>
          </w:p>
        </w:tc>
      </w:tr>
      <w:tr w:rsidR="00700FE9" w:rsidRPr="006A4EAF" w14:paraId="1D129803" w14:textId="77777777" w:rsidTr="792E0A43">
        <w:trPr>
          <w:trHeight w:val="1254"/>
        </w:trPr>
        <w:tc>
          <w:tcPr>
            <w:tcW w:w="14312" w:type="dxa"/>
            <w:gridSpan w:val="6"/>
          </w:tcPr>
          <w:p w14:paraId="5C1FEEBE" w14:textId="19B61CF6" w:rsidR="00700FE9" w:rsidRPr="006870B4" w:rsidRDefault="00700FE9" w:rsidP="00AA5A1F">
            <w:pPr>
              <w:rPr>
                <w:rFonts w:ascii="Arial" w:eastAsia="Times New Roman" w:hAnsi="Arial" w:cs="Arial"/>
                <w:b/>
                <w:bCs/>
                <w:sz w:val="21"/>
                <w:szCs w:val="21"/>
                <w:lang w:eastAsia="nb-NO"/>
              </w:rPr>
            </w:pPr>
            <w:r w:rsidRPr="006870B4">
              <w:rPr>
                <w:rFonts w:ascii="Arial" w:eastAsia="Times New Roman" w:hAnsi="Arial" w:cs="Arial"/>
                <w:b/>
                <w:bCs/>
                <w:sz w:val="21"/>
                <w:szCs w:val="21"/>
                <w:lang w:eastAsia="nb-NO"/>
              </w:rPr>
              <w:t>&lt;fylles ut av operatør&gt;</w:t>
            </w:r>
            <w:r w:rsidR="00607D6B" w:rsidRPr="006870B4">
              <w:rPr>
                <w:rFonts w:ascii="Arial" w:eastAsia="Times New Roman" w:hAnsi="Arial" w:cs="Arial"/>
                <w:b/>
                <w:bCs/>
                <w:sz w:val="21"/>
                <w:szCs w:val="21"/>
                <w:lang w:eastAsia="nb-NO"/>
              </w:rPr>
              <w:t>&lt;bilag kan vedlegges</w:t>
            </w:r>
            <w:r w:rsidRPr="006870B4">
              <w:rPr>
                <w:rFonts w:ascii="Arial" w:eastAsia="Times New Roman" w:hAnsi="Arial" w:cs="Arial"/>
                <w:b/>
                <w:bCs/>
                <w:sz w:val="21"/>
                <w:szCs w:val="21"/>
                <w:lang w:eastAsia="nb-NO"/>
              </w:rPr>
              <w:t>&gt;</w:t>
            </w:r>
          </w:p>
        </w:tc>
      </w:tr>
      <w:tr w:rsidR="00700FE9" w:rsidRPr="006A4EAF" w14:paraId="772E69AD" w14:textId="77777777" w:rsidTr="792E0A43">
        <w:trPr>
          <w:trHeight w:val="570"/>
        </w:trPr>
        <w:tc>
          <w:tcPr>
            <w:tcW w:w="808" w:type="dxa"/>
            <w:shd w:val="clear" w:color="auto" w:fill="E7E6E6" w:themeFill="background2"/>
          </w:tcPr>
          <w:p w14:paraId="5B593FA8" w14:textId="04229BF5" w:rsidR="00700FE9" w:rsidRPr="009B4D1D" w:rsidRDefault="00700FE9" w:rsidP="00234CB6">
            <w:pPr>
              <w:spacing w:line="264" w:lineRule="auto"/>
              <w:jc w:val="center"/>
              <w:rPr>
                <w:rFonts w:ascii="Arial" w:eastAsia="Arial" w:hAnsi="Arial" w:cs="Arial"/>
                <w:b/>
                <w:bCs/>
                <w:sz w:val="21"/>
                <w:szCs w:val="21"/>
              </w:rPr>
            </w:pPr>
            <w:r w:rsidRPr="009B4D1D">
              <w:rPr>
                <w:rFonts w:ascii="Arial" w:eastAsia="Arial" w:hAnsi="Arial" w:cs="Arial"/>
                <w:b/>
                <w:bCs/>
                <w:sz w:val="21"/>
                <w:szCs w:val="21"/>
              </w:rPr>
              <w:t>C.</w:t>
            </w:r>
            <w:r w:rsidR="00720E64">
              <w:rPr>
                <w:rFonts w:ascii="Arial" w:eastAsia="Arial" w:hAnsi="Arial" w:cs="Arial"/>
                <w:b/>
                <w:bCs/>
                <w:sz w:val="21"/>
                <w:szCs w:val="21"/>
              </w:rPr>
              <w:t>8</w:t>
            </w:r>
          </w:p>
        </w:tc>
        <w:tc>
          <w:tcPr>
            <w:tcW w:w="5850" w:type="dxa"/>
            <w:gridSpan w:val="2"/>
            <w:shd w:val="clear" w:color="auto" w:fill="E7E6E6" w:themeFill="background2"/>
          </w:tcPr>
          <w:p w14:paraId="09EC085F" w14:textId="0AFA39C5" w:rsidR="00700FE9" w:rsidRPr="00B07BA4" w:rsidRDefault="00700FE9" w:rsidP="00234CB6">
            <w:pPr>
              <w:spacing w:line="264" w:lineRule="auto"/>
              <w:rPr>
                <w:rFonts w:ascii="Arial" w:eastAsia="Arial" w:hAnsi="Arial" w:cs="Arial"/>
                <w:sz w:val="21"/>
                <w:szCs w:val="21"/>
              </w:rPr>
            </w:pPr>
            <w:r w:rsidRPr="00B07BA4">
              <w:rPr>
                <w:rFonts w:ascii="Arial" w:eastAsia="Arial" w:hAnsi="Arial" w:cs="Arial"/>
                <w:sz w:val="21"/>
                <w:szCs w:val="21"/>
              </w:rPr>
              <w:t>Førerpersonell og annet relevant personell skal få ha god kompetanse innen trase, kjørestil og bussmateriellets funksjoner</w:t>
            </w:r>
            <w:r>
              <w:rPr>
                <w:rFonts w:ascii="Arial" w:eastAsia="Arial" w:hAnsi="Arial" w:cs="Arial"/>
                <w:sz w:val="21"/>
                <w:szCs w:val="21"/>
              </w:rPr>
              <w:t>.</w:t>
            </w:r>
          </w:p>
        </w:tc>
        <w:tc>
          <w:tcPr>
            <w:tcW w:w="5103" w:type="dxa"/>
            <w:shd w:val="clear" w:color="auto" w:fill="E7E6E6" w:themeFill="background2"/>
          </w:tcPr>
          <w:p w14:paraId="3F09CD0C" w14:textId="77777777" w:rsidR="00700FE9" w:rsidRPr="006A4EAF" w:rsidRDefault="00700FE9" w:rsidP="00234CB6">
            <w:pPr>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har i sitt tilbud beskrevet hvordan han planlegger å arbeide og oppfylle dette krav.  </w:t>
            </w:r>
          </w:p>
        </w:tc>
        <w:tc>
          <w:tcPr>
            <w:tcW w:w="992" w:type="dxa"/>
            <w:shd w:val="clear" w:color="auto" w:fill="E7E6E6" w:themeFill="background2"/>
          </w:tcPr>
          <w:p w14:paraId="760C2976" w14:textId="77777777" w:rsidR="00700FE9" w:rsidRPr="006A4EAF" w:rsidRDefault="00700FE9" w:rsidP="00234CB6">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4B9F877B" w14:textId="68314FBE" w:rsidR="00700FE9" w:rsidRPr="006A4EAF" w:rsidRDefault="00700FE9" w:rsidP="00234CB6">
            <w:pPr>
              <w:jc w:val="center"/>
              <w:rPr>
                <w:rFonts w:ascii="Arial" w:eastAsia="Times New Roman" w:hAnsi="Arial" w:cs="Arial"/>
                <w:sz w:val="21"/>
                <w:szCs w:val="21"/>
                <w:lang w:eastAsia="nb-NO"/>
              </w:rPr>
            </w:pPr>
            <w:r w:rsidRPr="006A4EAF">
              <w:rPr>
                <w:rFonts w:ascii="Arial" w:eastAsia="Times New Roman" w:hAnsi="Arial" w:cs="Arial"/>
                <w:sz w:val="21"/>
                <w:szCs w:val="21"/>
                <w:lang w:eastAsia="nb-NO"/>
              </w:rPr>
              <w:t>1</w:t>
            </w:r>
            <w:r>
              <w:rPr>
                <w:rFonts w:ascii="Arial" w:eastAsia="Times New Roman" w:hAnsi="Arial" w:cs="Arial"/>
                <w:sz w:val="21"/>
                <w:szCs w:val="21"/>
                <w:lang w:eastAsia="nb-NO"/>
              </w:rPr>
              <w:t>.1</w:t>
            </w:r>
          </w:p>
        </w:tc>
      </w:tr>
      <w:tr w:rsidR="00700FE9" w:rsidRPr="006A4EAF" w14:paraId="46DAF919" w14:textId="77777777" w:rsidTr="792E0A43">
        <w:trPr>
          <w:trHeight w:val="1006"/>
        </w:trPr>
        <w:tc>
          <w:tcPr>
            <w:tcW w:w="14312" w:type="dxa"/>
            <w:gridSpan w:val="6"/>
          </w:tcPr>
          <w:p w14:paraId="4098F425" w14:textId="40419476" w:rsidR="00700FE9" w:rsidRPr="006870B4" w:rsidRDefault="00700FE9" w:rsidP="00AA5A1F">
            <w:pPr>
              <w:rPr>
                <w:rFonts w:ascii="Arial" w:eastAsia="Times New Roman" w:hAnsi="Arial" w:cs="Arial"/>
                <w:b/>
                <w:bCs/>
                <w:sz w:val="21"/>
                <w:szCs w:val="21"/>
                <w:lang w:eastAsia="nb-NO"/>
              </w:rPr>
            </w:pPr>
            <w:r w:rsidRPr="006870B4">
              <w:rPr>
                <w:rFonts w:ascii="Arial" w:eastAsia="Times New Roman" w:hAnsi="Arial" w:cs="Arial"/>
                <w:b/>
                <w:bCs/>
                <w:sz w:val="21"/>
                <w:szCs w:val="21"/>
                <w:lang w:eastAsia="nb-NO"/>
              </w:rPr>
              <w:t>&lt;fylles ut av operatør&gt;</w:t>
            </w:r>
          </w:p>
        </w:tc>
      </w:tr>
      <w:tr w:rsidR="00700FE9" w:rsidRPr="006A4EAF" w14:paraId="219765A0" w14:textId="77777777" w:rsidTr="792E0A43">
        <w:tblPrEx>
          <w:tblLook w:val="04A0" w:firstRow="1" w:lastRow="0" w:firstColumn="1" w:lastColumn="0" w:noHBand="0" w:noVBand="1"/>
        </w:tblPrEx>
        <w:trPr>
          <w:trHeight w:val="1106"/>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4A9910A0" w14:textId="3EC5A998" w:rsidR="00700FE9" w:rsidRPr="00080FC7" w:rsidRDefault="00700FE9" w:rsidP="00234CB6">
            <w:pPr>
              <w:spacing w:line="264" w:lineRule="auto"/>
              <w:jc w:val="center"/>
              <w:rPr>
                <w:rFonts w:ascii="Arial" w:eastAsia="Arial" w:hAnsi="Arial" w:cs="Arial"/>
                <w:sz w:val="21"/>
                <w:szCs w:val="21"/>
              </w:rPr>
            </w:pPr>
            <w:r w:rsidRPr="00080FC7">
              <w:rPr>
                <w:rFonts w:ascii="Arial" w:eastAsia="Arial" w:hAnsi="Arial" w:cs="Arial"/>
                <w:sz w:val="21"/>
                <w:szCs w:val="21"/>
              </w:rPr>
              <w:lastRenderedPageBreak/>
              <w:t>C.</w:t>
            </w:r>
            <w:r w:rsidR="006E6AF8">
              <w:rPr>
                <w:rFonts w:ascii="Arial" w:eastAsia="Arial" w:hAnsi="Arial" w:cs="Arial"/>
                <w:sz w:val="21"/>
                <w:szCs w:val="21"/>
              </w:rPr>
              <w:t>9</w:t>
            </w:r>
          </w:p>
        </w:tc>
        <w:tc>
          <w:tcPr>
            <w:tcW w:w="5850" w:type="dxa"/>
            <w:gridSpan w:val="2"/>
            <w:shd w:val="clear" w:color="auto" w:fill="E7E6E6" w:themeFill="background2"/>
          </w:tcPr>
          <w:p w14:paraId="6D1FB0D9" w14:textId="62C81899" w:rsidR="00700FE9" w:rsidRPr="00B07BA4" w:rsidRDefault="00700FE9" w:rsidP="00234CB6">
            <w:pPr>
              <w:spacing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B07BA4">
              <w:rPr>
                <w:rFonts w:ascii="Arial" w:eastAsia="Arial" w:hAnsi="Arial" w:cs="Arial"/>
                <w:sz w:val="21"/>
                <w:szCs w:val="21"/>
              </w:rPr>
              <w:t xml:space="preserve">Førerpersonell og annet relevant personell skal ha god kompetanse </w:t>
            </w:r>
            <w:r w:rsidRPr="00C500CF">
              <w:rPr>
                <w:rFonts w:ascii="Arial" w:eastAsia="Arial" w:hAnsi="Arial" w:cs="Arial"/>
                <w:sz w:val="21"/>
                <w:szCs w:val="21"/>
              </w:rPr>
              <w:t>innen bærekraftig bevegelsesfrihet for alle</w:t>
            </w:r>
            <w:r>
              <w:rPr>
                <w:rFonts w:ascii="Arial" w:eastAsia="Arial" w:hAnsi="Arial" w:cs="Arial"/>
                <w:sz w:val="21"/>
                <w:szCs w:val="21"/>
              </w:rPr>
              <w:t xml:space="preserve">, likebehandling og sosial inkludering ref. vedlegg 1a pkt. </w:t>
            </w:r>
            <w:r w:rsidRPr="632F4772">
              <w:rPr>
                <w:rFonts w:ascii="Arial" w:eastAsia="Arial" w:hAnsi="Arial" w:cs="Arial"/>
                <w:sz w:val="21"/>
                <w:szCs w:val="21"/>
              </w:rPr>
              <w:t>7.3</w:t>
            </w:r>
            <w:r w:rsidR="005C38C8">
              <w:rPr>
                <w:rFonts w:ascii="Arial" w:eastAsia="Arial" w:hAnsi="Arial" w:cs="Arial"/>
                <w:sz w:val="21"/>
                <w:szCs w:val="21"/>
              </w:rPr>
              <w:t>.</w:t>
            </w:r>
            <w:r>
              <w:rPr>
                <w:rFonts w:ascii="Arial" w:eastAsia="Arial" w:hAnsi="Arial" w:cs="Arial"/>
                <w:sz w:val="21"/>
                <w:szCs w:val="21"/>
              </w:rPr>
              <w:t xml:space="preserve"> </w:t>
            </w:r>
          </w:p>
        </w:tc>
        <w:tc>
          <w:tcPr>
            <w:tcW w:w="5103" w:type="dxa"/>
            <w:shd w:val="clear" w:color="auto" w:fill="E7E6E6" w:themeFill="background2"/>
          </w:tcPr>
          <w:p w14:paraId="73D07628" w14:textId="4231B64A" w:rsidR="00700FE9" w:rsidRPr="006A4EAF" w:rsidRDefault="00700FE9" w:rsidP="00234CB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har i sitt tilbud beskrevet hvordan han planlegger å arbeide og oppfylle dette krav.  </w:t>
            </w:r>
            <w:r w:rsidRPr="00A113FE">
              <w:rPr>
                <w:rFonts w:ascii="Arial" w:eastAsia="Times New Roman" w:hAnsi="Arial" w:cs="Arial"/>
                <w:sz w:val="21"/>
                <w:szCs w:val="21"/>
                <w:lang w:eastAsia="nb-NO"/>
              </w:rPr>
              <w:t xml:space="preserve">Operatørens rutiner, planer og lignende kan vedlegges som bilag.    </w:t>
            </w:r>
          </w:p>
        </w:tc>
        <w:tc>
          <w:tcPr>
            <w:tcW w:w="992" w:type="dxa"/>
            <w:shd w:val="clear" w:color="auto" w:fill="E7E6E6" w:themeFill="background2"/>
          </w:tcPr>
          <w:p w14:paraId="1F51CA27" w14:textId="77777777" w:rsidR="00700FE9" w:rsidRPr="006A4EAF" w:rsidRDefault="00700FE9" w:rsidP="00234C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1FC50A1E" w14:textId="458E7C9E" w:rsidR="00700FE9" w:rsidRPr="006A4EAF" w:rsidRDefault="00700FE9" w:rsidP="00234C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1</w:t>
            </w:r>
            <w:r>
              <w:rPr>
                <w:rFonts w:ascii="Arial" w:eastAsia="Times New Roman" w:hAnsi="Arial" w:cs="Arial"/>
                <w:sz w:val="21"/>
                <w:szCs w:val="21"/>
                <w:lang w:eastAsia="nb-NO"/>
              </w:rPr>
              <w:t>.1</w:t>
            </w:r>
          </w:p>
        </w:tc>
      </w:tr>
      <w:tr w:rsidR="00700FE9" w:rsidRPr="006A4EAF" w14:paraId="316C5A7C" w14:textId="77777777" w:rsidTr="792E0A43">
        <w:tblPrEx>
          <w:tblLook w:val="04A0" w:firstRow="1" w:lastRow="0" w:firstColumn="1" w:lastColumn="0" w:noHBand="0" w:noVBand="1"/>
        </w:tblPrEx>
        <w:trPr>
          <w:trHeight w:val="866"/>
        </w:trPr>
        <w:tc>
          <w:tcPr>
            <w:cnfStyle w:val="001000000000" w:firstRow="0" w:lastRow="0" w:firstColumn="1" w:lastColumn="0" w:oddVBand="0" w:evenVBand="0" w:oddHBand="0" w:evenHBand="0" w:firstRowFirstColumn="0" w:firstRowLastColumn="0" w:lastRowFirstColumn="0" w:lastRowLastColumn="0"/>
            <w:tcW w:w="14312" w:type="dxa"/>
            <w:gridSpan w:val="6"/>
          </w:tcPr>
          <w:p w14:paraId="62180C84" w14:textId="7BB7D0B2" w:rsidR="00700FE9" w:rsidRPr="007B156C" w:rsidRDefault="00700FE9" w:rsidP="00AA5A1F">
            <w:pPr>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r w:rsidR="00607D6B" w:rsidRPr="00607D6B">
              <w:rPr>
                <w:rFonts w:ascii="Arial" w:eastAsia="Times New Roman" w:hAnsi="Arial" w:cs="Arial"/>
                <w:sz w:val="21"/>
                <w:szCs w:val="21"/>
                <w:lang w:eastAsia="nb-NO"/>
              </w:rPr>
              <w:t>&lt;bilag kan vedlegges</w:t>
            </w:r>
            <w:r w:rsidRPr="00607D6B">
              <w:rPr>
                <w:rFonts w:ascii="Arial" w:eastAsia="Times New Roman" w:hAnsi="Arial" w:cs="Arial"/>
                <w:sz w:val="21"/>
                <w:szCs w:val="21"/>
                <w:lang w:eastAsia="nb-NO"/>
              </w:rPr>
              <w:t>&gt;</w:t>
            </w:r>
          </w:p>
        </w:tc>
      </w:tr>
      <w:tr w:rsidR="00700FE9" w:rsidRPr="006A4EAF" w14:paraId="4E3BB202" w14:textId="77777777" w:rsidTr="792E0A43">
        <w:tblPrEx>
          <w:tblLook w:val="04A0" w:firstRow="1" w:lastRow="0" w:firstColumn="1" w:lastColumn="0" w:noHBand="0" w:noVBand="1"/>
        </w:tblPrEx>
        <w:trPr>
          <w:trHeight w:val="888"/>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010B703D" w14:textId="400810C6" w:rsidR="00700FE9" w:rsidRPr="00080FC7" w:rsidRDefault="00700FE9" w:rsidP="00234CB6">
            <w:pPr>
              <w:spacing w:before="100" w:beforeAutospacing="1" w:after="100" w:afterAutospacing="1"/>
              <w:jc w:val="center"/>
              <w:textAlignment w:val="baseline"/>
              <w:rPr>
                <w:rFonts w:ascii="Arial" w:eastAsia="Arial" w:hAnsi="Arial" w:cs="Arial"/>
                <w:sz w:val="21"/>
                <w:szCs w:val="21"/>
              </w:rPr>
            </w:pPr>
            <w:r w:rsidRPr="00080FC7">
              <w:rPr>
                <w:rFonts w:ascii="Arial" w:eastAsia="Arial" w:hAnsi="Arial" w:cs="Arial"/>
                <w:sz w:val="21"/>
                <w:szCs w:val="21"/>
              </w:rPr>
              <w:t>C.</w:t>
            </w:r>
            <w:r w:rsidR="006E6AF8">
              <w:rPr>
                <w:rFonts w:ascii="Arial" w:eastAsia="Arial" w:hAnsi="Arial" w:cs="Arial"/>
                <w:sz w:val="21"/>
                <w:szCs w:val="21"/>
              </w:rPr>
              <w:t>10</w:t>
            </w:r>
          </w:p>
        </w:tc>
        <w:tc>
          <w:tcPr>
            <w:tcW w:w="5850" w:type="dxa"/>
            <w:gridSpan w:val="2"/>
            <w:shd w:val="clear" w:color="auto" w:fill="E7E6E6" w:themeFill="background2"/>
          </w:tcPr>
          <w:p w14:paraId="2EDD7FC5" w14:textId="368496F7" w:rsidR="00700FE9" w:rsidRPr="00B07BA4" w:rsidRDefault="00700FE9" w:rsidP="48398AAD">
            <w:pPr>
              <w:spacing w:before="100" w:beforeAutospacing="1" w:after="100" w:afterAutospacing="1" w:line="264"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B07BA4">
              <w:rPr>
                <w:rFonts w:ascii="Arial" w:eastAsia="Arial" w:hAnsi="Arial" w:cs="Arial"/>
                <w:sz w:val="21"/>
                <w:szCs w:val="21"/>
              </w:rPr>
              <w:t>Alt personell delaktige i Operatørens arbeid for oppfølgingen og kvalitetssikringen av leveransen av</w:t>
            </w:r>
            <w:r w:rsidR="00FF2A1A">
              <w:rPr>
                <w:rFonts w:ascii="Arial" w:eastAsia="Arial" w:hAnsi="Arial" w:cs="Arial"/>
                <w:sz w:val="21"/>
                <w:szCs w:val="21"/>
              </w:rPr>
              <w:t xml:space="preserve"> </w:t>
            </w:r>
            <w:r w:rsidRPr="00B07BA4">
              <w:rPr>
                <w:rFonts w:ascii="Arial" w:eastAsia="Arial" w:hAnsi="Arial" w:cs="Arial"/>
                <w:sz w:val="21"/>
                <w:szCs w:val="21"/>
              </w:rPr>
              <w:t xml:space="preserve">digitale tjenester </w:t>
            </w:r>
            <w:r w:rsidR="00FF2A1A">
              <w:rPr>
                <w:rFonts w:ascii="Arial" w:eastAsia="Arial" w:hAnsi="Arial" w:cs="Arial"/>
                <w:sz w:val="21"/>
                <w:szCs w:val="21"/>
              </w:rPr>
              <w:t xml:space="preserve">(ADT) </w:t>
            </w:r>
            <w:r w:rsidRPr="00B07BA4">
              <w:rPr>
                <w:rFonts w:ascii="Arial" w:eastAsia="Arial" w:hAnsi="Arial" w:cs="Arial"/>
                <w:sz w:val="21"/>
                <w:szCs w:val="21"/>
              </w:rPr>
              <w:t>skal ha nødvendig kompetanse.</w:t>
            </w:r>
          </w:p>
        </w:tc>
        <w:tc>
          <w:tcPr>
            <w:tcW w:w="5103" w:type="dxa"/>
            <w:shd w:val="clear" w:color="auto" w:fill="E7E6E6" w:themeFill="background2"/>
          </w:tcPr>
          <w:p w14:paraId="027B7779" w14:textId="3290E4F1" w:rsidR="00700FE9" w:rsidRPr="00B07BA4" w:rsidRDefault="00700FE9" w:rsidP="00234CB6">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B07BA4">
              <w:rPr>
                <w:rFonts w:ascii="Arial" w:eastAsia="Times New Roman" w:hAnsi="Arial" w:cs="Arial"/>
                <w:sz w:val="21"/>
                <w:szCs w:val="21"/>
                <w:lang w:eastAsia="nb-NO"/>
              </w:rPr>
              <w:t xml:space="preserve">Operatøren har i sitt tilbud beskrevet hvordan han planlegger å arbeide og oppfylle dette krav.  </w:t>
            </w:r>
          </w:p>
        </w:tc>
        <w:tc>
          <w:tcPr>
            <w:tcW w:w="992" w:type="dxa"/>
            <w:shd w:val="clear" w:color="auto" w:fill="E7E6E6" w:themeFill="background2"/>
          </w:tcPr>
          <w:p w14:paraId="55A2FFD6" w14:textId="7BABD26E" w:rsidR="00700FE9" w:rsidRPr="00B07BA4" w:rsidRDefault="00700FE9"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B07BA4">
              <w:rPr>
                <w:rFonts w:ascii="Arial" w:eastAsia="Times New Roman" w:hAnsi="Arial" w:cs="Arial"/>
                <w:color w:val="000000"/>
                <w:sz w:val="21"/>
                <w:szCs w:val="21"/>
                <w:lang w:eastAsia="nb-NO"/>
              </w:rPr>
              <w:t>E</w:t>
            </w:r>
          </w:p>
        </w:tc>
        <w:tc>
          <w:tcPr>
            <w:tcW w:w="1559" w:type="dxa"/>
            <w:shd w:val="clear" w:color="auto" w:fill="E7E6E6" w:themeFill="background2"/>
          </w:tcPr>
          <w:p w14:paraId="693D90A4" w14:textId="2545AAEE" w:rsidR="00700FE9" w:rsidRPr="00B07BA4" w:rsidRDefault="00700FE9"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B07BA4">
              <w:rPr>
                <w:rFonts w:ascii="Arial" w:eastAsia="Times New Roman" w:hAnsi="Arial" w:cs="Arial"/>
                <w:color w:val="000000"/>
                <w:sz w:val="21"/>
                <w:szCs w:val="21"/>
                <w:lang w:eastAsia="nb-NO"/>
              </w:rPr>
              <w:t>1</w:t>
            </w:r>
            <w:r>
              <w:rPr>
                <w:rFonts w:ascii="Arial" w:eastAsia="Times New Roman" w:hAnsi="Arial" w:cs="Arial"/>
                <w:color w:val="000000"/>
                <w:sz w:val="21"/>
                <w:szCs w:val="21"/>
                <w:lang w:eastAsia="nb-NO"/>
              </w:rPr>
              <w:t>.1</w:t>
            </w:r>
          </w:p>
        </w:tc>
      </w:tr>
      <w:tr w:rsidR="00700FE9" w:rsidRPr="006A4EAF" w14:paraId="6A6B81DB" w14:textId="77777777" w:rsidTr="792E0A43">
        <w:tblPrEx>
          <w:tblLook w:val="04A0" w:firstRow="1" w:lastRow="0" w:firstColumn="1" w:lastColumn="0" w:noHBand="0" w:noVBand="1"/>
        </w:tblPrEx>
        <w:trPr>
          <w:trHeight w:val="888"/>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auto"/>
          </w:tcPr>
          <w:p w14:paraId="1989067B" w14:textId="3469D0B9" w:rsidR="00700FE9" w:rsidRPr="007B156C" w:rsidRDefault="00700FE9" w:rsidP="00AA5A1F">
            <w:pPr>
              <w:spacing w:before="100" w:beforeAutospacing="1" w:after="100" w:afterAutospacing="1"/>
              <w:textAlignment w:val="baseline"/>
              <w:rPr>
                <w:rFonts w:ascii="Arial" w:eastAsia="Times New Roman" w:hAnsi="Arial" w:cs="Arial"/>
                <w:color w:val="000000"/>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24214665" w14:textId="77777777" w:rsidTr="792E0A43">
        <w:tblPrEx>
          <w:tblLook w:val="04A0" w:firstRow="1" w:lastRow="0" w:firstColumn="1" w:lastColumn="0" w:noHBand="0" w:noVBand="1"/>
        </w:tblPrEx>
        <w:trPr>
          <w:trHeight w:val="503"/>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60410B4B" w14:textId="10784CA1" w:rsidR="00700FE9" w:rsidRPr="00080FC7" w:rsidRDefault="00700FE9" w:rsidP="00234CB6">
            <w:pPr>
              <w:spacing w:before="100" w:beforeAutospacing="1" w:after="100" w:afterAutospacing="1"/>
              <w:jc w:val="center"/>
              <w:textAlignment w:val="baseline"/>
              <w:rPr>
                <w:rFonts w:ascii="Arial" w:eastAsia="Arial" w:hAnsi="Arial" w:cs="Arial"/>
                <w:sz w:val="21"/>
                <w:szCs w:val="21"/>
              </w:rPr>
            </w:pPr>
            <w:r w:rsidRPr="00080FC7">
              <w:rPr>
                <w:rFonts w:ascii="Arial" w:eastAsia="Arial" w:hAnsi="Arial" w:cs="Arial"/>
                <w:sz w:val="21"/>
                <w:szCs w:val="21"/>
              </w:rPr>
              <w:t>C.</w:t>
            </w:r>
            <w:r w:rsidR="00CC37C8">
              <w:rPr>
                <w:rFonts w:ascii="Arial" w:eastAsia="Arial" w:hAnsi="Arial" w:cs="Arial"/>
                <w:sz w:val="21"/>
                <w:szCs w:val="21"/>
              </w:rPr>
              <w:t>1</w:t>
            </w:r>
            <w:r w:rsidR="006E6AF8">
              <w:rPr>
                <w:rFonts w:ascii="Arial" w:eastAsia="Arial" w:hAnsi="Arial" w:cs="Arial"/>
                <w:sz w:val="21"/>
                <w:szCs w:val="21"/>
              </w:rPr>
              <w:t>1</w:t>
            </w:r>
          </w:p>
        </w:tc>
        <w:tc>
          <w:tcPr>
            <w:tcW w:w="5850" w:type="dxa"/>
            <w:gridSpan w:val="2"/>
            <w:shd w:val="clear" w:color="auto" w:fill="E7E6E6" w:themeFill="background2"/>
          </w:tcPr>
          <w:p w14:paraId="3A5B28D1" w14:textId="2E98103F" w:rsidR="00700FE9" w:rsidRPr="00B07BA4" w:rsidRDefault="00700FE9" w:rsidP="00234CB6">
            <w:pPr>
              <w:spacing w:before="100" w:beforeAutospacing="1" w:after="100" w:afterAutospacing="1" w:line="264"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B07BA4">
              <w:rPr>
                <w:rFonts w:ascii="Arial" w:eastAsia="Arial" w:hAnsi="Arial" w:cs="Arial"/>
                <w:sz w:val="21"/>
                <w:szCs w:val="21"/>
              </w:rPr>
              <w:t>Eventuelle nytenkende løsninger som kommer kundene til gode</w:t>
            </w:r>
            <w:r w:rsidRPr="6424F14B">
              <w:rPr>
                <w:rFonts w:ascii="Arial" w:eastAsia="Arial" w:hAnsi="Arial" w:cs="Arial"/>
                <w:sz w:val="21"/>
                <w:szCs w:val="21"/>
              </w:rPr>
              <w:t>.</w:t>
            </w:r>
          </w:p>
        </w:tc>
        <w:tc>
          <w:tcPr>
            <w:tcW w:w="5103" w:type="dxa"/>
            <w:shd w:val="clear" w:color="auto" w:fill="E7E6E6" w:themeFill="background2"/>
          </w:tcPr>
          <w:p w14:paraId="5639BB55" w14:textId="6FC2E9BD" w:rsidR="00700FE9" w:rsidRPr="00B07BA4" w:rsidRDefault="00700FE9" w:rsidP="00234CB6">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B07BA4">
              <w:rPr>
                <w:rFonts w:ascii="Arial" w:eastAsia="Times New Roman" w:hAnsi="Arial" w:cs="Arial"/>
                <w:sz w:val="21"/>
                <w:szCs w:val="21"/>
                <w:lang w:eastAsia="nb-NO"/>
              </w:rPr>
              <w:t xml:space="preserve">Operatøren </w:t>
            </w:r>
            <w:r w:rsidRPr="00B07BA4">
              <w:rPr>
                <w:rFonts w:ascii="Arial" w:eastAsia="Times New Roman" w:hAnsi="Arial" w:cs="Arial"/>
                <w:sz w:val="21"/>
                <w:szCs w:val="21"/>
                <w:u w:val="single"/>
                <w:lang w:eastAsia="nb-NO"/>
              </w:rPr>
              <w:t>kan</w:t>
            </w:r>
            <w:r w:rsidRPr="00B07BA4">
              <w:rPr>
                <w:rFonts w:ascii="Arial" w:eastAsia="Times New Roman" w:hAnsi="Arial" w:cs="Arial"/>
                <w:sz w:val="21"/>
                <w:szCs w:val="21"/>
                <w:lang w:eastAsia="nb-NO"/>
              </w:rPr>
              <w:t xml:space="preserve"> i sitt tilbud beskrive eventuelle løsninger</w:t>
            </w:r>
            <w:r>
              <w:rPr>
                <w:rFonts w:ascii="Arial" w:eastAsia="Times New Roman" w:hAnsi="Arial" w:cs="Arial"/>
                <w:sz w:val="21"/>
                <w:szCs w:val="21"/>
                <w:lang w:eastAsia="nb-NO"/>
              </w:rPr>
              <w:t>.</w:t>
            </w:r>
          </w:p>
        </w:tc>
        <w:tc>
          <w:tcPr>
            <w:tcW w:w="992" w:type="dxa"/>
            <w:shd w:val="clear" w:color="auto" w:fill="E7E6E6" w:themeFill="background2"/>
          </w:tcPr>
          <w:p w14:paraId="7FD48ACF" w14:textId="111FBB07" w:rsidR="00700FE9" w:rsidRPr="00B07BA4" w:rsidRDefault="00700FE9"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B07BA4">
              <w:rPr>
                <w:rFonts w:ascii="Arial" w:eastAsia="Times New Roman" w:hAnsi="Arial" w:cs="Arial"/>
                <w:color w:val="000000"/>
                <w:sz w:val="21"/>
                <w:szCs w:val="21"/>
                <w:lang w:eastAsia="nb-NO"/>
              </w:rPr>
              <w:t>E</w:t>
            </w:r>
          </w:p>
        </w:tc>
        <w:tc>
          <w:tcPr>
            <w:tcW w:w="1559" w:type="dxa"/>
            <w:shd w:val="clear" w:color="auto" w:fill="E7E6E6" w:themeFill="background2"/>
          </w:tcPr>
          <w:p w14:paraId="17DE2CB9" w14:textId="333ABB0C" w:rsidR="00700FE9" w:rsidRPr="00B07BA4" w:rsidRDefault="00700FE9"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B07BA4">
              <w:rPr>
                <w:rFonts w:ascii="Arial" w:eastAsia="Times New Roman" w:hAnsi="Arial" w:cs="Arial"/>
                <w:color w:val="000000"/>
                <w:sz w:val="21"/>
                <w:szCs w:val="21"/>
                <w:lang w:eastAsia="nb-NO"/>
              </w:rPr>
              <w:t>1</w:t>
            </w:r>
            <w:r>
              <w:rPr>
                <w:rFonts w:ascii="Arial" w:eastAsia="Times New Roman" w:hAnsi="Arial" w:cs="Arial"/>
                <w:color w:val="000000"/>
                <w:sz w:val="21"/>
                <w:szCs w:val="21"/>
                <w:lang w:eastAsia="nb-NO"/>
              </w:rPr>
              <w:t>.1</w:t>
            </w:r>
          </w:p>
        </w:tc>
      </w:tr>
      <w:tr w:rsidR="00700FE9" w:rsidRPr="006A4EAF" w14:paraId="5F32DE13" w14:textId="77777777" w:rsidTr="792E0A43">
        <w:tblPrEx>
          <w:tblLook w:val="04A0" w:firstRow="1" w:lastRow="0" w:firstColumn="1" w:lastColumn="0" w:noHBand="0" w:noVBand="1"/>
        </w:tblPrEx>
        <w:trPr>
          <w:trHeight w:val="769"/>
        </w:trPr>
        <w:tc>
          <w:tcPr>
            <w:cnfStyle w:val="001000000000" w:firstRow="0" w:lastRow="0" w:firstColumn="1" w:lastColumn="0" w:oddVBand="0" w:evenVBand="0" w:oddHBand="0" w:evenHBand="0" w:firstRowFirstColumn="0" w:firstRowLastColumn="0" w:lastRowFirstColumn="0" w:lastRowLastColumn="0"/>
            <w:tcW w:w="14312" w:type="dxa"/>
            <w:gridSpan w:val="6"/>
          </w:tcPr>
          <w:p w14:paraId="2D827B8A" w14:textId="5A791F26" w:rsidR="00700FE9" w:rsidRPr="007B156C" w:rsidRDefault="00700FE9" w:rsidP="00AA5A1F">
            <w:pPr>
              <w:spacing w:before="100" w:beforeAutospacing="1" w:after="100" w:afterAutospacing="1"/>
              <w:textAlignment w:val="baseline"/>
              <w:rPr>
                <w:rFonts w:ascii="Arial" w:eastAsia="Times New Roman" w:hAnsi="Arial" w:cs="Arial"/>
                <w:color w:val="000000"/>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5815BF0E" w14:textId="77777777" w:rsidTr="792E0A43">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44546A" w:themeFill="text2"/>
          </w:tcPr>
          <w:p w14:paraId="2D7AB8F1" w14:textId="550EF708" w:rsidR="00700FE9"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B74210">
              <w:rPr>
                <w:rFonts w:ascii="Arial" w:eastAsia="Times New Roman" w:hAnsi="Arial" w:cs="Arial"/>
                <w:color w:val="FFFFFF" w:themeColor="background1"/>
                <w:sz w:val="21"/>
                <w:szCs w:val="21"/>
                <w:lang w:eastAsia="nb-NO"/>
              </w:rPr>
              <w:t>D. Kontanthåndtering og informasjon på stoppesteder</w:t>
            </w:r>
          </w:p>
        </w:tc>
      </w:tr>
      <w:tr w:rsidR="00700FE9" w:rsidRPr="006A4EAF" w14:paraId="79F0EE81" w14:textId="77777777" w:rsidTr="792E0A43">
        <w:tblPrEx>
          <w:tblLook w:val="04A0" w:firstRow="1" w:lastRow="0" w:firstColumn="1" w:lastColumn="0" w:noHBand="0" w:noVBand="1"/>
        </w:tblPrEx>
        <w:trPr>
          <w:trHeight w:val="1124"/>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4714FD0B" w14:textId="77777777" w:rsidR="00700FE9" w:rsidRPr="00080FC7" w:rsidRDefault="00700FE9" w:rsidP="00234CB6">
            <w:pPr>
              <w:spacing w:before="100" w:beforeAutospacing="1" w:after="100" w:afterAutospacing="1"/>
              <w:jc w:val="center"/>
              <w:textAlignment w:val="baseline"/>
              <w:rPr>
                <w:rFonts w:ascii="Arial" w:eastAsia="Arial" w:hAnsi="Arial" w:cs="Arial"/>
                <w:sz w:val="21"/>
                <w:szCs w:val="21"/>
              </w:rPr>
            </w:pPr>
            <w:r w:rsidRPr="00080FC7">
              <w:rPr>
                <w:rFonts w:ascii="Arial" w:eastAsia="Arial" w:hAnsi="Arial" w:cs="Arial"/>
                <w:sz w:val="21"/>
                <w:szCs w:val="21"/>
              </w:rPr>
              <w:t>D.1</w:t>
            </w:r>
          </w:p>
        </w:tc>
        <w:tc>
          <w:tcPr>
            <w:tcW w:w="5850" w:type="dxa"/>
            <w:gridSpan w:val="2"/>
            <w:shd w:val="clear" w:color="auto" w:fill="E7E6E6" w:themeFill="background2"/>
          </w:tcPr>
          <w:p w14:paraId="0B3C7AD2" w14:textId="77777777" w:rsidR="00700FE9" w:rsidRPr="00B07BA4" w:rsidRDefault="00700FE9" w:rsidP="00234CB6">
            <w:pPr>
              <w:spacing w:before="100" w:beforeAutospacing="1" w:after="100" w:afterAutospacing="1" w:line="264"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B07BA4">
              <w:rPr>
                <w:rFonts w:ascii="Arial" w:eastAsia="Arial" w:hAnsi="Arial" w:cs="Arial"/>
                <w:sz w:val="21"/>
                <w:szCs w:val="21"/>
              </w:rPr>
              <w:t xml:space="preserve">Operatøren skal angi hvor mange timer som går med til å håndtere og oppbevare kontanter. Dersom kontantsalg opphører vil dette timetallet, sammen med timeprisen for administrative tjenester, brukes til å fastsette reduksjon i godtgjørelsen. </w:t>
            </w:r>
          </w:p>
        </w:tc>
        <w:tc>
          <w:tcPr>
            <w:tcW w:w="5103" w:type="dxa"/>
            <w:shd w:val="clear" w:color="auto" w:fill="E7E6E6" w:themeFill="background2"/>
          </w:tcPr>
          <w:p w14:paraId="2A408C61" w14:textId="3BE6689F" w:rsidR="00700FE9" w:rsidRPr="00B07BA4" w:rsidRDefault="00700FE9" w:rsidP="00234CB6">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6424F14B">
              <w:rPr>
                <w:rFonts w:ascii="Arial" w:eastAsia="Times New Roman" w:hAnsi="Arial" w:cs="Arial"/>
                <w:sz w:val="21"/>
                <w:szCs w:val="21"/>
                <w:lang w:eastAsia="nb-NO"/>
              </w:rPr>
              <w:t xml:space="preserve">Operatøren har i sitt tilbudt oppgitt antall timer. </w:t>
            </w:r>
            <w:r w:rsidRPr="00642B57">
              <w:rPr>
                <w:rFonts w:ascii="Arial" w:eastAsia="Times New Roman" w:hAnsi="Arial" w:cs="Arial"/>
                <w:sz w:val="21"/>
                <w:szCs w:val="21"/>
                <w:lang w:eastAsia="nb-NO"/>
              </w:rPr>
              <w:t>Benytt eget felles bilag for pkt. D.1 og D.2, samt B.4.</w:t>
            </w:r>
          </w:p>
        </w:tc>
        <w:tc>
          <w:tcPr>
            <w:tcW w:w="992" w:type="dxa"/>
            <w:shd w:val="clear" w:color="auto" w:fill="E7E6E6" w:themeFill="background2"/>
          </w:tcPr>
          <w:p w14:paraId="095620A9" w14:textId="6B1E4F1A" w:rsidR="00700FE9" w:rsidRPr="00B07BA4" w:rsidRDefault="00700FE9"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B07BA4">
              <w:rPr>
                <w:rFonts w:ascii="Arial" w:eastAsia="Times New Roman" w:hAnsi="Arial" w:cs="Arial"/>
                <w:color w:val="000000"/>
                <w:sz w:val="21"/>
                <w:szCs w:val="21"/>
                <w:lang w:eastAsia="nb-NO"/>
              </w:rPr>
              <w:t>M</w:t>
            </w:r>
            <w:r w:rsidR="006277AB">
              <w:rPr>
                <w:rFonts w:ascii="Arial" w:eastAsia="Times New Roman" w:hAnsi="Arial" w:cs="Arial"/>
                <w:color w:val="000000"/>
                <w:sz w:val="21"/>
                <w:szCs w:val="21"/>
                <w:lang w:eastAsia="nb-NO"/>
              </w:rPr>
              <w:t>B</w:t>
            </w:r>
          </w:p>
        </w:tc>
        <w:tc>
          <w:tcPr>
            <w:tcW w:w="1559" w:type="dxa"/>
            <w:shd w:val="clear" w:color="auto" w:fill="E7E6E6" w:themeFill="background2"/>
          </w:tcPr>
          <w:p w14:paraId="482FA872" w14:textId="77777777" w:rsidR="00700FE9" w:rsidRPr="00B07BA4" w:rsidRDefault="00700FE9"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B07BA4">
              <w:rPr>
                <w:rFonts w:ascii="Arial" w:eastAsia="Times New Roman" w:hAnsi="Arial" w:cs="Arial"/>
                <w:color w:val="000000"/>
                <w:sz w:val="21"/>
                <w:szCs w:val="21"/>
                <w:lang w:eastAsia="nb-NO"/>
              </w:rPr>
              <w:t>-</w:t>
            </w:r>
          </w:p>
        </w:tc>
      </w:tr>
      <w:tr w:rsidR="00700FE9" w:rsidRPr="006A4EAF" w14:paraId="64723791" w14:textId="77777777" w:rsidTr="792E0A43">
        <w:trPr>
          <w:trHeight w:val="1844"/>
        </w:trPr>
        <w:tc>
          <w:tcPr>
            <w:tcW w:w="808" w:type="dxa"/>
            <w:shd w:val="clear" w:color="auto" w:fill="E7E6E6" w:themeFill="background2"/>
          </w:tcPr>
          <w:p w14:paraId="2AFAB27E" w14:textId="77777777" w:rsidR="00700FE9" w:rsidRPr="009B4D1D" w:rsidRDefault="00700FE9" w:rsidP="00234CB6">
            <w:pPr>
              <w:spacing w:before="100" w:beforeAutospacing="1" w:after="100" w:afterAutospacing="1"/>
              <w:jc w:val="center"/>
              <w:textAlignment w:val="baseline"/>
              <w:rPr>
                <w:rFonts w:ascii="Arial" w:eastAsia="Arial" w:hAnsi="Arial" w:cs="Arial"/>
                <w:b/>
                <w:bCs/>
                <w:sz w:val="21"/>
                <w:szCs w:val="21"/>
              </w:rPr>
            </w:pPr>
            <w:r w:rsidRPr="00A2327B">
              <w:rPr>
                <w:rFonts w:ascii="Arial" w:eastAsia="Arial" w:hAnsi="Arial" w:cs="Arial"/>
                <w:b/>
                <w:sz w:val="21"/>
                <w:szCs w:val="21"/>
              </w:rPr>
              <w:t>D.2</w:t>
            </w:r>
          </w:p>
        </w:tc>
        <w:tc>
          <w:tcPr>
            <w:tcW w:w="5850" w:type="dxa"/>
            <w:gridSpan w:val="2"/>
            <w:shd w:val="clear" w:color="auto" w:fill="E7E6E6" w:themeFill="background2"/>
          </w:tcPr>
          <w:p w14:paraId="6E9E4757" w14:textId="3FBE1A9F" w:rsidR="00700FE9" w:rsidRPr="00B07BA4" w:rsidRDefault="00700FE9" w:rsidP="00234CB6">
            <w:pPr>
              <w:spacing w:before="100" w:beforeAutospacing="1" w:after="100" w:afterAutospacing="1" w:line="264" w:lineRule="auto"/>
              <w:textAlignment w:val="baseline"/>
              <w:rPr>
                <w:rFonts w:ascii="Arial" w:eastAsia="Arial" w:hAnsi="Arial" w:cs="Arial"/>
                <w:sz w:val="21"/>
                <w:szCs w:val="21"/>
              </w:rPr>
            </w:pPr>
            <w:r w:rsidRPr="00B07BA4">
              <w:rPr>
                <w:rFonts w:ascii="Arial" w:eastAsia="Arial" w:hAnsi="Arial" w:cs="Arial"/>
                <w:sz w:val="21"/>
                <w:szCs w:val="21"/>
              </w:rPr>
              <w:t>Oppdragsgiver har rett til å ta bort forvaltning av informasjonen til kunden på stoppesteder fra Oppdraget. Operatøren har i sitt tilbud angitt hvor mange timer som brukes til forvaltning av informasjon til kunden på stoppesteder. Dersom informasjonsforvaltningen opphører vil dette timetallet, sammen med timeprisen for administrative tjenester, brukes til å fastsette reduksjon i godtgjørelsen.</w:t>
            </w:r>
          </w:p>
        </w:tc>
        <w:tc>
          <w:tcPr>
            <w:tcW w:w="5103" w:type="dxa"/>
            <w:shd w:val="clear" w:color="auto" w:fill="E7E6E6" w:themeFill="background2"/>
          </w:tcPr>
          <w:p w14:paraId="4923BDF4" w14:textId="67B8AC05" w:rsidR="00700FE9" w:rsidRPr="00B07BA4" w:rsidRDefault="00700FE9" w:rsidP="00234CB6">
            <w:pPr>
              <w:spacing w:before="100" w:beforeAutospacing="1" w:after="100" w:afterAutospacing="1"/>
              <w:textAlignment w:val="baseline"/>
              <w:rPr>
                <w:rFonts w:ascii="Arial" w:eastAsia="Times New Roman" w:hAnsi="Arial" w:cs="Arial"/>
                <w:color w:val="000000"/>
                <w:sz w:val="21"/>
                <w:szCs w:val="21"/>
                <w:lang w:eastAsia="nb-NO"/>
              </w:rPr>
            </w:pPr>
            <w:r w:rsidRPr="12142B99">
              <w:rPr>
                <w:rFonts w:ascii="Arial" w:eastAsia="Times New Roman" w:hAnsi="Arial" w:cs="Arial"/>
                <w:sz w:val="21"/>
                <w:szCs w:val="21"/>
                <w:lang w:eastAsia="nb-NO"/>
              </w:rPr>
              <w:t>Operatøren har i sitt tilbudt oppgitt antall timer</w:t>
            </w:r>
            <w:r>
              <w:t xml:space="preserve">. </w:t>
            </w:r>
            <w:r w:rsidRPr="00906208">
              <w:rPr>
                <w:rFonts w:ascii="Arial" w:eastAsia="Times New Roman" w:hAnsi="Arial" w:cs="Arial"/>
                <w:sz w:val="21"/>
                <w:szCs w:val="21"/>
                <w:lang w:eastAsia="nb-NO"/>
              </w:rPr>
              <w:t xml:space="preserve">Benytt eget </w:t>
            </w:r>
            <w:r>
              <w:rPr>
                <w:rFonts w:ascii="Arial" w:eastAsia="Times New Roman" w:hAnsi="Arial" w:cs="Arial"/>
                <w:sz w:val="21"/>
                <w:szCs w:val="21"/>
                <w:lang w:eastAsia="nb-NO"/>
              </w:rPr>
              <w:t xml:space="preserve">felles </w:t>
            </w:r>
            <w:r w:rsidRPr="00906208">
              <w:rPr>
                <w:rFonts w:ascii="Arial" w:eastAsia="Times New Roman" w:hAnsi="Arial" w:cs="Arial"/>
                <w:sz w:val="21"/>
                <w:szCs w:val="21"/>
                <w:lang w:eastAsia="nb-NO"/>
              </w:rPr>
              <w:t xml:space="preserve">bilag for pkt. </w:t>
            </w:r>
            <w:r w:rsidRPr="6424F14B">
              <w:rPr>
                <w:rFonts w:ascii="Arial" w:eastAsia="Times New Roman" w:hAnsi="Arial" w:cs="Arial"/>
                <w:sz w:val="21"/>
                <w:szCs w:val="21"/>
                <w:lang w:eastAsia="nb-NO"/>
              </w:rPr>
              <w:t>D.1</w:t>
            </w:r>
            <w:r w:rsidRPr="00906208">
              <w:rPr>
                <w:rFonts w:ascii="Arial" w:eastAsia="Times New Roman" w:hAnsi="Arial" w:cs="Arial"/>
                <w:sz w:val="21"/>
                <w:szCs w:val="21"/>
                <w:lang w:eastAsia="nb-NO"/>
              </w:rPr>
              <w:t xml:space="preserve"> og </w:t>
            </w:r>
            <w:r w:rsidRPr="6424F14B">
              <w:rPr>
                <w:rFonts w:ascii="Arial" w:eastAsia="Times New Roman" w:hAnsi="Arial" w:cs="Arial"/>
                <w:sz w:val="21"/>
                <w:szCs w:val="21"/>
                <w:lang w:eastAsia="nb-NO"/>
              </w:rPr>
              <w:t>D.2</w:t>
            </w:r>
            <w:r>
              <w:rPr>
                <w:rFonts w:ascii="Arial" w:eastAsia="Times New Roman" w:hAnsi="Arial" w:cs="Arial"/>
                <w:sz w:val="21"/>
                <w:szCs w:val="21"/>
                <w:lang w:eastAsia="nb-NO"/>
              </w:rPr>
              <w:t xml:space="preserve">, samt </w:t>
            </w:r>
            <w:r w:rsidRPr="6424F14B">
              <w:rPr>
                <w:rFonts w:ascii="Arial" w:eastAsia="Times New Roman" w:hAnsi="Arial" w:cs="Arial"/>
                <w:sz w:val="21"/>
                <w:szCs w:val="21"/>
                <w:lang w:eastAsia="nb-NO"/>
              </w:rPr>
              <w:t>B.4</w:t>
            </w:r>
            <w:r w:rsidRPr="00906208">
              <w:rPr>
                <w:rFonts w:ascii="Arial" w:eastAsia="Times New Roman" w:hAnsi="Arial" w:cs="Arial"/>
                <w:sz w:val="21"/>
                <w:szCs w:val="21"/>
                <w:lang w:eastAsia="nb-NO"/>
              </w:rPr>
              <w:t>.</w:t>
            </w:r>
          </w:p>
        </w:tc>
        <w:tc>
          <w:tcPr>
            <w:tcW w:w="992" w:type="dxa"/>
            <w:shd w:val="clear" w:color="auto" w:fill="E7E6E6" w:themeFill="background2"/>
          </w:tcPr>
          <w:p w14:paraId="7B3B2276" w14:textId="04CD8AB7" w:rsidR="00700FE9" w:rsidRPr="00B07BA4"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B07BA4">
              <w:rPr>
                <w:rFonts w:ascii="Arial" w:eastAsia="Times New Roman" w:hAnsi="Arial" w:cs="Arial"/>
                <w:color w:val="000000"/>
                <w:sz w:val="21"/>
                <w:szCs w:val="21"/>
                <w:lang w:eastAsia="nb-NO"/>
              </w:rPr>
              <w:t>M</w:t>
            </w:r>
            <w:r w:rsidR="006277AB">
              <w:rPr>
                <w:rFonts w:ascii="Arial" w:eastAsia="Times New Roman" w:hAnsi="Arial" w:cs="Arial"/>
                <w:color w:val="000000"/>
                <w:sz w:val="21"/>
                <w:szCs w:val="21"/>
                <w:lang w:eastAsia="nb-NO"/>
              </w:rPr>
              <w:t>B</w:t>
            </w:r>
          </w:p>
        </w:tc>
        <w:tc>
          <w:tcPr>
            <w:tcW w:w="1559" w:type="dxa"/>
            <w:shd w:val="clear" w:color="auto" w:fill="E7E6E6" w:themeFill="background2"/>
          </w:tcPr>
          <w:p w14:paraId="26A60D7E" w14:textId="77777777" w:rsidR="00700FE9" w:rsidRPr="00B07BA4" w:rsidRDefault="00700FE9" w:rsidP="00234CB6">
            <w:pPr>
              <w:spacing w:before="100" w:beforeAutospacing="1" w:after="100" w:afterAutospacing="1"/>
              <w:jc w:val="center"/>
              <w:textAlignment w:val="baseline"/>
              <w:rPr>
                <w:rFonts w:ascii="Arial" w:eastAsia="Times New Roman" w:hAnsi="Arial" w:cs="Arial"/>
                <w:color w:val="000000"/>
                <w:sz w:val="21"/>
                <w:szCs w:val="21"/>
                <w:lang w:eastAsia="nb-NO"/>
              </w:rPr>
            </w:pPr>
            <w:r w:rsidRPr="00B07BA4">
              <w:rPr>
                <w:rFonts w:ascii="Arial" w:eastAsia="Times New Roman" w:hAnsi="Arial" w:cs="Arial"/>
                <w:color w:val="000000"/>
                <w:sz w:val="21"/>
                <w:szCs w:val="21"/>
                <w:lang w:eastAsia="nb-NO"/>
              </w:rPr>
              <w:t>-</w:t>
            </w:r>
          </w:p>
        </w:tc>
      </w:tr>
      <w:tr w:rsidR="00700FE9" w:rsidRPr="006A4EAF" w14:paraId="6544DECC" w14:textId="77777777" w:rsidTr="792E0A43">
        <w:tblPrEx>
          <w:tblLook w:val="04A0" w:firstRow="1" w:lastRow="0" w:firstColumn="1" w:lastColumn="0" w:noHBand="0" w:noVBand="1"/>
        </w:tblPrEx>
        <w:trPr>
          <w:trHeight w:val="378"/>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44546A" w:themeFill="text2"/>
          </w:tcPr>
          <w:p w14:paraId="18B4A5AF" w14:textId="25A3C2E0" w:rsidR="00700FE9" w:rsidRPr="006A4EAF" w:rsidRDefault="00700FE9" w:rsidP="00BE39DE">
            <w:pPr>
              <w:jc w:val="center"/>
              <w:rPr>
                <w:rFonts w:ascii="Arial" w:eastAsia="Times New Roman" w:hAnsi="Arial" w:cs="Arial"/>
                <w:color w:val="000000"/>
                <w:sz w:val="21"/>
                <w:szCs w:val="21"/>
                <w:lang w:eastAsia="nb-NO"/>
              </w:rPr>
            </w:pPr>
            <w:r w:rsidRPr="00BE39DE">
              <w:rPr>
                <w:rFonts w:ascii="Arial" w:eastAsia="Times New Roman" w:hAnsi="Arial" w:cs="Arial"/>
                <w:color w:val="FFFFFF" w:themeColor="background1"/>
                <w:sz w:val="21"/>
                <w:szCs w:val="21"/>
                <w:lang w:eastAsia="nb-NO"/>
              </w:rPr>
              <w:lastRenderedPageBreak/>
              <w:t>E. Drift, planlegging og støttesystemer</w:t>
            </w:r>
          </w:p>
        </w:tc>
      </w:tr>
      <w:tr w:rsidR="00700FE9" w:rsidRPr="006A4EAF" w14:paraId="7AF2BE62" w14:textId="77777777" w:rsidTr="792E0A43">
        <w:tblPrEx>
          <w:tblLook w:val="04A0" w:firstRow="1" w:lastRow="0" w:firstColumn="1" w:lastColumn="0" w:noHBand="0" w:noVBand="1"/>
        </w:tblPrEx>
        <w:trPr>
          <w:trHeight w:val="569"/>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hideMark/>
          </w:tcPr>
          <w:p w14:paraId="7021D4A7" w14:textId="77777777" w:rsidR="00700FE9" w:rsidRPr="00080FC7" w:rsidRDefault="00700FE9" w:rsidP="00234CB6">
            <w:pPr>
              <w:jc w:val="center"/>
              <w:rPr>
                <w:rFonts w:ascii="Arial" w:eastAsia="Times New Roman" w:hAnsi="Arial" w:cs="Arial"/>
                <w:sz w:val="21"/>
                <w:szCs w:val="21"/>
                <w:lang w:eastAsia="nb-NO"/>
              </w:rPr>
            </w:pPr>
            <w:r w:rsidRPr="00080FC7">
              <w:rPr>
                <w:rFonts w:ascii="Arial" w:eastAsia="Times New Roman" w:hAnsi="Arial" w:cs="Arial"/>
                <w:sz w:val="21"/>
                <w:szCs w:val="21"/>
                <w:lang w:eastAsia="nb-NO"/>
              </w:rPr>
              <w:t>E.1</w:t>
            </w:r>
          </w:p>
        </w:tc>
        <w:tc>
          <w:tcPr>
            <w:tcW w:w="5850" w:type="dxa"/>
            <w:gridSpan w:val="2"/>
            <w:shd w:val="clear" w:color="auto" w:fill="E7E6E6" w:themeFill="background2"/>
            <w:hideMark/>
          </w:tcPr>
          <w:p w14:paraId="5CE7F8A9" w14:textId="0273E4D8" w:rsidR="00700FE9" w:rsidRPr="00C4231F" w:rsidRDefault="00700FE9" w:rsidP="00C4231F">
            <w:pPr>
              <w:spacing w:before="100" w:beforeAutospacing="1" w:after="100" w:afterAutospacing="1" w:line="264"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C4231F">
              <w:rPr>
                <w:rFonts w:ascii="Arial" w:eastAsia="Arial" w:hAnsi="Arial" w:cs="Arial"/>
                <w:sz w:val="21"/>
                <w:szCs w:val="21"/>
              </w:rPr>
              <w:t>Oppdragsgiver skal, via trafikkledelsen, kunne nå en ledelsesrepresentant hos Operatøren hele døgnet, alle dager.</w:t>
            </w:r>
          </w:p>
        </w:tc>
        <w:tc>
          <w:tcPr>
            <w:tcW w:w="5103" w:type="dxa"/>
            <w:shd w:val="clear" w:color="auto" w:fill="E7E6E6" w:themeFill="background2"/>
          </w:tcPr>
          <w:p w14:paraId="4A3B5E1C" w14:textId="20BE7F3A" w:rsidR="00700FE9" w:rsidRPr="006A4EAF" w:rsidRDefault="00700FE9" w:rsidP="00234CB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
        </w:tc>
        <w:tc>
          <w:tcPr>
            <w:tcW w:w="992" w:type="dxa"/>
            <w:shd w:val="clear" w:color="auto" w:fill="E7E6E6" w:themeFill="background2"/>
            <w:hideMark/>
          </w:tcPr>
          <w:p w14:paraId="62963588" w14:textId="77777777" w:rsidR="00700FE9" w:rsidRPr="006A4EAF" w:rsidRDefault="00700FE9" w:rsidP="00234C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hideMark/>
          </w:tcPr>
          <w:p w14:paraId="379088AF" w14:textId="77777777" w:rsidR="00700FE9" w:rsidRPr="006A4EAF" w:rsidRDefault="00700FE9" w:rsidP="00234C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w:t>
            </w:r>
          </w:p>
        </w:tc>
      </w:tr>
      <w:tr w:rsidR="00700FE9" w:rsidRPr="006A4EAF" w14:paraId="5545E18E" w14:textId="77777777" w:rsidTr="792E0A43">
        <w:tblPrEx>
          <w:tblLook w:val="04A0" w:firstRow="1" w:lastRow="0" w:firstColumn="1" w:lastColumn="0" w:noHBand="0" w:noVBand="1"/>
        </w:tblPrEx>
        <w:trPr>
          <w:trHeight w:val="1024"/>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15122B05" w14:textId="5FA9B74E" w:rsidR="00700FE9" w:rsidRPr="00080FC7" w:rsidRDefault="00700FE9" w:rsidP="00B51627">
            <w:pPr>
              <w:jc w:val="center"/>
              <w:rPr>
                <w:rFonts w:ascii="Arial" w:eastAsia="Times New Roman" w:hAnsi="Arial" w:cs="Arial"/>
                <w:sz w:val="21"/>
                <w:szCs w:val="21"/>
                <w:lang w:eastAsia="nb-NO"/>
              </w:rPr>
            </w:pPr>
            <w:r w:rsidRPr="00080FC7">
              <w:rPr>
                <w:rFonts w:ascii="Arial" w:eastAsia="Times New Roman" w:hAnsi="Arial" w:cs="Arial"/>
                <w:sz w:val="21"/>
                <w:szCs w:val="21"/>
                <w:lang w:eastAsia="nb-NO"/>
              </w:rPr>
              <w:t>E.2</w:t>
            </w:r>
          </w:p>
        </w:tc>
        <w:tc>
          <w:tcPr>
            <w:tcW w:w="5850" w:type="dxa"/>
            <w:gridSpan w:val="2"/>
            <w:shd w:val="clear" w:color="auto" w:fill="E7E6E6" w:themeFill="background2"/>
          </w:tcPr>
          <w:p w14:paraId="75091583" w14:textId="7361BB82" w:rsidR="00700FE9" w:rsidRPr="00C4231F" w:rsidRDefault="00700FE9" w:rsidP="00C4231F">
            <w:pPr>
              <w:spacing w:before="100" w:beforeAutospacing="1" w:after="100" w:afterAutospacing="1" w:line="264"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C4231F">
              <w:rPr>
                <w:rFonts w:ascii="Arial" w:eastAsia="Arial" w:hAnsi="Arial" w:cs="Arial"/>
                <w:sz w:val="21"/>
                <w:szCs w:val="21"/>
              </w:rPr>
              <w:t>Oppdragsgiver skal ha ubegrenset og kostnadsfri lese- og rapporttilgang til Operatørens trafikklogg gjennom et web-grensesnitt. Personopplysninger om Operatørens personale er unntatt kravet om lese- og rapporttilgang for Oppdragsgiver.</w:t>
            </w:r>
          </w:p>
        </w:tc>
        <w:tc>
          <w:tcPr>
            <w:tcW w:w="5103" w:type="dxa"/>
            <w:shd w:val="clear" w:color="auto" w:fill="E7E6E6" w:themeFill="background2"/>
          </w:tcPr>
          <w:p w14:paraId="788B335B" w14:textId="77777777" w:rsidR="00700FE9" w:rsidRPr="006A4EAF" w:rsidRDefault="00700FE9" w:rsidP="00B516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
        </w:tc>
        <w:tc>
          <w:tcPr>
            <w:tcW w:w="992" w:type="dxa"/>
            <w:shd w:val="clear" w:color="auto" w:fill="E7E6E6" w:themeFill="background2"/>
          </w:tcPr>
          <w:p w14:paraId="0F3E1223" w14:textId="26DE8147" w:rsidR="00700FE9" w:rsidRPr="006A4EAF" w:rsidRDefault="00700FE9" w:rsidP="00B516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tcPr>
          <w:p w14:paraId="5B4A87BA" w14:textId="4112589C" w:rsidR="00700FE9" w:rsidRPr="006A4EAF" w:rsidRDefault="00700FE9" w:rsidP="00B516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w:t>
            </w:r>
          </w:p>
        </w:tc>
      </w:tr>
      <w:tr w:rsidR="00700FE9" w:rsidRPr="006A4EAF" w14:paraId="34234047" w14:textId="77777777" w:rsidTr="792E0A43">
        <w:tblPrEx>
          <w:tblLook w:val="04A0" w:firstRow="1" w:lastRow="0" w:firstColumn="1" w:lastColumn="0" w:noHBand="0" w:noVBand="1"/>
        </w:tblPrEx>
        <w:trPr>
          <w:trHeight w:val="1024"/>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612C8D07" w14:textId="08EF3FDC" w:rsidR="00700FE9" w:rsidRPr="00080FC7" w:rsidRDefault="00700FE9" w:rsidP="00B51627">
            <w:pPr>
              <w:jc w:val="center"/>
              <w:rPr>
                <w:rFonts w:ascii="Arial" w:eastAsia="Times New Roman" w:hAnsi="Arial" w:cs="Arial"/>
                <w:sz w:val="21"/>
                <w:szCs w:val="21"/>
                <w:lang w:eastAsia="nb-NO"/>
              </w:rPr>
            </w:pPr>
            <w:r w:rsidRPr="00080FC7">
              <w:rPr>
                <w:rFonts w:ascii="Arial" w:eastAsia="Times New Roman" w:hAnsi="Arial" w:cs="Arial"/>
                <w:sz w:val="21"/>
                <w:szCs w:val="21"/>
                <w:lang w:eastAsia="nb-NO"/>
              </w:rPr>
              <w:t>E.3</w:t>
            </w:r>
          </w:p>
        </w:tc>
        <w:tc>
          <w:tcPr>
            <w:tcW w:w="5850" w:type="dxa"/>
            <w:gridSpan w:val="2"/>
            <w:shd w:val="clear" w:color="auto" w:fill="E7E6E6" w:themeFill="background2"/>
          </w:tcPr>
          <w:p w14:paraId="052B32CB" w14:textId="3E708FE6" w:rsidR="00700FE9" w:rsidRPr="006A4EAF" w:rsidRDefault="00700FE9" w:rsidP="00C4231F">
            <w:pPr>
              <w:spacing w:before="100" w:beforeAutospacing="1" w:after="100" w:afterAutospacing="1" w:line="264"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1"/>
                <w:szCs w:val="21"/>
                <w:lang w:eastAsia="nb-NO"/>
              </w:rPr>
            </w:pPr>
            <w:r w:rsidRPr="00C4231F">
              <w:rPr>
                <w:rFonts w:ascii="Arial" w:eastAsia="Arial" w:hAnsi="Arial" w:cs="Arial"/>
                <w:sz w:val="21"/>
                <w:szCs w:val="21"/>
              </w:rPr>
              <w:t>Operatøren skal kunne stille med inntil tre operative trafikkledere som skal styre trafikken i forbindelse med større arrangementer eller avvik. Behovet oppstår stort sett i helger og på kvelder, og det må regnes med inntil åtte (8) dager per år hvor hver av de tre operative trafikklederne tjenestegjør inntil åtte (8) timer uten at dette godtgjøres særskilt fra Oppdragsgiver. Operativ trafikkleder skal være uniformert, men skal også ha godt synlig Ruter-logo etter nærmere avtale.</w:t>
            </w:r>
          </w:p>
        </w:tc>
        <w:tc>
          <w:tcPr>
            <w:tcW w:w="5103" w:type="dxa"/>
            <w:shd w:val="clear" w:color="auto" w:fill="E7E6E6" w:themeFill="background2"/>
          </w:tcPr>
          <w:p w14:paraId="654842C7" w14:textId="77777777" w:rsidR="00700FE9" w:rsidRPr="006A4EAF" w:rsidRDefault="00700FE9" w:rsidP="00B516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
        </w:tc>
        <w:tc>
          <w:tcPr>
            <w:tcW w:w="992" w:type="dxa"/>
            <w:shd w:val="clear" w:color="auto" w:fill="E7E6E6" w:themeFill="background2"/>
          </w:tcPr>
          <w:p w14:paraId="2036AC81" w14:textId="7162B08E" w:rsidR="00700FE9" w:rsidRPr="006A4EAF" w:rsidRDefault="00700FE9" w:rsidP="00B516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tcPr>
          <w:p w14:paraId="6C848D07" w14:textId="721C1C10" w:rsidR="00700FE9" w:rsidRPr="006A4EAF" w:rsidRDefault="00700FE9" w:rsidP="00B516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w:t>
            </w:r>
          </w:p>
        </w:tc>
      </w:tr>
      <w:tr w:rsidR="00700FE9" w:rsidRPr="006A4EAF" w14:paraId="51DB3F08" w14:textId="77777777" w:rsidTr="792E0A43">
        <w:trPr>
          <w:trHeight w:val="1018"/>
        </w:trPr>
        <w:tc>
          <w:tcPr>
            <w:tcW w:w="808" w:type="dxa"/>
            <w:shd w:val="clear" w:color="auto" w:fill="E7E6E6" w:themeFill="background2"/>
          </w:tcPr>
          <w:p w14:paraId="4D7EA1CC" w14:textId="68904F4D" w:rsidR="00700FE9" w:rsidRPr="00103EF9" w:rsidRDefault="00700FE9" w:rsidP="00B51627">
            <w:pPr>
              <w:spacing w:before="100" w:beforeAutospacing="1" w:after="100" w:afterAutospacing="1"/>
              <w:jc w:val="center"/>
              <w:textAlignment w:val="baseline"/>
              <w:rPr>
                <w:rFonts w:ascii="Arial" w:eastAsia="Times New Roman" w:hAnsi="Arial" w:cs="Arial"/>
                <w:b/>
                <w:bCs/>
                <w:sz w:val="21"/>
                <w:szCs w:val="21"/>
                <w:lang w:eastAsia="nb-NO"/>
              </w:rPr>
            </w:pPr>
            <w:r w:rsidRPr="00103EF9">
              <w:rPr>
                <w:rFonts w:ascii="Arial" w:eastAsia="Times New Roman" w:hAnsi="Arial" w:cs="Arial"/>
                <w:b/>
                <w:bCs/>
                <w:sz w:val="21"/>
                <w:szCs w:val="21"/>
                <w:lang w:eastAsia="nb-NO"/>
              </w:rPr>
              <w:t xml:space="preserve">E.4 </w:t>
            </w:r>
          </w:p>
        </w:tc>
        <w:tc>
          <w:tcPr>
            <w:tcW w:w="5850" w:type="dxa"/>
            <w:gridSpan w:val="2"/>
            <w:shd w:val="clear" w:color="auto" w:fill="E7E6E6" w:themeFill="background2"/>
          </w:tcPr>
          <w:p w14:paraId="0E11F40B" w14:textId="4A78E114" w:rsidR="00700FE9" w:rsidRPr="006A4EAF" w:rsidRDefault="00700FE9" w:rsidP="00B51627">
            <w:pPr>
              <w:spacing w:before="100" w:beforeAutospacing="1" w:after="100" w:afterAutospacing="1"/>
              <w:textAlignment w:val="baseline"/>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skal ha operativ drifts- og trafikkledelse plassert innenfor Oppdragsgivers trafikkområde (Oslo kommune og tidl. Akershus fylkeskommune) og </w:t>
            </w:r>
            <w:r w:rsidR="00694B88">
              <w:rPr>
                <w:rFonts w:ascii="Arial" w:eastAsia="Times New Roman" w:hAnsi="Arial" w:cs="Arial"/>
                <w:sz w:val="21"/>
                <w:szCs w:val="21"/>
                <w:lang w:eastAsia="nb-NO"/>
              </w:rPr>
              <w:t xml:space="preserve">den skal </w:t>
            </w:r>
            <w:r w:rsidRPr="006A4EAF">
              <w:rPr>
                <w:rFonts w:ascii="Arial" w:eastAsia="Times New Roman" w:hAnsi="Arial" w:cs="Arial"/>
                <w:sz w:val="21"/>
                <w:szCs w:val="21"/>
                <w:lang w:eastAsia="nb-NO"/>
              </w:rPr>
              <w:t>være døgnbemannet</w:t>
            </w:r>
            <w:r w:rsidR="0065180F">
              <w:rPr>
                <w:rFonts w:ascii="Arial" w:eastAsia="Times New Roman" w:hAnsi="Arial" w:cs="Arial"/>
                <w:sz w:val="21"/>
                <w:szCs w:val="21"/>
                <w:lang w:eastAsia="nb-NO"/>
              </w:rPr>
              <w:t xml:space="preserve"> med tilstrekkelige ressurser for å håndtere </w:t>
            </w:r>
            <w:r w:rsidR="00697C7B">
              <w:rPr>
                <w:rFonts w:ascii="Arial" w:eastAsia="Times New Roman" w:hAnsi="Arial" w:cs="Arial"/>
                <w:sz w:val="21"/>
                <w:szCs w:val="21"/>
                <w:lang w:eastAsia="nb-NO"/>
              </w:rPr>
              <w:t>oppdraget</w:t>
            </w:r>
            <w:r w:rsidRPr="006A4EAF">
              <w:rPr>
                <w:rFonts w:ascii="Arial" w:eastAsia="Times New Roman" w:hAnsi="Arial" w:cs="Arial"/>
                <w:sz w:val="21"/>
                <w:szCs w:val="21"/>
                <w:lang w:eastAsia="nb-NO"/>
              </w:rPr>
              <w:t>.</w:t>
            </w:r>
            <w:r>
              <w:rPr>
                <w:rFonts w:ascii="Arial" w:eastAsia="Times New Roman" w:hAnsi="Arial" w:cs="Arial"/>
                <w:sz w:val="21"/>
                <w:szCs w:val="21"/>
                <w:lang w:eastAsia="nb-NO"/>
              </w:rPr>
              <w:t xml:space="preserve"> </w:t>
            </w:r>
          </w:p>
        </w:tc>
        <w:tc>
          <w:tcPr>
            <w:tcW w:w="5103" w:type="dxa"/>
            <w:shd w:val="clear" w:color="auto" w:fill="E7E6E6" w:themeFill="background2"/>
          </w:tcPr>
          <w:p w14:paraId="61CBF0CF" w14:textId="0D688230" w:rsidR="00700FE9" w:rsidRPr="006A4EAF" w:rsidRDefault="00700FE9" w:rsidP="531268C2">
            <w:pPr>
              <w:spacing w:before="100" w:beforeAutospacing="1" w:after="100" w:afterAutospacing="1"/>
              <w:textAlignment w:val="baseline"/>
              <w:rPr>
                <w:rFonts w:ascii="Arial" w:eastAsia="Times New Roman" w:hAnsi="Arial" w:cs="Arial"/>
                <w:sz w:val="21"/>
                <w:szCs w:val="21"/>
                <w:lang w:eastAsia="nb-NO"/>
              </w:rPr>
            </w:pPr>
          </w:p>
        </w:tc>
        <w:tc>
          <w:tcPr>
            <w:tcW w:w="992" w:type="dxa"/>
            <w:shd w:val="clear" w:color="auto" w:fill="E7E6E6" w:themeFill="background2"/>
          </w:tcPr>
          <w:p w14:paraId="67E2127C" w14:textId="7D571A6A" w:rsidR="00700FE9" w:rsidRPr="006A4EAF" w:rsidRDefault="0092100B" w:rsidP="00B51627">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M</w:t>
            </w:r>
          </w:p>
        </w:tc>
        <w:tc>
          <w:tcPr>
            <w:tcW w:w="1559" w:type="dxa"/>
            <w:shd w:val="clear" w:color="auto" w:fill="E7E6E6" w:themeFill="background2"/>
          </w:tcPr>
          <w:p w14:paraId="66EBFE5B" w14:textId="119D5071" w:rsidR="00700FE9" w:rsidRPr="006A4EAF" w:rsidRDefault="0092100B" w:rsidP="00B51627">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w:t>
            </w:r>
          </w:p>
        </w:tc>
      </w:tr>
      <w:tr w:rsidR="00700FE9" w:rsidRPr="006A4EAF" w14:paraId="58709010" w14:textId="77777777" w:rsidTr="792E0A43">
        <w:tblPrEx>
          <w:tblLook w:val="04A0" w:firstRow="1" w:lastRow="0" w:firstColumn="1" w:lastColumn="0" w:noHBand="0" w:noVBand="1"/>
        </w:tblPrEx>
        <w:trPr>
          <w:trHeight w:val="512"/>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hideMark/>
          </w:tcPr>
          <w:p w14:paraId="630E0745" w14:textId="2BA7DBB2" w:rsidR="00700FE9" w:rsidRPr="00080FC7" w:rsidRDefault="00700FE9" w:rsidP="00B51627">
            <w:pPr>
              <w:spacing w:before="100" w:beforeAutospacing="1" w:after="100" w:afterAutospacing="1"/>
              <w:jc w:val="center"/>
              <w:textAlignment w:val="baseline"/>
              <w:rPr>
                <w:rFonts w:ascii="Times New Roman" w:eastAsia="Times New Roman" w:hAnsi="Times New Roman" w:cs="Times New Roman"/>
                <w:color w:val="000000"/>
                <w:sz w:val="21"/>
                <w:szCs w:val="21"/>
                <w:lang w:val="en-US" w:eastAsia="nb-NO"/>
              </w:rPr>
            </w:pPr>
            <w:r w:rsidRPr="00080FC7">
              <w:rPr>
                <w:rFonts w:ascii="Arial" w:eastAsia="Times New Roman" w:hAnsi="Arial" w:cs="Arial"/>
                <w:sz w:val="21"/>
                <w:szCs w:val="21"/>
                <w:lang w:eastAsia="nb-NO"/>
              </w:rPr>
              <w:t>E.5</w:t>
            </w:r>
          </w:p>
        </w:tc>
        <w:tc>
          <w:tcPr>
            <w:tcW w:w="5850" w:type="dxa"/>
            <w:gridSpan w:val="2"/>
            <w:shd w:val="clear" w:color="auto" w:fill="E7E6E6" w:themeFill="background2"/>
            <w:hideMark/>
          </w:tcPr>
          <w:p w14:paraId="2C39DB74" w14:textId="077367E2" w:rsidR="00700FE9" w:rsidRPr="006A4EAF" w:rsidRDefault="00700FE9" w:rsidP="00B51627">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nb-NO"/>
              </w:rPr>
            </w:pPr>
            <w:r w:rsidRPr="006A4EAF">
              <w:rPr>
                <w:rFonts w:ascii="Arial" w:eastAsia="Times New Roman" w:hAnsi="Arial" w:cs="Arial"/>
                <w:sz w:val="21"/>
                <w:szCs w:val="21"/>
                <w:lang w:eastAsia="nb-NO"/>
              </w:rPr>
              <w:t xml:space="preserve">Operatøren skal arbeide med planlegging </w:t>
            </w:r>
            <w:r w:rsidR="00750ED7">
              <w:rPr>
                <w:rFonts w:ascii="Arial" w:eastAsia="Times New Roman" w:hAnsi="Arial" w:cs="Arial"/>
                <w:sz w:val="21"/>
                <w:szCs w:val="21"/>
                <w:lang w:eastAsia="nb-NO"/>
              </w:rPr>
              <w:t xml:space="preserve">og drift </w:t>
            </w:r>
            <w:r w:rsidRPr="006A4EAF">
              <w:rPr>
                <w:rFonts w:ascii="Arial" w:eastAsia="Times New Roman" w:hAnsi="Arial" w:cs="Arial"/>
                <w:sz w:val="21"/>
                <w:szCs w:val="21"/>
                <w:lang w:eastAsia="nb-NO"/>
              </w:rPr>
              <w:t>av tjenestetilbudet</w:t>
            </w:r>
            <w:r w:rsidR="007B0FBD">
              <w:rPr>
                <w:rFonts w:ascii="Arial" w:eastAsia="Times New Roman" w:hAnsi="Arial" w:cs="Arial"/>
                <w:sz w:val="21"/>
                <w:szCs w:val="21"/>
                <w:lang w:eastAsia="nb-NO"/>
              </w:rPr>
              <w:t>.</w:t>
            </w:r>
          </w:p>
        </w:tc>
        <w:tc>
          <w:tcPr>
            <w:tcW w:w="5103" w:type="dxa"/>
            <w:shd w:val="clear" w:color="auto" w:fill="E7E6E6" w:themeFill="background2"/>
          </w:tcPr>
          <w:p w14:paraId="42A4AE82" w14:textId="75BE5D80" w:rsidR="00700FE9" w:rsidRPr="006A4EAF" w:rsidRDefault="00700FE9" w:rsidP="00B51627">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sz w:val="21"/>
                <w:szCs w:val="21"/>
                <w:lang w:eastAsia="nb-NO"/>
              </w:rPr>
              <w:t xml:space="preserve">Operatøren har i sitt tilbud beskrevet </w:t>
            </w:r>
            <w:r w:rsidR="007C3938">
              <w:rPr>
                <w:rFonts w:ascii="Arial" w:eastAsia="Times New Roman" w:hAnsi="Arial" w:cs="Arial"/>
                <w:sz w:val="21"/>
                <w:szCs w:val="21"/>
                <w:lang w:eastAsia="nb-NO"/>
              </w:rPr>
              <w:t>viktige</w:t>
            </w:r>
            <w:r w:rsidR="00A942FC">
              <w:rPr>
                <w:rFonts w:ascii="Arial" w:eastAsia="Times New Roman" w:hAnsi="Arial" w:cs="Arial"/>
                <w:sz w:val="21"/>
                <w:szCs w:val="21"/>
                <w:lang w:eastAsia="nb-NO"/>
              </w:rPr>
              <w:t xml:space="preserve"> </w:t>
            </w:r>
            <w:r w:rsidR="00AF7595">
              <w:rPr>
                <w:rFonts w:ascii="Arial" w:eastAsia="Times New Roman" w:hAnsi="Arial" w:cs="Arial"/>
                <w:sz w:val="21"/>
                <w:szCs w:val="21"/>
                <w:lang w:eastAsia="nb-NO"/>
              </w:rPr>
              <w:t>rutiner</w:t>
            </w:r>
            <w:r w:rsidR="00831CAE">
              <w:rPr>
                <w:rFonts w:ascii="Arial" w:eastAsia="Times New Roman" w:hAnsi="Arial" w:cs="Arial"/>
                <w:sz w:val="21"/>
                <w:szCs w:val="21"/>
                <w:lang w:eastAsia="nb-NO"/>
              </w:rPr>
              <w:t xml:space="preserve">, støttesystemer, </w:t>
            </w:r>
            <w:r w:rsidR="00F728FB">
              <w:rPr>
                <w:rFonts w:ascii="Arial" w:eastAsia="Times New Roman" w:hAnsi="Arial" w:cs="Arial"/>
                <w:sz w:val="21"/>
                <w:szCs w:val="21"/>
                <w:lang w:eastAsia="nb-NO"/>
              </w:rPr>
              <w:t>ressurser</w:t>
            </w:r>
            <w:r w:rsidR="00A942FC">
              <w:rPr>
                <w:rFonts w:ascii="Arial" w:eastAsia="Times New Roman" w:hAnsi="Arial" w:cs="Arial"/>
                <w:sz w:val="21"/>
                <w:szCs w:val="21"/>
                <w:lang w:eastAsia="nb-NO"/>
              </w:rPr>
              <w:t xml:space="preserve"> og andre viktige faktorer </w:t>
            </w:r>
            <w:r w:rsidR="00C228AE">
              <w:rPr>
                <w:rFonts w:ascii="Arial" w:eastAsia="Times New Roman" w:hAnsi="Arial" w:cs="Arial"/>
                <w:sz w:val="21"/>
                <w:szCs w:val="21"/>
                <w:lang w:eastAsia="nb-NO"/>
              </w:rPr>
              <w:t>for sitt arbeid med planlegging av personell og materiell, samt for operativ dr</w:t>
            </w:r>
            <w:r w:rsidR="00004DDC">
              <w:rPr>
                <w:rFonts w:ascii="Arial" w:eastAsia="Times New Roman" w:hAnsi="Arial" w:cs="Arial"/>
                <w:sz w:val="21"/>
                <w:szCs w:val="21"/>
                <w:lang w:eastAsia="nb-NO"/>
              </w:rPr>
              <w:t>i</w:t>
            </w:r>
            <w:r w:rsidR="00C228AE">
              <w:rPr>
                <w:rFonts w:ascii="Arial" w:eastAsia="Times New Roman" w:hAnsi="Arial" w:cs="Arial"/>
                <w:sz w:val="21"/>
                <w:szCs w:val="21"/>
                <w:lang w:eastAsia="nb-NO"/>
              </w:rPr>
              <w:t xml:space="preserve">fts- og trafikkledelse. </w:t>
            </w:r>
            <w:r w:rsidR="00664FC3">
              <w:rPr>
                <w:rFonts w:ascii="Arial" w:eastAsia="Times New Roman" w:hAnsi="Arial" w:cs="Arial"/>
                <w:sz w:val="21"/>
                <w:szCs w:val="21"/>
                <w:lang w:eastAsia="nb-NO"/>
              </w:rPr>
              <w:t xml:space="preserve">Operatøren kan </w:t>
            </w:r>
            <w:r w:rsidR="00AA4207">
              <w:rPr>
                <w:rFonts w:ascii="Arial" w:eastAsia="Times New Roman" w:hAnsi="Arial" w:cs="Arial"/>
                <w:sz w:val="21"/>
                <w:szCs w:val="21"/>
                <w:lang w:eastAsia="nb-NO"/>
              </w:rPr>
              <w:t>også</w:t>
            </w:r>
            <w:r w:rsidR="0098422D" w:rsidRPr="0098422D">
              <w:rPr>
                <w:rFonts w:ascii="Arial" w:eastAsia="Times New Roman" w:hAnsi="Arial" w:cs="Arial"/>
                <w:sz w:val="21"/>
                <w:szCs w:val="21"/>
                <w:lang w:eastAsia="nb-NO"/>
              </w:rPr>
              <w:t xml:space="preserve"> </w:t>
            </w:r>
            <w:r w:rsidR="009E7E00">
              <w:rPr>
                <w:rFonts w:ascii="Arial" w:eastAsia="Times New Roman" w:hAnsi="Arial" w:cs="Arial"/>
                <w:sz w:val="21"/>
                <w:szCs w:val="21"/>
                <w:lang w:eastAsia="nb-NO"/>
              </w:rPr>
              <w:t>beskrive</w:t>
            </w:r>
            <w:r w:rsidR="009E7E00" w:rsidRPr="00AB6587">
              <w:rPr>
                <w:rFonts w:ascii="Arial" w:eastAsia="Times New Roman" w:hAnsi="Arial" w:cs="Arial"/>
                <w:sz w:val="21"/>
                <w:szCs w:val="21"/>
                <w:lang w:eastAsia="nb-NO"/>
              </w:rPr>
              <w:t xml:space="preserve"> </w:t>
            </w:r>
            <w:r w:rsidR="00463F09" w:rsidRPr="00AB6587">
              <w:rPr>
                <w:rFonts w:ascii="Arial" w:eastAsia="Times New Roman" w:hAnsi="Arial" w:cs="Arial"/>
                <w:sz w:val="21"/>
                <w:szCs w:val="21"/>
                <w:lang w:eastAsia="nb-NO"/>
              </w:rPr>
              <w:t xml:space="preserve">hvordan arbeidsmiljø </w:t>
            </w:r>
            <w:r w:rsidR="00B0079D" w:rsidRPr="00AB6587">
              <w:rPr>
                <w:rFonts w:ascii="Arial" w:eastAsia="Times New Roman" w:hAnsi="Arial" w:cs="Arial"/>
                <w:sz w:val="21"/>
                <w:szCs w:val="21"/>
                <w:lang w:eastAsia="nb-NO"/>
              </w:rPr>
              <w:t xml:space="preserve">inkl. </w:t>
            </w:r>
            <w:r w:rsidR="00463F09" w:rsidRPr="00463F09">
              <w:rPr>
                <w:rFonts w:ascii="Arial" w:eastAsia="Times New Roman" w:hAnsi="Arial" w:cs="Arial"/>
                <w:sz w:val="21"/>
                <w:szCs w:val="21"/>
                <w:lang w:eastAsia="nb-NO"/>
              </w:rPr>
              <w:t>HMS</w:t>
            </w:r>
            <w:r w:rsidR="007B0FBD">
              <w:rPr>
                <w:rFonts w:ascii="Arial" w:eastAsia="Times New Roman" w:hAnsi="Arial" w:cs="Arial"/>
                <w:sz w:val="21"/>
                <w:szCs w:val="21"/>
                <w:lang w:eastAsia="nb-NO"/>
              </w:rPr>
              <w:t xml:space="preserve"> er inkludert i arbeidet</w:t>
            </w:r>
            <w:r w:rsidR="00463F09" w:rsidRPr="00463F09">
              <w:rPr>
                <w:rFonts w:ascii="Arial" w:eastAsia="Times New Roman" w:hAnsi="Arial" w:cs="Arial"/>
                <w:sz w:val="21"/>
                <w:szCs w:val="21"/>
                <w:lang w:eastAsia="nb-NO"/>
              </w:rPr>
              <w:t xml:space="preserve"> planlegging og drift av tilbudet</w:t>
            </w:r>
            <w:r w:rsidR="009E7E00">
              <w:rPr>
                <w:rFonts w:ascii="Arial" w:eastAsia="Times New Roman" w:hAnsi="Arial" w:cs="Arial"/>
                <w:sz w:val="21"/>
                <w:szCs w:val="21"/>
                <w:lang w:eastAsia="nb-NO"/>
              </w:rPr>
              <w:t xml:space="preserve"> </w:t>
            </w:r>
            <w:r w:rsidR="0098422D" w:rsidRPr="0098422D">
              <w:rPr>
                <w:rFonts w:ascii="Arial" w:eastAsia="Times New Roman" w:hAnsi="Arial" w:cs="Arial"/>
                <w:sz w:val="21"/>
                <w:szCs w:val="21"/>
                <w:lang w:eastAsia="nb-NO"/>
              </w:rPr>
              <w:t xml:space="preserve">(med unntak av </w:t>
            </w:r>
            <w:r w:rsidR="00595294">
              <w:rPr>
                <w:rFonts w:ascii="Arial" w:eastAsia="Times New Roman" w:hAnsi="Arial" w:cs="Arial"/>
                <w:sz w:val="21"/>
                <w:szCs w:val="21"/>
                <w:lang w:eastAsia="nb-NO"/>
              </w:rPr>
              <w:t>fysiske</w:t>
            </w:r>
            <w:r w:rsidR="00595294" w:rsidRPr="0098422D">
              <w:rPr>
                <w:rFonts w:ascii="Arial" w:eastAsia="Times New Roman" w:hAnsi="Arial" w:cs="Arial"/>
                <w:sz w:val="21"/>
                <w:szCs w:val="21"/>
                <w:lang w:eastAsia="nb-NO"/>
              </w:rPr>
              <w:t xml:space="preserve"> </w:t>
            </w:r>
            <w:r w:rsidR="0098422D" w:rsidRPr="0098422D">
              <w:rPr>
                <w:rFonts w:ascii="Arial" w:eastAsia="Times New Roman" w:hAnsi="Arial" w:cs="Arial"/>
                <w:sz w:val="21"/>
                <w:szCs w:val="21"/>
                <w:lang w:eastAsia="nb-NO"/>
              </w:rPr>
              <w:t>tiltak som omfattes av andre vedlegg</w:t>
            </w:r>
            <w:r w:rsidR="000202F6">
              <w:rPr>
                <w:rFonts w:ascii="Arial" w:eastAsia="Times New Roman" w:hAnsi="Arial" w:cs="Arial"/>
                <w:sz w:val="21"/>
                <w:szCs w:val="21"/>
                <w:lang w:eastAsia="nb-NO"/>
              </w:rPr>
              <w:t xml:space="preserve"> f.eks. tiltak på bussanlegg, i busser osv</w:t>
            </w:r>
            <w:r w:rsidR="00127897">
              <w:rPr>
                <w:rFonts w:ascii="Arial" w:eastAsia="Times New Roman" w:hAnsi="Arial" w:cs="Arial"/>
                <w:sz w:val="21"/>
                <w:szCs w:val="21"/>
                <w:lang w:eastAsia="nb-NO"/>
              </w:rPr>
              <w:t xml:space="preserve">. </w:t>
            </w:r>
            <w:r w:rsidR="00127897" w:rsidRPr="00127897">
              <w:rPr>
                <w:rFonts w:ascii="Arial" w:eastAsia="Times New Roman" w:hAnsi="Arial" w:cs="Arial"/>
                <w:sz w:val="21"/>
                <w:szCs w:val="21"/>
                <w:lang w:eastAsia="nb-NO"/>
              </w:rPr>
              <w:t>og konkrete tiltak i vognløpsplaner o.l</w:t>
            </w:r>
            <w:r w:rsidR="005E1CEC">
              <w:rPr>
                <w:rFonts w:ascii="Arial" w:eastAsia="Times New Roman" w:hAnsi="Arial" w:cs="Arial"/>
                <w:sz w:val="21"/>
                <w:szCs w:val="21"/>
                <w:lang w:eastAsia="nb-NO"/>
              </w:rPr>
              <w:t>.).</w:t>
            </w:r>
          </w:p>
        </w:tc>
        <w:tc>
          <w:tcPr>
            <w:tcW w:w="992" w:type="dxa"/>
            <w:shd w:val="clear" w:color="auto" w:fill="E7E6E6" w:themeFill="background2"/>
            <w:hideMark/>
          </w:tcPr>
          <w:p w14:paraId="42C78200" w14:textId="77777777" w:rsidR="00700FE9" w:rsidRPr="006A4EAF" w:rsidRDefault="00700FE9" w:rsidP="00B5162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val="en-US" w:eastAsia="nb-NO"/>
              </w:rPr>
            </w:pPr>
            <w:r w:rsidRPr="006A4EAF">
              <w:rPr>
                <w:rFonts w:ascii="Arial" w:eastAsia="Times New Roman" w:hAnsi="Arial" w:cs="Arial"/>
                <w:sz w:val="21"/>
                <w:szCs w:val="21"/>
                <w:lang w:eastAsia="nb-NO"/>
              </w:rPr>
              <w:t>E</w:t>
            </w:r>
          </w:p>
        </w:tc>
        <w:tc>
          <w:tcPr>
            <w:tcW w:w="1559" w:type="dxa"/>
            <w:shd w:val="clear" w:color="auto" w:fill="E7E6E6" w:themeFill="background2"/>
            <w:hideMark/>
          </w:tcPr>
          <w:p w14:paraId="7AD30C7E" w14:textId="2B207FC6" w:rsidR="00700FE9" w:rsidRPr="006A4EAF" w:rsidRDefault="00700FE9" w:rsidP="00B5162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nb-NO"/>
              </w:rPr>
            </w:pPr>
            <w:r>
              <w:rPr>
                <w:rFonts w:ascii="Arial" w:eastAsia="Times New Roman" w:hAnsi="Arial" w:cs="Arial"/>
                <w:sz w:val="21"/>
                <w:szCs w:val="21"/>
                <w:lang w:eastAsia="nb-NO"/>
              </w:rPr>
              <w:t>1.2</w:t>
            </w:r>
          </w:p>
        </w:tc>
      </w:tr>
      <w:tr w:rsidR="00700FE9" w:rsidRPr="006A4EAF" w14:paraId="3227F623" w14:textId="77777777" w:rsidTr="792E0A43">
        <w:tblPrEx>
          <w:tblLook w:val="04A0" w:firstRow="1" w:lastRow="0" w:firstColumn="1" w:lastColumn="0" w:noHBand="0" w:noVBand="1"/>
        </w:tblPrEx>
        <w:trPr>
          <w:trHeight w:val="1166"/>
        </w:trPr>
        <w:tc>
          <w:tcPr>
            <w:cnfStyle w:val="001000000000" w:firstRow="0" w:lastRow="0" w:firstColumn="1" w:lastColumn="0" w:oddVBand="0" w:evenVBand="0" w:oddHBand="0" w:evenHBand="0" w:firstRowFirstColumn="0" w:firstRowLastColumn="0" w:lastRowFirstColumn="0" w:lastRowLastColumn="0"/>
            <w:tcW w:w="14312" w:type="dxa"/>
            <w:gridSpan w:val="6"/>
          </w:tcPr>
          <w:p w14:paraId="24714E94" w14:textId="270AECCC" w:rsidR="00700FE9" w:rsidRPr="007B156C" w:rsidRDefault="00700FE9" w:rsidP="00B51627">
            <w:pPr>
              <w:spacing w:before="100" w:beforeAutospacing="1" w:after="100" w:afterAutospacing="1"/>
              <w:textAlignment w:val="baseline"/>
              <w:rPr>
                <w:rFonts w:ascii="Arial" w:eastAsia="Times New Roman" w:hAnsi="Arial" w:cs="Arial"/>
                <w:sz w:val="21"/>
                <w:szCs w:val="21"/>
                <w:lang w:eastAsia="nb-NO"/>
              </w:rPr>
            </w:pPr>
            <w:r w:rsidRPr="007B156C">
              <w:rPr>
                <w:rFonts w:ascii="Arial" w:eastAsia="Times New Roman" w:hAnsi="Arial" w:cs="Arial"/>
                <w:sz w:val="21"/>
                <w:szCs w:val="21"/>
                <w:lang w:eastAsia="nb-NO"/>
              </w:rPr>
              <w:lastRenderedPageBreak/>
              <w:t>&lt;fylles ut av operatør&gt;</w:t>
            </w:r>
          </w:p>
        </w:tc>
      </w:tr>
      <w:tr w:rsidR="00700FE9" w:rsidRPr="006A4EAF" w14:paraId="451B561A" w14:textId="77777777" w:rsidTr="792E0A43">
        <w:tblPrEx>
          <w:tblLook w:val="04A0" w:firstRow="1" w:lastRow="0" w:firstColumn="1" w:lastColumn="0" w:noHBand="0" w:noVBand="1"/>
        </w:tblPrEx>
        <w:trPr>
          <w:trHeight w:val="1154"/>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hideMark/>
          </w:tcPr>
          <w:p w14:paraId="71539A37" w14:textId="6E0DB0B7" w:rsidR="00700FE9" w:rsidRPr="00080FC7" w:rsidRDefault="00700FE9" w:rsidP="00B51627">
            <w:pPr>
              <w:spacing w:before="100" w:beforeAutospacing="1" w:after="100" w:afterAutospacing="1"/>
              <w:jc w:val="center"/>
              <w:textAlignment w:val="baseline"/>
              <w:rPr>
                <w:rFonts w:ascii="Times New Roman" w:eastAsia="Times New Roman" w:hAnsi="Times New Roman" w:cs="Times New Roman"/>
                <w:color w:val="000000"/>
                <w:sz w:val="21"/>
                <w:szCs w:val="21"/>
                <w:lang w:val="en-US" w:eastAsia="nb-NO"/>
              </w:rPr>
            </w:pPr>
            <w:r w:rsidRPr="00080FC7">
              <w:rPr>
                <w:rFonts w:ascii="Arial" w:eastAsia="Times New Roman" w:hAnsi="Arial" w:cs="Arial"/>
                <w:sz w:val="21"/>
                <w:szCs w:val="21"/>
                <w:lang w:eastAsia="nb-NO"/>
              </w:rPr>
              <w:t>E.6</w:t>
            </w:r>
          </w:p>
        </w:tc>
        <w:tc>
          <w:tcPr>
            <w:tcW w:w="5850" w:type="dxa"/>
            <w:gridSpan w:val="2"/>
            <w:shd w:val="clear" w:color="auto" w:fill="E7E6E6" w:themeFill="background2"/>
            <w:hideMark/>
          </w:tcPr>
          <w:p w14:paraId="2F50191B" w14:textId="5543CC6C" w:rsidR="00700FE9" w:rsidRPr="006A4EAF" w:rsidRDefault="00700FE9" w:rsidP="00B51627">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nb-NO"/>
              </w:rPr>
            </w:pPr>
            <w:r w:rsidRPr="006A4EAF">
              <w:rPr>
                <w:rFonts w:ascii="Arial" w:eastAsia="Times New Roman" w:hAnsi="Arial" w:cs="Arial"/>
                <w:sz w:val="21"/>
                <w:szCs w:val="21"/>
                <w:lang w:eastAsia="nb-NO"/>
              </w:rPr>
              <w:t>Operatøren skal beskrive sin evne til å tilpasse seg til forhold som kan tenkes å påvirke driften av</w:t>
            </w:r>
            <w:r>
              <w:rPr>
                <w:rFonts w:ascii="Arial" w:eastAsia="Times New Roman" w:hAnsi="Arial" w:cs="Arial"/>
                <w:sz w:val="21"/>
                <w:szCs w:val="21"/>
                <w:lang w:eastAsia="nb-NO"/>
              </w:rPr>
              <w:t xml:space="preserve"> t</w:t>
            </w:r>
            <w:r w:rsidRPr="006A4EAF">
              <w:rPr>
                <w:rFonts w:ascii="Arial" w:eastAsia="Times New Roman" w:hAnsi="Arial" w:cs="Arial"/>
                <w:sz w:val="21"/>
                <w:szCs w:val="21"/>
                <w:lang w:eastAsia="nb-NO"/>
              </w:rPr>
              <w:t>jenestetilbudet negativt​ f.eks. planlagte og ikke-planlagte hendelser som oppstår som for eksempel trafikale eller andre forhold som kan påvirke tjenesteleveransen til kunden negativt.</w:t>
            </w:r>
            <w:r w:rsidRPr="006A4EAF">
              <w:t xml:space="preserve"> </w:t>
            </w:r>
            <w:r w:rsidRPr="006A4EAF">
              <w:rPr>
                <w:rFonts w:ascii="Arial" w:eastAsia="Times New Roman" w:hAnsi="Arial" w:cs="Arial"/>
                <w:sz w:val="21"/>
                <w:szCs w:val="21"/>
                <w:lang w:eastAsia="nb-NO"/>
              </w:rPr>
              <w:t>Operatøren skal til enhver tid ha og bruke et system for loggføring av hendelser som oppstår i forbindelse med tjenesteleveransen.</w:t>
            </w:r>
          </w:p>
        </w:tc>
        <w:tc>
          <w:tcPr>
            <w:tcW w:w="5103" w:type="dxa"/>
            <w:shd w:val="clear" w:color="auto" w:fill="E7E6E6" w:themeFill="background2"/>
          </w:tcPr>
          <w:p w14:paraId="2EDFF4A8" w14:textId="77777777" w:rsidR="00700FE9" w:rsidRPr="006A4EAF" w:rsidRDefault="00700FE9" w:rsidP="00B51627">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sz w:val="21"/>
                <w:szCs w:val="21"/>
                <w:lang w:eastAsia="nb-NO"/>
              </w:rPr>
              <w:t xml:space="preserve">Operatøren har i sitt tilbud beskrevet hvordan han planlegger å arbeide og oppfylle dette krav.  </w:t>
            </w:r>
          </w:p>
        </w:tc>
        <w:tc>
          <w:tcPr>
            <w:tcW w:w="992" w:type="dxa"/>
            <w:shd w:val="clear" w:color="auto" w:fill="E7E6E6" w:themeFill="background2"/>
          </w:tcPr>
          <w:p w14:paraId="60B98E52" w14:textId="77777777" w:rsidR="00700FE9" w:rsidRPr="006A4EAF" w:rsidRDefault="00700FE9" w:rsidP="00B5162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6A4EAF">
              <w:rPr>
                <w:rFonts w:ascii="Arial" w:eastAsia="Times New Roman" w:hAnsi="Arial" w:cs="Arial"/>
                <w:color w:val="000000"/>
                <w:sz w:val="21"/>
                <w:szCs w:val="21"/>
                <w:lang w:eastAsia="nb-NO"/>
              </w:rPr>
              <w:t>E</w:t>
            </w:r>
          </w:p>
        </w:tc>
        <w:tc>
          <w:tcPr>
            <w:tcW w:w="1559" w:type="dxa"/>
            <w:shd w:val="clear" w:color="auto" w:fill="E7E6E6" w:themeFill="background2"/>
          </w:tcPr>
          <w:p w14:paraId="4995CFF5" w14:textId="60B34C80" w:rsidR="00700FE9" w:rsidRPr="006A4EAF" w:rsidRDefault="00700FE9" w:rsidP="00B5162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Pr>
                <w:rFonts w:ascii="Arial" w:eastAsia="Times New Roman" w:hAnsi="Arial" w:cs="Arial"/>
                <w:color w:val="000000"/>
                <w:sz w:val="21"/>
                <w:szCs w:val="21"/>
                <w:lang w:eastAsia="nb-NO"/>
              </w:rPr>
              <w:t>1.2</w:t>
            </w:r>
          </w:p>
        </w:tc>
      </w:tr>
      <w:tr w:rsidR="00700FE9" w:rsidRPr="006A4EAF" w14:paraId="767ED246" w14:textId="77777777" w:rsidTr="792E0A43">
        <w:tblPrEx>
          <w:tblLook w:val="04A0" w:firstRow="1" w:lastRow="0" w:firstColumn="1" w:lastColumn="0" w:noHBand="0" w:noVBand="1"/>
        </w:tblPrEx>
        <w:trPr>
          <w:trHeight w:val="1154"/>
        </w:trPr>
        <w:tc>
          <w:tcPr>
            <w:cnfStyle w:val="001000000000" w:firstRow="0" w:lastRow="0" w:firstColumn="1" w:lastColumn="0" w:oddVBand="0" w:evenVBand="0" w:oddHBand="0" w:evenHBand="0" w:firstRowFirstColumn="0" w:firstRowLastColumn="0" w:lastRowFirstColumn="0" w:lastRowLastColumn="0"/>
            <w:tcW w:w="14312" w:type="dxa"/>
            <w:gridSpan w:val="6"/>
          </w:tcPr>
          <w:p w14:paraId="1B840D48" w14:textId="692B2061" w:rsidR="00700FE9" w:rsidRPr="007B156C" w:rsidRDefault="00700FE9" w:rsidP="00B51627">
            <w:pPr>
              <w:spacing w:before="100" w:beforeAutospacing="1" w:after="100" w:afterAutospacing="1"/>
              <w:textAlignment w:val="baseline"/>
              <w:rPr>
                <w:rFonts w:ascii="Arial" w:eastAsia="Times New Roman" w:hAnsi="Arial" w:cs="Arial"/>
                <w:color w:val="000000"/>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44E19CB0" w14:textId="77777777" w:rsidTr="792E0A43">
        <w:tblPrEx>
          <w:tblLook w:val="04A0" w:firstRow="1" w:lastRow="0" w:firstColumn="1" w:lastColumn="0" w:noHBand="0" w:noVBand="1"/>
        </w:tblPrEx>
        <w:trPr>
          <w:trHeight w:val="1377"/>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418A2389" w14:textId="7B0C0A89" w:rsidR="00700FE9" w:rsidRPr="00080FC7" w:rsidRDefault="00700FE9" w:rsidP="00B51627">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E.7</w:t>
            </w:r>
          </w:p>
        </w:tc>
        <w:tc>
          <w:tcPr>
            <w:tcW w:w="5850" w:type="dxa"/>
            <w:gridSpan w:val="2"/>
            <w:shd w:val="clear" w:color="auto" w:fill="E7E6E6" w:themeFill="background2"/>
          </w:tcPr>
          <w:p w14:paraId="1AFD6814" w14:textId="02547411" w:rsidR="00700FE9" w:rsidRPr="00B07BA4" w:rsidRDefault="00700FE9" w:rsidP="00B51627">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B07BA4">
              <w:rPr>
                <w:rFonts w:ascii="Arial" w:eastAsia="Times New Roman" w:hAnsi="Arial" w:cs="Arial"/>
                <w:sz w:val="21"/>
                <w:szCs w:val="21"/>
                <w:lang w:eastAsia="nb-NO"/>
              </w:rPr>
              <w:t>Operatøren skal arbeide for å oppnå Ruters mål om bærekraftig bevegelsesfrihet for alle</w:t>
            </w:r>
            <w:r>
              <w:rPr>
                <w:rFonts w:ascii="Arial" w:eastAsia="Times New Roman" w:hAnsi="Arial" w:cs="Arial"/>
                <w:sz w:val="21"/>
                <w:szCs w:val="21"/>
                <w:lang w:eastAsia="nb-NO"/>
              </w:rPr>
              <w:t>,</w:t>
            </w:r>
            <w:r>
              <w:t xml:space="preserve"> </w:t>
            </w:r>
            <w:r w:rsidRPr="00EA414F">
              <w:rPr>
                <w:rFonts w:ascii="Arial" w:eastAsia="Times New Roman" w:hAnsi="Arial" w:cs="Arial"/>
                <w:sz w:val="21"/>
                <w:szCs w:val="21"/>
                <w:lang w:eastAsia="nb-NO"/>
              </w:rPr>
              <w:t xml:space="preserve">likebehandling og sosial inkludering ref. vedlegg 1a pkt. </w:t>
            </w:r>
            <w:r w:rsidRPr="632F4772">
              <w:rPr>
                <w:rFonts w:ascii="Arial" w:eastAsia="Times New Roman" w:hAnsi="Arial" w:cs="Arial"/>
                <w:sz w:val="21"/>
                <w:szCs w:val="21"/>
                <w:lang w:eastAsia="nb-NO"/>
              </w:rPr>
              <w:t>7.3</w:t>
            </w:r>
            <w:r w:rsidRPr="00EA414F">
              <w:rPr>
                <w:rFonts w:ascii="Arial" w:eastAsia="Times New Roman" w:hAnsi="Arial" w:cs="Arial"/>
                <w:sz w:val="21"/>
                <w:szCs w:val="21"/>
                <w:lang w:eastAsia="nb-NO"/>
              </w:rPr>
              <w:t xml:space="preserve"> </w:t>
            </w:r>
            <w:r w:rsidRPr="00B07BA4">
              <w:rPr>
                <w:rFonts w:ascii="Arial" w:eastAsia="Times New Roman" w:hAnsi="Arial" w:cs="Arial"/>
                <w:sz w:val="21"/>
                <w:szCs w:val="21"/>
                <w:lang w:eastAsia="nb-NO"/>
              </w:rPr>
              <w:t xml:space="preserve">bl.a. gjennom sitt arbeid med planlegging, drift osv. </w:t>
            </w:r>
          </w:p>
        </w:tc>
        <w:tc>
          <w:tcPr>
            <w:tcW w:w="5103" w:type="dxa"/>
            <w:shd w:val="clear" w:color="auto" w:fill="E7E6E6" w:themeFill="background2"/>
          </w:tcPr>
          <w:p w14:paraId="068E76C6" w14:textId="4180948C" w:rsidR="00700FE9" w:rsidRPr="006A4EAF" w:rsidRDefault="00700FE9" w:rsidP="00B51627">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har i sitt tilbud beskrevet hvordan han planlegger å arbeide og oppfylle dette krav. </w:t>
            </w:r>
            <w:r w:rsidR="004E71BF" w:rsidRPr="004E71BF">
              <w:rPr>
                <w:rFonts w:ascii="Arial" w:eastAsia="Times New Roman" w:hAnsi="Arial" w:cs="Arial"/>
                <w:sz w:val="21"/>
                <w:szCs w:val="21"/>
                <w:lang w:eastAsia="nb-NO"/>
              </w:rPr>
              <w:t xml:space="preserve">Operatørens rutiner, planer og lignende kan vedlegges som bilag. </w:t>
            </w:r>
            <w:r w:rsidR="00574E41">
              <w:rPr>
                <w:rFonts w:ascii="Arial" w:eastAsia="Times New Roman" w:hAnsi="Arial" w:cs="Arial"/>
                <w:sz w:val="21"/>
                <w:szCs w:val="21"/>
                <w:lang w:eastAsia="nb-NO"/>
              </w:rPr>
              <w:t>Operatøren skal også beskrive</w:t>
            </w:r>
            <w:r w:rsidR="003A30B3">
              <w:rPr>
                <w:rFonts w:ascii="Arial" w:eastAsia="Times New Roman" w:hAnsi="Arial" w:cs="Arial"/>
                <w:sz w:val="21"/>
                <w:szCs w:val="21"/>
                <w:lang w:eastAsia="nb-NO"/>
              </w:rPr>
              <w:t xml:space="preserve"> hvordan han jobber for å</w:t>
            </w:r>
            <w:r w:rsidR="00750B90">
              <w:rPr>
                <w:rFonts w:ascii="Arial" w:eastAsia="Times New Roman" w:hAnsi="Arial" w:cs="Arial"/>
                <w:sz w:val="21"/>
                <w:szCs w:val="21"/>
                <w:lang w:eastAsia="nb-NO"/>
              </w:rPr>
              <w:t xml:space="preserve"> oppnå best mulig oppetid for ramper på bussmateriell. </w:t>
            </w:r>
          </w:p>
        </w:tc>
        <w:tc>
          <w:tcPr>
            <w:tcW w:w="992" w:type="dxa"/>
            <w:shd w:val="clear" w:color="auto" w:fill="E7E6E6" w:themeFill="background2"/>
          </w:tcPr>
          <w:p w14:paraId="226F438D" w14:textId="77777777" w:rsidR="00700FE9" w:rsidRPr="006A4EAF" w:rsidRDefault="00700FE9" w:rsidP="00B5162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217F45DA" w14:textId="3A2DC87B" w:rsidR="00700FE9" w:rsidRPr="006A4EAF" w:rsidRDefault="00700FE9" w:rsidP="00B5162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1.2</w:t>
            </w:r>
          </w:p>
        </w:tc>
      </w:tr>
      <w:tr w:rsidR="00700FE9" w:rsidRPr="006A4EAF" w14:paraId="5AE47187" w14:textId="77777777" w:rsidTr="792E0A43">
        <w:trPr>
          <w:trHeight w:val="1377"/>
        </w:trPr>
        <w:tc>
          <w:tcPr>
            <w:tcW w:w="14312" w:type="dxa"/>
            <w:gridSpan w:val="6"/>
            <w:shd w:val="clear" w:color="auto" w:fill="FFFFFF" w:themeFill="background1"/>
          </w:tcPr>
          <w:p w14:paraId="6B9554D5" w14:textId="5CDAD3BA" w:rsidR="00700FE9" w:rsidRPr="00EF2B72" w:rsidRDefault="00700FE9" w:rsidP="083DE8CB">
            <w:pPr>
              <w:spacing w:before="100" w:beforeAutospacing="1" w:after="100" w:afterAutospacing="1"/>
              <w:textAlignment w:val="baseline"/>
              <w:rPr>
                <w:rFonts w:ascii="Arial" w:eastAsia="Times New Roman" w:hAnsi="Arial" w:cs="Arial"/>
                <w:b/>
                <w:bCs/>
                <w:sz w:val="21"/>
                <w:szCs w:val="21"/>
                <w:lang w:eastAsia="nb-NO"/>
              </w:rPr>
            </w:pPr>
            <w:r w:rsidRPr="00EF2B72">
              <w:rPr>
                <w:rFonts w:ascii="Arial" w:eastAsia="Times New Roman" w:hAnsi="Arial" w:cs="Arial"/>
                <w:b/>
                <w:bCs/>
                <w:sz w:val="21"/>
                <w:szCs w:val="21"/>
                <w:lang w:eastAsia="nb-NO"/>
              </w:rPr>
              <w:t>&lt;fylles ut av operatør&gt;</w:t>
            </w:r>
            <w:r w:rsidR="00607D6B" w:rsidRPr="00EF2B72">
              <w:rPr>
                <w:rFonts w:ascii="Arial" w:eastAsia="Times New Roman" w:hAnsi="Arial" w:cs="Arial"/>
                <w:b/>
                <w:bCs/>
                <w:sz w:val="21"/>
                <w:szCs w:val="21"/>
                <w:lang w:eastAsia="nb-NO"/>
              </w:rPr>
              <w:t xml:space="preserve"> &lt;bilag kan vedlegges</w:t>
            </w:r>
            <w:r w:rsidRPr="00EF2B72">
              <w:rPr>
                <w:rFonts w:ascii="Arial" w:eastAsia="Times New Roman" w:hAnsi="Arial" w:cs="Arial"/>
                <w:b/>
                <w:bCs/>
                <w:sz w:val="21"/>
                <w:szCs w:val="21"/>
                <w:lang w:eastAsia="nb-NO"/>
              </w:rPr>
              <w:t>&gt;</w:t>
            </w:r>
          </w:p>
        </w:tc>
      </w:tr>
      <w:tr w:rsidR="00700FE9" w:rsidRPr="006A4EAF" w14:paraId="1D8CBDC0" w14:textId="77777777" w:rsidTr="792E0A43">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24862250" w14:textId="36758438" w:rsidR="00700FE9" w:rsidRPr="00080FC7" w:rsidRDefault="00700FE9" w:rsidP="00F51D30">
            <w:pPr>
              <w:spacing w:before="100" w:beforeAutospacing="1" w:after="100" w:afterAutospacing="1"/>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E</w:t>
            </w:r>
            <w:r>
              <w:rPr>
                <w:rFonts w:ascii="Arial" w:eastAsia="Times New Roman" w:hAnsi="Arial" w:cs="Arial"/>
                <w:sz w:val="21"/>
                <w:szCs w:val="21"/>
                <w:lang w:eastAsia="nb-NO"/>
              </w:rPr>
              <w:t>.</w:t>
            </w:r>
            <w:r w:rsidR="00743BB4">
              <w:rPr>
                <w:rFonts w:ascii="Arial" w:eastAsia="Times New Roman" w:hAnsi="Arial" w:cs="Arial"/>
                <w:sz w:val="21"/>
                <w:szCs w:val="21"/>
                <w:lang w:eastAsia="nb-NO"/>
              </w:rPr>
              <w:t>8</w:t>
            </w:r>
          </w:p>
        </w:tc>
        <w:tc>
          <w:tcPr>
            <w:tcW w:w="5850" w:type="dxa"/>
            <w:gridSpan w:val="2"/>
            <w:shd w:val="clear" w:color="auto" w:fill="E7E6E6" w:themeFill="background2"/>
          </w:tcPr>
          <w:p w14:paraId="48DF23A4" w14:textId="0EA813AA" w:rsidR="00700FE9" w:rsidRPr="00B07BA4"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B07BA4">
              <w:rPr>
                <w:rFonts w:ascii="Arial" w:eastAsia="Times New Roman" w:hAnsi="Arial" w:cs="Arial"/>
                <w:sz w:val="21"/>
                <w:szCs w:val="21"/>
                <w:lang w:eastAsia="nb-NO"/>
              </w:rPr>
              <w:t>Eventuelle nytenkende løsninger som kommer kundene til gode</w:t>
            </w:r>
            <w:r w:rsidR="00B23612">
              <w:rPr>
                <w:rFonts w:ascii="Arial" w:eastAsia="Times New Roman" w:hAnsi="Arial" w:cs="Arial"/>
                <w:sz w:val="21"/>
                <w:szCs w:val="21"/>
                <w:lang w:eastAsia="nb-NO"/>
              </w:rPr>
              <w:t>.</w:t>
            </w:r>
            <w:r w:rsidRPr="00B07BA4">
              <w:rPr>
                <w:rFonts w:ascii="Arial" w:eastAsia="Times New Roman" w:hAnsi="Arial" w:cs="Arial"/>
                <w:sz w:val="21"/>
                <w:szCs w:val="21"/>
                <w:lang w:eastAsia="nb-NO"/>
              </w:rPr>
              <w:t xml:space="preserve"> </w:t>
            </w:r>
          </w:p>
        </w:tc>
        <w:tc>
          <w:tcPr>
            <w:tcW w:w="5103" w:type="dxa"/>
            <w:shd w:val="clear" w:color="auto" w:fill="E7E6E6" w:themeFill="background2"/>
          </w:tcPr>
          <w:p w14:paraId="3367167B" w14:textId="0B87EF17"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 xml:space="preserve">Operatøren </w:t>
            </w:r>
            <w:r w:rsidRPr="005C34E1">
              <w:rPr>
                <w:rFonts w:ascii="Arial" w:eastAsia="Times New Roman" w:hAnsi="Arial" w:cs="Arial"/>
                <w:sz w:val="21"/>
                <w:szCs w:val="21"/>
                <w:lang w:eastAsia="nb-NO"/>
              </w:rPr>
              <w:t>kan</w:t>
            </w:r>
            <w:r>
              <w:rPr>
                <w:rFonts w:ascii="Arial" w:eastAsia="Times New Roman" w:hAnsi="Arial" w:cs="Arial"/>
                <w:sz w:val="21"/>
                <w:szCs w:val="21"/>
                <w:lang w:eastAsia="nb-NO"/>
              </w:rPr>
              <w:t xml:space="preserve"> i sitt tilbud beskrive eventuelle løsninger</w:t>
            </w:r>
            <w:r w:rsidR="009025F2">
              <w:rPr>
                <w:rFonts w:ascii="Arial" w:eastAsia="Times New Roman" w:hAnsi="Arial" w:cs="Arial"/>
                <w:sz w:val="21"/>
                <w:szCs w:val="21"/>
                <w:lang w:eastAsia="nb-NO"/>
              </w:rPr>
              <w:t>.</w:t>
            </w:r>
            <w:r>
              <w:rPr>
                <w:rFonts w:ascii="Arial" w:eastAsia="Times New Roman" w:hAnsi="Arial" w:cs="Arial"/>
                <w:sz w:val="21"/>
                <w:szCs w:val="21"/>
                <w:lang w:eastAsia="nb-NO"/>
              </w:rPr>
              <w:t xml:space="preserve"> </w:t>
            </w:r>
          </w:p>
        </w:tc>
        <w:tc>
          <w:tcPr>
            <w:tcW w:w="992" w:type="dxa"/>
            <w:shd w:val="clear" w:color="auto" w:fill="E7E6E6" w:themeFill="background2"/>
          </w:tcPr>
          <w:p w14:paraId="14D6469A" w14:textId="4CC8BE41"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E</w:t>
            </w:r>
          </w:p>
        </w:tc>
        <w:tc>
          <w:tcPr>
            <w:tcW w:w="1559" w:type="dxa"/>
            <w:shd w:val="clear" w:color="auto" w:fill="E7E6E6" w:themeFill="background2"/>
          </w:tcPr>
          <w:p w14:paraId="7B5F3438" w14:textId="355E657B"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1.2</w:t>
            </w:r>
          </w:p>
        </w:tc>
      </w:tr>
      <w:tr w:rsidR="00700FE9" w:rsidRPr="006A4EAF" w14:paraId="116717FF" w14:textId="77777777" w:rsidTr="792E0A43">
        <w:tblPrEx>
          <w:tblLook w:val="04A0" w:firstRow="1" w:lastRow="0" w:firstColumn="1" w:lastColumn="0" w:noHBand="0" w:noVBand="1"/>
        </w:tblPrEx>
        <w:trPr>
          <w:trHeight w:val="1133"/>
        </w:trPr>
        <w:tc>
          <w:tcPr>
            <w:cnfStyle w:val="001000000000" w:firstRow="0" w:lastRow="0" w:firstColumn="1" w:lastColumn="0" w:oddVBand="0" w:evenVBand="0" w:oddHBand="0" w:evenHBand="0" w:firstRowFirstColumn="0" w:firstRowLastColumn="0" w:lastRowFirstColumn="0" w:lastRowLastColumn="0"/>
            <w:tcW w:w="14312" w:type="dxa"/>
            <w:gridSpan w:val="6"/>
          </w:tcPr>
          <w:p w14:paraId="19F75CC2" w14:textId="77777777" w:rsidR="00700FE9" w:rsidRPr="007B156C" w:rsidRDefault="00700FE9" w:rsidP="00F51D30">
            <w:pPr>
              <w:spacing w:before="100" w:beforeAutospacing="1" w:after="100" w:afterAutospacing="1"/>
              <w:textAlignment w:val="baseline"/>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p w14:paraId="05E78B0C" w14:textId="11B5616A" w:rsidR="00700FE9" w:rsidRPr="00B07BA4" w:rsidRDefault="00700FE9" w:rsidP="00F51D30">
            <w:pPr>
              <w:spacing w:before="100" w:beforeAutospacing="1" w:after="100" w:afterAutospacing="1"/>
              <w:textAlignment w:val="baseline"/>
              <w:rPr>
                <w:rFonts w:ascii="Arial" w:eastAsia="Times New Roman" w:hAnsi="Arial" w:cs="Arial"/>
                <w:sz w:val="21"/>
                <w:szCs w:val="21"/>
                <w:lang w:eastAsia="nb-NO"/>
              </w:rPr>
            </w:pPr>
          </w:p>
        </w:tc>
      </w:tr>
      <w:tr w:rsidR="00700FE9" w:rsidRPr="006A4EAF" w14:paraId="60E14E44" w14:textId="77777777" w:rsidTr="792E0A43">
        <w:tblPrEx>
          <w:tblLook w:val="04A0" w:firstRow="1" w:lastRow="0" w:firstColumn="1" w:lastColumn="0" w:noHBand="0" w:noVBand="1"/>
        </w:tblPrEx>
        <w:trPr>
          <w:trHeight w:val="425"/>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44546A" w:themeFill="text2"/>
          </w:tcPr>
          <w:p w14:paraId="617BAE79" w14:textId="43EF9883" w:rsidR="00700FE9"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8A1FB1">
              <w:rPr>
                <w:rFonts w:ascii="Arial" w:eastAsia="Times New Roman" w:hAnsi="Arial" w:cs="Arial"/>
                <w:color w:val="FFFFFF" w:themeColor="background1"/>
                <w:sz w:val="21"/>
                <w:szCs w:val="21"/>
                <w:lang w:eastAsia="nb-NO"/>
              </w:rPr>
              <w:lastRenderedPageBreak/>
              <w:t>F. Renhold og vedlikehold</w:t>
            </w:r>
          </w:p>
        </w:tc>
      </w:tr>
      <w:tr w:rsidR="00700FE9" w:rsidRPr="006A4EAF" w14:paraId="3B588E82" w14:textId="77777777" w:rsidTr="792E0A43">
        <w:trPr>
          <w:trHeight w:val="1175"/>
        </w:trPr>
        <w:tc>
          <w:tcPr>
            <w:tcW w:w="808" w:type="dxa"/>
            <w:shd w:val="clear" w:color="auto" w:fill="E7E6E6" w:themeFill="background2"/>
          </w:tcPr>
          <w:p w14:paraId="34060E75" w14:textId="77777777" w:rsidR="00700FE9" w:rsidRPr="00A34A88" w:rsidRDefault="00700FE9" w:rsidP="00F51D30">
            <w:pPr>
              <w:spacing w:before="100" w:beforeAutospacing="1" w:after="100" w:afterAutospacing="1"/>
              <w:jc w:val="center"/>
              <w:textAlignment w:val="baseline"/>
              <w:rPr>
                <w:rFonts w:ascii="Arial" w:eastAsia="Times New Roman" w:hAnsi="Arial" w:cs="Arial"/>
                <w:b/>
                <w:sz w:val="21"/>
                <w:szCs w:val="21"/>
                <w:lang w:eastAsia="nb-NO"/>
              </w:rPr>
            </w:pPr>
            <w:r w:rsidRPr="00A34A88">
              <w:rPr>
                <w:rFonts w:ascii="Arial" w:eastAsia="Times New Roman" w:hAnsi="Arial" w:cs="Arial"/>
                <w:b/>
                <w:sz w:val="21"/>
                <w:szCs w:val="21"/>
                <w:lang w:eastAsia="nb-NO"/>
              </w:rPr>
              <w:t>F.1</w:t>
            </w:r>
          </w:p>
        </w:tc>
        <w:tc>
          <w:tcPr>
            <w:tcW w:w="5850" w:type="dxa"/>
            <w:gridSpan w:val="2"/>
            <w:shd w:val="clear" w:color="auto" w:fill="E7E6E6" w:themeFill="background2"/>
          </w:tcPr>
          <w:p w14:paraId="676566CF" w14:textId="68DF5F87" w:rsidR="00700FE9" w:rsidRPr="006A4EAF" w:rsidRDefault="00700FE9" w:rsidP="1BDAE618">
            <w:pPr>
              <w:spacing w:before="100" w:beforeAutospacing="1" w:after="100" w:afterAutospacing="1"/>
              <w:textAlignment w:val="baseline"/>
              <w:rPr>
                <w:rFonts w:ascii="Arial" w:eastAsia="Times New Roman" w:hAnsi="Arial" w:cs="Arial"/>
                <w:sz w:val="21"/>
                <w:szCs w:val="21"/>
                <w:lang w:eastAsia="nb-NO"/>
              </w:rPr>
            </w:pPr>
            <w:r w:rsidRPr="1BDAE618">
              <w:rPr>
                <w:rFonts w:ascii="Arial" w:eastAsia="Times New Roman" w:hAnsi="Arial" w:cs="Arial"/>
                <w:sz w:val="21"/>
                <w:szCs w:val="21"/>
                <w:lang w:eastAsia="nb-NO"/>
              </w:rPr>
              <w:t>Operatør skal minst oppfylle Oppdragsgivers veileder for standard på bussmateriellet som bl.a. inneholder beskrivende krav over hva som er tilfredsstillende renhold</w:t>
            </w:r>
            <w:r w:rsidR="00F9494F">
              <w:rPr>
                <w:rFonts w:ascii="Arial" w:eastAsia="Times New Roman" w:hAnsi="Arial" w:cs="Arial"/>
                <w:sz w:val="21"/>
                <w:szCs w:val="21"/>
                <w:lang w:eastAsia="nb-NO"/>
              </w:rPr>
              <w:t>, ref</w:t>
            </w:r>
            <w:r w:rsidR="003D71E3">
              <w:rPr>
                <w:rFonts w:ascii="Arial" w:eastAsia="Times New Roman" w:hAnsi="Arial" w:cs="Arial"/>
                <w:sz w:val="21"/>
                <w:szCs w:val="21"/>
                <w:lang w:eastAsia="nb-NO"/>
              </w:rPr>
              <w:t>.</w:t>
            </w:r>
            <w:r w:rsidR="00F9494F">
              <w:rPr>
                <w:rFonts w:ascii="Arial" w:eastAsia="Times New Roman" w:hAnsi="Arial" w:cs="Arial"/>
                <w:sz w:val="21"/>
                <w:szCs w:val="21"/>
                <w:lang w:eastAsia="nb-NO"/>
              </w:rPr>
              <w:t xml:space="preserve"> bilag 1.</w:t>
            </w:r>
            <w:r w:rsidR="003D71E3">
              <w:rPr>
                <w:rFonts w:ascii="Arial" w:eastAsia="Times New Roman" w:hAnsi="Arial" w:cs="Arial"/>
                <w:sz w:val="21"/>
                <w:szCs w:val="21"/>
                <w:lang w:eastAsia="nb-NO"/>
              </w:rPr>
              <w:t>2</w:t>
            </w:r>
            <w:r w:rsidRPr="1BDAE618">
              <w:rPr>
                <w:rFonts w:ascii="Arial" w:eastAsia="Times New Roman" w:hAnsi="Arial" w:cs="Arial"/>
                <w:sz w:val="21"/>
                <w:szCs w:val="21"/>
                <w:lang w:eastAsia="nb-NO"/>
              </w:rPr>
              <w:t xml:space="preserve">. Denne er </w:t>
            </w:r>
            <w:r w:rsidR="00F9494F">
              <w:rPr>
                <w:rFonts w:ascii="Arial" w:eastAsia="Times New Roman" w:hAnsi="Arial" w:cs="Arial"/>
                <w:sz w:val="21"/>
                <w:szCs w:val="21"/>
                <w:lang w:eastAsia="nb-NO"/>
              </w:rPr>
              <w:t>også</w:t>
            </w:r>
            <w:r w:rsidRPr="1BDAE618">
              <w:rPr>
                <w:rFonts w:ascii="Arial" w:eastAsia="Times New Roman" w:hAnsi="Arial" w:cs="Arial"/>
                <w:sz w:val="21"/>
                <w:szCs w:val="21"/>
                <w:lang w:eastAsia="nb-NO"/>
              </w:rPr>
              <w:t xml:space="preserve"> tilgjengelig på </w:t>
            </w:r>
            <w:hyperlink r:id="rId12">
              <w:r w:rsidRPr="1BDAE618">
                <w:rPr>
                  <w:rFonts w:ascii="Arial" w:eastAsia="Times New Roman" w:hAnsi="Arial" w:cs="Arial"/>
                  <w:color w:val="0563C1"/>
                  <w:sz w:val="21"/>
                  <w:szCs w:val="21"/>
                  <w:u w:val="single"/>
                  <w:lang w:eastAsia="nb-NO"/>
                </w:rPr>
                <w:t>https://ruter.atlassian.net/l/c/XNym9DYy</w:t>
              </w:r>
            </w:hyperlink>
            <w:r w:rsidR="00B42F81">
              <w:rPr>
                <w:rFonts w:ascii="Arial" w:eastAsia="Times New Roman" w:hAnsi="Arial" w:cs="Arial"/>
                <w:color w:val="0563C1"/>
                <w:sz w:val="21"/>
                <w:szCs w:val="21"/>
                <w:u w:val="single"/>
                <w:lang w:eastAsia="nb-NO"/>
              </w:rPr>
              <w:t xml:space="preserve"> </w:t>
            </w:r>
          </w:p>
        </w:tc>
        <w:tc>
          <w:tcPr>
            <w:tcW w:w="5103" w:type="dxa"/>
            <w:shd w:val="clear" w:color="auto" w:fill="E7E6E6" w:themeFill="background2"/>
          </w:tcPr>
          <w:p w14:paraId="3825F7E7" w14:textId="79AFB332" w:rsidR="00700FE9" w:rsidRPr="006A4EAF" w:rsidRDefault="00700FE9" w:rsidP="00F51D30">
            <w:pPr>
              <w:spacing w:before="100" w:beforeAutospacing="1" w:after="100" w:afterAutospacing="1"/>
              <w:textAlignment w:val="baseline"/>
              <w:rPr>
                <w:rFonts w:ascii="Arial" w:eastAsia="Times New Roman" w:hAnsi="Arial" w:cs="Arial"/>
                <w:sz w:val="21"/>
                <w:szCs w:val="21"/>
                <w:lang w:eastAsia="nb-NO"/>
              </w:rPr>
            </w:pPr>
          </w:p>
        </w:tc>
        <w:tc>
          <w:tcPr>
            <w:tcW w:w="992" w:type="dxa"/>
            <w:shd w:val="clear" w:color="auto" w:fill="E7E6E6" w:themeFill="background2"/>
          </w:tcPr>
          <w:p w14:paraId="23A4378E" w14:textId="77777777" w:rsidR="00700FE9" w:rsidRPr="006A4EAF"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tcPr>
          <w:p w14:paraId="6DF405DE" w14:textId="77777777" w:rsidR="00700FE9" w:rsidRPr="006A4EAF"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6A4EAF">
              <w:rPr>
                <w:rFonts w:ascii="Arial" w:eastAsia="Times New Roman" w:hAnsi="Arial" w:cs="Arial"/>
                <w:sz w:val="21"/>
                <w:szCs w:val="21"/>
                <w:lang w:eastAsia="nb-NO"/>
              </w:rPr>
              <w:t>.</w:t>
            </w:r>
          </w:p>
        </w:tc>
      </w:tr>
      <w:tr w:rsidR="00700FE9" w:rsidRPr="006A4EAF" w14:paraId="1961A350" w14:textId="77777777" w:rsidTr="792E0A43">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4F5FF747" w14:textId="77777777"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F.2</w:t>
            </w:r>
          </w:p>
        </w:tc>
        <w:tc>
          <w:tcPr>
            <w:tcW w:w="5850" w:type="dxa"/>
            <w:gridSpan w:val="2"/>
            <w:shd w:val="clear" w:color="auto" w:fill="E7E6E6" w:themeFill="background2"/>
          </w:tcPr>
          <w:p w14:paraId="2F9E47C5" w14:textId="77777777" w:rsidR="00700FE9" w:rsidRPr="006A4EAF" w:rsidRDefault="00700FE9" w:rsidP="00F51D30">
            <w:pPr>
              <w:tabs>
                <w:tab w:val="left" w:pos="490"/>
              </w:tabs>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I den utstrekning tiden tillater det skal Operatørens personale gå gjennom kjøretøyet og plukke løst søppel og lignende på endestoppestedene.</w:t>
            </w:r>
          </w:p>
        </w:tc>
        <w:tc>
          <w:tcPr>
            <w:tcW w:w="5103" w:type="dxa"/>
            <w:shd w:val="clear" w:color="auto" w:fill="E7E6E6" w:themeFill="background2"/>
          </w:tcPr>
          <w:p w14:paraId="66341666" w14:textId="647A8657"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
        </w:tc>
        <w:tc>
          <w:tcPr>
            <w:tcW w:w="992" w:type="dxa"/>
            <w:shd w:val="clear" w:color="auto" w:fill="E7E6E6" w:themeFill="background2"/>
          </w:tcPr>
          <w:p w14:paraId="774C2BFB" w14:textId="77777777"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M</w:t>
            </w:r>
          </w:p>
        </w:tc>
        <w:tc>
          <w:tcPr>
            <w:tcW w:w="1559" w:type="dxa"/>
            <w:shd w:val="clear" w:color="auto" w:fill="E7E6E6" w:themeFill="background2"/>
          </w:tcPr>
          <w:p w14:paraId="40402FB9" w14:textId="77777777"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w:t>
            </w:r>
          </w:p>
        </w:tc>
      </w:tr>
      <w:tr w:rsidR="00700FE9" w:rsidRPr="006A4EAF" w14:paraId="2163E3BE" w14:textId="77777777" w:rsidTr="792E0A43">
        <w:tblPrEx>
          <w:tblLook w:val="04A0" w:firstRow="1" w:lastRow="0" w:firstColumn="1" w:lastColumn="0" w:noHBand="0" w:noVBand="1"/>
        </w:tblPrEx>
        <w:trPr>
          <w:trHeight w:val="855"/>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51C2E7FD" w14:textId="77777777"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F.3</w:t>
            </w:r>
          </w:p>
        </w:tc>
        <w:tc>
          <w:tcPr>
            <w:tcW w:w="5850" w:type="dxa"/>
            <w:gridSpan w:val="2"/>
            <w:shd w:val="clear" w:color="auto" w:fill="E7E6E6" w:themeFill="background2"/>
          </w:tcPr>
          <w:p w14:paraId="3D4AAA07" w14:textId="7C4BA097"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Operatøren skal minst innfri kontraktens krav knyttet til å overholde temperaturkravet ref. vedlegg 2 pkt. 6.16.1</w:t>
            </w:r>
            <w:r>
              <w:rPr>
                <w:rFonts w:ascii="Arial" w:eastAsia="Times New Roman" w:hAnsi="Arial" w:cs="Arial"/>
                <w:sz w:val="21"/>
                <w:szCs w:val="21"/>
                <w:lang w:eastAsia="nb-NO"/>
              </w:rPr>
              <w:t>.</w:t>
            </w:r>
          </w:p>
        </w:tc>
        <w:tc>
          <w:tcPr>
            <w:tcW w:w="5103" w:type="dxa"/>
            <w:shd w:val="clear" w:color="auto" w:fill="E7E6E6" w:themeFill="background2"/>
          </w:tcPr>
          <w:p w14:paraId="7469B591" w14:textId="25EFBCBE"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Operatøren har i sitt tilbud beskrevet hvordan han planlegger å arbeide og oppfylle dette krav</w:t>
            </w:r>
            <w:r w:rsidR="005C2283">
              <w:rPr>
                <w:rFonts w:ascii="Arial" w:eastAsia="Times New Roman" w:hAnsi="Arial" w:cs="Arial"/>
                <w:sz w:val="21"/>
                <w:szCs w:val="21"/>
                <w:lang w:eastAsia="nb-NO"/>
              </w:rPr>
              <w:t>,</w:t>
            </w:r>
            <w:r>
              <w:rPr>
                <w:rFonts w:ascii="Arial" w:eastAsia="Times New Roman" w:hAnsi="Arial" w:cs="Arial"/>
                <w:sz w:val="21"/>
                <w:szCs w:val="21"/>
                <w:lang w:eastAsia="nb-NO"/>
              </w:rPr>
              <w:t xml:space="preserve"> </w:t>
            </w:r>
            <w:r w:rsidR="008B6D09">
              <w:rPr>
                <w:rFonts w:ascii="Arial" w:eastAsia="Times New Roman" w:hAnsi="Arial" w:cs="Arial"/>
                <w:sz w:val="21"/>
                <w:szCs w:val="21"/>
                <w:lang w:eastAsia="nb-NO"/>
              </w:rPr>
              <w:t xml:space="preserve">inkludert </w:t>
            </w:r>
            <w:r w:rsidR="005C2283">
              <w:rPr>
                <w:rFonts w:ascii="Arial" w:eastAsia="Times New Roman" w:hAnsi="Arial" w:cs="Arial"/>
                <w:sz w:val="21"/>
                <w:szCs w:val="21"/>
                <w:lang w:eastAsia="nb-NO"/>
              </w:rPr>
              <w:t>rutiner</w:t>
            </w:r>
            <w:r w:rsidR="009F281D">
              <w:rPr>
                <w:rFonts w:ascii="Arial" w:eastAsia="Times New Roman" w:hAnsi="Arial" w:cs="Arial"/>
                <w:sz w:val="21"/>
                <w:szCs w:val="21"/>
                <w:lang w:eastAsia="nb-NO"/>
              </w:rPr>
              <w:t xml:space="preserve"> for </w:t>
            </w:r>
            <w:r>
              <w:rPr>
                <w:rFonts w:ascii="Arial" w:eastAsia="Times New Roman" w:hAnsi="Arial" w:cs="Arial"/>
                <w:sz w:val="21"/>
                <w:szCs w:val="21"/>
                <w:lang w:eastAsia="nb-NO"/>
              </w:rPr>
              <w:t>teknisk vedlikehold</w:t>
            </w:r>
            <w:r w:rsidR="005C2283">
              <w:rPr>
                <w:rFonts w:ascii="Arial" w:eastAsia="Times New Roman" w:hAnsi="Arial" w:cs="Arial"/>
                <w:sz w:val="21"/>
                <w:szCs w:val="21"/>
                <w:lang w:eastAsia="nb-NO"/>
              </w:rPr>
              <w:t xml:space="preserve">, </w:t>
            </w:r>
            <w:r w:rsidR="00DC4922">
              <w:rPr>
                <w:rFonts w:ascii="Arial" w:eastAsia="Times New Roman" w:hAnsi="Arial" w:cs="Arial"/>
                <w:sz w:val="21"/>
                <w:szCs w:val="21"/>
                <w:lang w:eastAsia="nb-NO"/>
              </w:rPr>
              <w:t xml:space="preserve">forebyggende arbeid, </w:t>
            </w:r>
            <w:r w:rsidR="002905B7">
              <w:rPr>
                <w:rFonts w:ascii="Arial" w:eastAsia="Times New Roman" w:hAnsi="Arial" w:cs="Arial"/>
                <w:sz w:val="21"/>
                <w:szCs w:val="21"/>
                <w:lang w:eastAsia="nb-NO"/>
              </w:rPr>
              <w:t>funksjonstesting osv.</w:t>
            </w:r>
            <w:r w:rsidR="002905B7" w:rsidDel="008B6D09">
              <w:rPr>
                <w:rFonts w:ascii="Arial" w:eastAsia="Times New Roman" w:hAnsi="Arial" w:cs="Arial"/>
                <w:sz w:val="21"/>
                <w:szCs w:val="21"/>
                <w:lang w:eastAsia="nb-NO"/>
              </w:rPr>
              <w:t xml:space="preserve"> </w:t>
            </w:r>
          </w:p>
        </w:tc>
        <w:tc>
          <w:tcPr>
            <w:tcW w:w="992" w:type="dxa"/>
            <w:shd w:val="clear" w:color="auto" w:fill="E7E6E6" w:themeFill="background2"/>
          </w:tcPr>
          <w:p w14:paraId="16677284" w14:textId="77777777"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19A0E8BA" w14:textId="01FE2AF7"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3</w:t>
            </w:r>
          </w:p>
        </w:tc>
      </w:tr>
      <w:tr w:rsidR="00700FE9" w:rsidRPr="006A4EAF" w14:paraId="5134A699" w14:textId="77777777" w:rsidTr="792E0A43">
        <w:tblPrEx>
          <w:tblLook w:val="04A0" w:firstRow="1" w:lastRow="0" w:firstColumn="1" w:lastColumn="0" w:noHBand="0" w:noVBand="1"/>
        </w:tblPrEx>
        <w:trPr>
          <w:trHeight w:val="1089"/>
        </w:trPr>
        <w:tc>
          <w:tcPr>
            <w:cnfStyle w:val="001000000000" w:firstRow="0" w:lastRow="0" w:firstColumn="1" w:lastColumn="0" w:oddVBand="0" w:evenVBand="0" w:oddHBand="0" w:evenHBand="0" w:firstRowFirstColumn="0" w:firstRowLastColumn="0" w:lastRowFirstColumn="0" w:lastRowLastColumn="0"/>
            <w:tcW w:w="14312" w:type="dxa"/>
            <w:gridSpan w:val="6"/>
          </w:tcPr>
          <w:p w14:paraId="0AF76F31" w14:textId="3384A210" w:rsidR="00700FE9" w:rsidRPr="007B156C" w:rsidRDefault="00700FE9" w:rsidP="00F51D30">
            <w:pPr>
              <w:spacing w:before="100" w:beforeAutospacing="1" w:after="100" w:afterAutospacing="1"/>
              <w:textAlignment w:val="baseline"/>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1FA04952" w14:textId="77777777" w:rsidTr="792E0A43">
        <w:tblPrEx>
          <w:tblLook w:val="04A0" w:firstRow="1" w:lastRow="0" w:firstColumn="1" w:lastColumn="0" w:noHBand="0" w:noVBand="1"/>
        </w:tblPrEx>
        <w:trPr>
          <w:trHeight w:val="847"/>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1024A3BA" w14:textId="77777777"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F.4</w:t>
            </w:r>
          </w:p>
        </w:tc>
        <w:tc>
          <w:tcPr>
            <w:tcW w:w="5850" w:type="dxa"/>
            <w:gridSpan w:val="2"/>
            <w:shd w:val="clear" w:color="auto" w:fill="E7E6E6" w:themeFill="background2"/>
          </w:tcPr>
          <w:p w14:paraId="68A9D6C8" w14:textId="0EC2F1A4"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Operatøren skal minst innfri kontraktens krav knyttet til å overholde kravene til innvendig standard ref. vedlegg 1a pkt. 7.</w:t>
            </w:r>
            <w:r w:rsidR="000D04B7">
              <w:rPr>
                <w:rFonts w:ascii="Arial" w:eastAsia="Times New Roman" w:hAnsi="Arial" w:cs="Arial"/>
                <w:sz w:val="21"/>
                <w:szCs w:val="21"/>
                <w:lang w:eastAsia="nb-NO"/>
              </w:rPr>
              <w:t>7</w:t>
            </w:r>
            <w:r w:rsidRPr="006A4EAF">
              <w:rPr>
                <w:rFonts w:ascii="Arial" w:eastAsia="Times New Roman" w:hAnsi="Arial" w:cs="Arial"/>
                <w:sz w:val="21"/>
                <w:szCs w:val="21"/>
                <w:lang w:eastAsia="nb-NO"/>
              </w:rPr>
              <w:t>.2 og pkt. F.1</w:t>
            </w:r>
            <w:r>
              <w:rPr>
                <w:rFonts w:ascii="Arial" w:eastAsia="Times New Roman" w:hAnsi="Arial" w:cs="Arial"/>
                <w:sz w:val="21"/>
                <w:szCs w:val="21"/>
                <w:lang w:eastAsia="nb-NO"/>
              </w:rPr>
              <w:t>.</w:t>
            </w:r>
          </w:p>
        </w:tc>
        <w:tc>
          <w:tcPr>
            <w:tcW w:w="5103" w:type="dxa"/>
            <w:shd w:val="clear" w:color="auto" w:fill="E7E6E6" w:themeFill="background2"/>
          </w:tcPr>
          <w:p w14:paraId="56A1AA0B" w14:textId="26579DAE"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har i sitt tilbud beskrevet hvordan han planlegger å arbeide og oppfylle dette krav. </w:t>
            </w:r>
            <w:r w:rsidR="00D32F2B" w:rsidRPr="00D32F2B">
              <w:rPr>
                <w:rFonts w:ascii="Arial" w:eastAsia="Times New Roman" w:hAnsi="Arial" w:cs="Arial"/>
                <w:sz w:val="21"/>
                <w:szCs w:val="21"/>
                <w:lang w:eastAsia="nb-NO"/>
              </w:rPr>
              <w:t xml:space="preserve">Operatørens planer, rutiner og lignende kan vedleggs som bilag.  Bilag for F.4 og F.5 kan være felles. Det </w:t>
            </w:r>
            <w:r w:rsidR="009D2060">
              <w:rPr>
                <w:rFonts w:ascii="Arial" w:eastAsia="Times New Roman" w:hAnsi="Arial" w:cs="Arial"/>
                <w:sz w:val="21"/>
                <w:szCs w:val="21"/>
                <w:lang w:eastAsia="nb-NO"/>
              </w:rPr>
              <w:t>kan</w:t>
            </w:r>
            <w:r w:rsidR="00D32F2B" w:rsidRPr="00D32F2B">
              <w:rPr>
                <w:rFonts w:ascii="Arial" w:eastAsia="Times New Roman" w:hAnsi="Arial" w:cs="Arial"/>
                <w:sz w:val="21"/>
                <w:szCs w:val="21"/>
                <w:lang w:eastAsia="nb-NO"/>
              </w:rPr>
              <w:t xml:space="preserve"> også beskrives hvordan operatøren arbeider med arbeidsmiljø inkl. HMS for egne ansatte innenfor renhold og vedlikehold (med unntak av </w:t>
            </w:r>
            <w:r w:rsidR="009F16B7">
              <w:rPr>
                <w:rFonts w:ascii="Arial" w:eastAsia="Times New Roman" w:hAnsi="Arial" w:cs="Arial"/>
                <w:sz w:val="21"/>
                <w:szCs w:val="21"/>
                <w:lang w:eastAsia="nb-NO"/>
              </w:rPr>
              <w:t>fysiske</w:t>
            </w:r>
            <w:r w:rsidR="009F16B7" w:rsidRPr="00D32F2B">
              <w:rPr>
                <w:rFonts w:ascii="Arial" w:eastAsia="Times New Roman" w:hAnsi="Arial" w:cs="Arial"/>
                <w:sz w:val="21"/>
                <w:szCs w:val="21"/>
                <w:lang w:eastAsia="nb-NO"/>
              </w:rPr>
              <w:t xml:space="preserve"> </w:t>
            </w:r>
            <w:r w:rsidR="00D32F2B" w:rsidRPr="00D32F2B">
              <w:rPr>
                <w:rFonts w:ascii="Arial" w:eastAsia="Times New Roman" w:hAnsi="Arial" w:cs="Arial"/>
                <w:sz w:val="21"/>
                <w:szCs w:val="21"/>
                <w:lang w:eastAsia="nb-NO"/>
              </w:rPr>
              <w:t>tiltak som omfattes av andre vedlegg</w:t>
            </w:r>
            <w:r w:rsidR="009F16B7">
              <w:rPr>
                <w:rFonts w:ascii="Arial" w:eastAsia="Times New Roman" w:hAnsi="Arial" w:cs="Arial"/>
                <w:sz w:val="21"/>
                <w:szCs w:val="21"/>
                <w:lang w:eastAsia="nb-NO"/>
              </w:rPr>
              <w:t xml:space="preserve"> </w:t>
            </w:r>
            <w:r w:rsidR="009F16B7" w:rsidRPr="009F16B7">
              <w:rPr>
                <w:rFonts w:ascii="Arial" w:eastAsia="Times New Roman" w:hAnsi="Arial" w:cs="Arial"/>
                <w:sz w:val="21"/>
                <w:szCs w:val="21"/>
                <w:lang w:eastAsia="nb-NO"/>
              </w:rPr>
              <w:t>f.eks. tiltak på bussanlegg, i busser osv.</w:t>
            </w:r>
            <w:r w:rsidR="00D32F2B" w:rsidRPr="00D32F2B">
              <w:rPr>
                <w:rFonts w:ascii="Arial" w:eastAsia="Times New Roman" w:hAnsi="Arial" w:cs="Arial"/>
                <w:sz w:val="21"/>
                <w:szCs w:val="21"/>
                <w:lang w:eastAsia="nb-NO"/>
              </w:rPr>
              <w:t>).</w:t>
            </w:r>
          </w:p>
        </w:tc>
        <w:tc>
          <w:tcPr>
            <w:tcW w:w="992" w:type="dxa"/>
            <w:shd w:val="clear" w:color="auto" w:fill="E7E6E6" w:themeFill="background2"/>
          </w:tcPr>
          <w:p w14:paraId="13055DB6" w14:textId="77777777"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4FE8D04E" w14:textId="67BCE4FD"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3</w:t>
            </w:r>
          </w:p>
        </w:tc>
      </w:tr>
      <w:tr w:rsidR="00700FE9" w:rsidRPr="006A4EAF" w14:paraId="1BCBE3E5" w14:textId="77777777" w:rsidTr="792E0A43">
        <w:trPr>
          <w:trHeight w:val="859"/>
        </w:trPr>
        <w:tc>
          <w:tcPr>
            <w:tcW w:w="14312" w:type="dxa"/>
            <w:gridSpan w:val="6"/>
          </w:tcPr>
          <w:p w14:paraId="28B85E1F" w14:textId="4EC8970C" w:rsidR="00700FE9" w:rsidRPr="00EF2B72" w:rsidRDefault="00700FE9" w:rsidP="00F51D30">
            <w:pPr>
              <w:spacing w:before="100" w:beforeAutospacing="1" w:after="100" w:afterAutospacing="1"/>
              <w:textAlignment w:val="baseline"/>
              <w:rPr>
                <w:rFonts w:ascii="Arial" w:eastAsia="Times New Roman" w:hAnsi="Arial" w:cs="Arial"/>
                <w:b/>
                <w:bCs/>
                <w:sz w:val="21"/>
                <w:szCs w:val="21"/>
                <w:lang w:eastAsia="nb-NO"/>
              </w:rPr>
            </w:pPr>
            <w:r w:rsidRPr="00EF2B72">
              <w:rPr>
                <w:rFonts w:ascii="Arial" w:eastAsia="Times New Roman" w:hAnsi="Arial" w:cs="Arial"/>
                <w:b/>
                <w:bCs/>
                <w:sz w:val="21"/>
                <w:szCs w:val="21"/>
                <w:lang w:eastAsia="nb-NO"/>
              </w:rPr>
              <w:t>&lt;fylles ut av operatør&gt;</w:t>
            </w:r>
            <w:r w:rsidR="003802FF" w:rsidRPr="00EF2B72">
              <w:rPr>
                <w:rFonts w:ascii="Arial" w:eastAsia="Times New Roman" w:hAnsi="Arial" w:cs="Arial"/>
                <w:b/>
                <w:bCs/>
                <w:sz w:val="21"/>
                <w:szCs w:val="21"/>
                <w:lang w:eastAsia="nb-NO"/>
              </w:rPr>
              <w:t>&lt;bilag kan vedlegges</w:t>
            </w:r>
            <w:r w:rsidRPr="00EF2B72">
              <w:rPr>
                <w:rFonts w:ascii="Arial" w:eastAsia="Times New Roman" w:hAnsi="Arial" w:cs="Arial"/>
                <w:b/>
                <w:bCs/>
                <w:sz w:val="21"/>
                <w:szCs w:val="21"/>
                <w:lang w:eastAsia="nb-NO"/>
              </w:rPr>
              <w:t>&gt;</w:t>
            </w:r>
          </w:p>
        </w:tc>
      </w:tr>
      <w:tr w:rsidR="00700FE9" w:rsidRPr="006A4EAF" w14:paraId="474AD934" w14:textId="77777777" w:rsidTr="792E0A43">
        <w:tblPrEx>
          <w:tblLook w:val="04A0" w:firstRow="1" w:lastRow="0" w:firstColumn="1" w:lastColumn="0" w:noHBand="0" w:noVBand="1"/>
        </w:tblPrEx>
        <w:trPr>
          <w:trHeight w:val="900"/>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63298F9A" w14:textId="77777777"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F.5</w:t>
            </w:r>
          </w:p>
        </w:tc>
        <w:tc>
          <w:tcPr>
            <w:tcW w:w="5850" w:type="dxa"/>
            <w:gridSpan w:val="2"/>
            <w:shd w:val="clear" w:color="auto" w:fill="E7E6E6" w:themeFill="background2"/>
          </w:tcPr>
          <w:p w14:paraId="4C76E55B" w14:textId="0BB35575"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Operatøren</w:t>
            </w:r>
            <w:r>
              <w:rPr>
                <w:rFonts w:ascii="Arial" w:eastAsia="Times New Roman" w:hAnsi="Arial" w:cs="Arial"/>
                <w:sz w:val="21"/>
                <w:szCs w:val="21"/>
                <w:lang w:eastAsia="nb-NO"/>
              </w:rPr>
              <w:t xml:space="preserve"> skal</w:t>
            </w:r>
            <w:r w:rsidRPr="006A4EAF">
              <w:rPr>
                <w:rFonts w:ascii="Arial" w:eastAsia="Times New Roman" w:hAnsi="Arial" w:cs="Arial"/>
                <w:sz w:val="21"/>
                <w:szCs w:val="21"/>
                <w:lang w:eastAsia="nb-NO"/>
              </w:rPr>
              <w:t xml:space="preserve"> minst innfri kontraktens krav knyttet til å overholde kravene til utvendig standard (utvendig vask, </w:t>
            </w:r>
            <w:r w:rsidR="00A53392" w:rsidRPr="006A4EAF">
              <w:rPr>
                <w:rFonts w:ascii="Arial" w:eastAsia="Times New Roman" w:hAnsi="Arial" w:cs="Arial"/>
                <w:sz w:val="21"/>
                <w:szCs w:val="21"/>
                <w:lang w:eastAsia="nb-NO"/>
              </w:rPr>
              <w:t>karosseri</w:t>
            </w:r>
            <w:r w:rsidRPr="006A4EAF">
              <w:rPr>
                <w:rFonts w:ascii="Arial" w:eastAsia="Times New Roman" w:hAnsi="Arial" w:cs="Arial"/>
                <w:sz w:val="21"/>
                <w:szCs w:val="21"/>
                <w:lang w:eastAsia="nb-NO"/>
              </w:rPr>
              <w:t>skader osv.) ref. vedlegg 1a pkt. 7.</w:t>
            </w:r>
            <w:r w:rsidR="00A53392">
              <w:rPr>
                <w:rFonts w:ascii="Arial" w:eastAsia="Times New Roman" w:hAnsi="Arial" w:cs="Arial"/>
                <w:sz w:val="21"/>
                <w:szCs w:val="21"/>
                <w:lang w:eastAsia="nb-NO"/>
              </w:rPr>
              <w:t>7</w:t>
            </w:r>
            <w:r w:rsidRPr="006A4EAF">
              <w:rPr>
                <w:rFonts w:ascii="Arial" w:eastAsia="Times New Roman" w:hAnsi="Arial" w:cs="Arial"/>
                <w:sz w:val="21"/>
                <w:szCs w:val="21"/>
                <w:lang w:eastAsia="nb-NO"/>
              </w:rPr>
              <w:t>.3 og pkt. F.1</w:t>
            </w:r>
            <w:r>
              <w:rPr>
                <w:rFonts w:ascii="Arial" w:eastAsia="Times New Roman" w:hAnsi="Arial" w:cs="Arial"/>
                <w:sz w:val="21"/>
                <w:szCs w:val="21"/>
                <w:lang w:eastAsia="nb-NO"/>
              </w:rPr>
              <w:t>.</w:t>
            </w:r>
          </w:p>
        </w:tc>
        <w:tc>
          <w:tcPr>
            <w:tcW w:w="5103" w:type="dxa"/>
            <w:shd w:val="clear" w:color="auto" w:fill="E7E6E6" w:themeFill="background2"/>
          </w:tcPr>
          <w:p w14:paraId="0849A8CE" w14:textId="2676E30F" w:rsidR="00D32F2B"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har i sitt tilbud beskrevet hvordan han planlegger å arbeide og oppfylle dette krav. </w:t>
            </w:r>
            <w:r w:rsidRPr="0093218B">
              <w:rPr>
                <w:rFonts w:ascii="Arial" w:eastAsia="Times New Roman" w:hAnsi="Arial" w:cs="Arial"/>
                <w:sz w:val="21"/>
                <w:szCs w:val="21"/>
                <w:lang w:eastAsia="nb-NO"/>
              </w:rPr>
              <w:t>Operatørens planer, rutiner og lignende kan vedleggs som bilag.</w:t>
            </w:r>
            <w:r>
              <w:rPr>
                <w:rFonts w:ascii="Arial" w:eastAsia="Times New Roman" w:hAnsi="Arial" w:cs="Arial"/>
                <w:sz w:val="21"/>
                <w:szCs w:val="21"/>
                <w:lang w:eastAsia="nb-NO"/>
              </w:rPr>
              <w:t xml:space="preserve"> </w:t>
            </w:r>
            <w:r w:rsidRPr="0093218B">
              <w:rPr>
                <w:rFonts w:ascii="Arial" w:eastAsia="Times New Roman" w:hAnsi="Arial" w:cs="Arial"/>
                <w:sz w:val="21"/>
                <w:szCs w:val="21"/>
                <w:lang w:eastAsia="nb-NO"/>
              </w:rPr>
              <w:t xml:space="preserve"> Bilag for F.4 og F.5 kan være felles.</w:t>
            </w:r>
            <w:r>
              <w:t xml:space="preserve"> </w:t>
            </w:r>
            <w:r w:rsidRPr="00F42930">
              <w:rPr>
                <w:rFonts w:ascii="Arial" w:eastAsia="Times New Roman" w:hAnsi="Arial" w:cs="Arial"/>
                <w:sz w:val="21"/>
                <w:szCs w:val="21"/>
                <w:lang w:eastAsia="nb-NO"/>
              </w:rPr>
              <w:t xml:space="preserve">Det </w:t>
            </w:r>
            <w:r w:rsidR="009D2060">
              <w:rPr>
                <w:rFonts w:ascii="Arial" w:eastAsia="Times New Roman" w:hAnsi="Arial" w:cs="Arial"/>
                <w:sz w:val="21"/>
                <w:szCs w:val="21"/>
                <w:lang w:eastAsia="nb-NO"/>
              </w:rPr>
              <w:t>kan</w:t>
            </w:r>
            <w:r w:rsidRPr="00F42930">
              <w:rPr>
                <w:rFonts w:ascii="Arial" w:eastAsia="Times New Roman" w:hAnsi="Arial" w:cs="Arial"/>
                <w:sz w:val="21"/>
                <w:szCs w:val="21"/>
                <w:lang w:eastAsia="nb-NO"/>
              </w:rPr>
              <w:t xml:space="preserve"> også</w:t>
            </w:r>
            <w:r w:rsidR="00D32F2B">
              <w:rPr>
                <w:rFonts w:ascii="Arial" w:eastAsia="Times New Roman" w:hAnsi="Arial" w:cs="Arial"/>
                <w:sz w:val="21"/>
                <w:szCs w:val="21"/>
                <w:lang w:eastAsia="nb-NO"/>
              </w:rPr>
              <w:t xml:space="preserve"> beskrives</w:t>
            </w:r>
            <w:r w:rsidRPr="00F42930">
              <w:rPr>
                <w:rFonts w:ascii="Arial" w:eastAsia="Times New Roman" w:hAnsi="Arial" w:cs="Arial"/>
                <w:sz w:val="21"/>
                <w:szCs w:val="21"/>
                <w:lang w:eastAsia="nb-NO"/>
              </w:rPr>
              <w:t xml:space="preserve"> hvordan </w:t>
            </w:r>
            <w:r w:rsidR="00D32F2B" w:rsidRPr="00D32F2B">
              <w:rPr>
                <w:rFonts w:ascii="Arial" w:eastAsia="Times New Roman" w:hAnsi="Arial" w:cs="Arial"/>
                <w:sz w:val="21"/>
                <w:szCs w:val="21"/>
                <w:lang w:eastAsia="nb-NO"/>
              </w:rPr>
              <w:t xml:space="preserve">operatøren </w:t>
            </w:r>
            <w:r w:rsidR="00D32F2B" w:rsidRPr="00D32F2B">
              <w:rPr>
                <w:rFonts w:ascii="Arial" w:eastAsia="Times New Roman" w:hAnsi="Arial" w:cs="Arial"/>
                <w:sz w:val="21"/>
                <w:szCs w:val="21"/>
                <w:lang w:eastAsia="nb-NO"/>
              </w:rPr>
              <w:lastRenderedPageBreak/>
              <w:t>arbeid</w:t>
            </w:r>
            <w:r w:rsidR="00D32F2B">
              <w:rPr>
                <w:rFonts w:ascii="Arial" w:eastAsia="Times New Roman" w:hAnsi="Arial" w:cs="Arial"/>
                <w:sz w:val="21"/>
                <w:szCs w:val="21"/>
                <w:lang w:eastAsia="nb-NO"/>
              </w:rPr>
              <w:t>er</w:t>
            </w:r>
            <w:r w:rsidR="00D32F2B" w:rsidRPr="00D32F2B">
              <w:rPr>
                <w:rFonts w:ascii="Arial" w:eastAsia="Times New Roman" w:hAnsi="Arial" w:cs="Arial"/>
                <w:sz w:val="21"/>
                <w:szCs w:val="21"/>
                <w:lang w:eastAsia="nb-NO"/>
              </w:rPr>
              <w:t xml:space="preserve"> med arbeidsmiljø inkl. HMS for egne ansatte innenfor renhold og vedlikehold (med unntak av </w:t>
            </w:r>
            <w:r w:rsidR="009F16B7">
              <w:rPr>
                <w:rFonts w:ascii="Arial" w:eastAsia="Times New Roman" w:hAnsi="Arial" w:cs="Arial"/>
                <w:sz w:val="21"/>
                <w:szCs w:val="21"/>
                <w:lang w:eastAsia="nb-NO"/>
              </w:rPr>
              <w:t>fysiske</w:t>
            </w:r>
            <w:r w:rsidR="009F16B7" w:rsidRPr="00D32F2B">
              <w:rPr>
                <w:rFonts w:ascii="Arial" w:eastAsia="Times New Roman" w:hAnsi="Arial" w:cs="Arial"/>
                <w:sz w:val="21"/>
                <w:szCs w:val="21"/>
                <w:lang w:eastAsia="nb-NO"/>
              </w:rPr>
              <w:t xml:space="preserve"> </w:t>
            </w:r>
            <w:r w:rsidR="00D32F2B" w:rsidRPr="00D32F2B">
              <w:rPr>
                <w:rFonts w:ascii="Arial" w:eastAsia="Times New Roman" w:hAnsi="Arial" w:cs="Arial"/>
                <w:sz w:val="21"/>
                <w:szCs w:val="21"/>
                <w:lang w:eastAsia="nb-NO"/>
              </w:rPr>
              <w:t>tiltak som omfattes av andre vedlegg</w:t>
            </w:r>
            <w:r w:rsidR="009F16B7">
              <w:rPr>
                <w:rFonts w:ascii="Arial" w:eastAsia="Times New Roman" w:hAnsi="Arial" w:cs="Arial"/>
                <w:sz w:val="21"/>
                <w:szCs w:val="21"/>
                <w:lang w:eastAsia="nb-NO"/>
              </w:rPr>
              <w:t xml:space="preserve"> </w:t>
            </w:r>
            <w:r w:rsidR="009F16B7" w:rsidRPr="009F16B7">
              <w:rPr>
                <w:rFonts w:ascii="Arial" w:eastAsia="Times New Roman" w:hAnsi="Arial" w:cs="Arial"/>
                <w:sz w:val="21"/>
                <w:szCs w:val="21"/>
                <w:lang w:eastAsia="nb-NO"/>
              </w:rPr>
              <w:t>f.eks. tiltak på bussanlegg, i busser osv.</w:t>
            </w:r>
            <w:r w:rsidR="00D32F2B" w:rsidRPr="00D32F2B">
              <w:rPr>
                <w:rFonts w:ascii="Arial" w:eastAsia="Times New Roman" w:hAnsi="Arial" w:cs="Arial"/>
                <w:sz w:val="21"/>
                <w:szCs w:val="21"/>
                <w:lang w:eastAsia="nb-NO"/>
              </w:rPr>
              <w:t>).</w:t>
            </w:r>
          </w:p>
        </w:tc>
        <w:tc>
          <w:tcPr>
            <w:tcW w:w="992" w:type="dxa"/>
            <w:shd w:val="clear" w:color="auto" w:fill="E7E6E6" w:themeFill="background2"/>
          </w:tcPr>
          <w:p w14:paraId="0CDDAB06" w14:textId="77777777"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lastRenderedPageBreak/>
              <w:t>E</w:t>
            </w:r>
          </w:p>
        </w:tc>
        <w:tc>
          <w:tcPr>
            <w:tcW w:w="1559" w:type="dxa"/>
            <w:shd w:val="clear" w:color="auto" w:fill="E7E6E6" w:themeFill="background2"/>
          </w:tcPr>
          <w:p w14:paraId="2EF6C3E5" w14:textId="79E21A21"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3</w:t>
            </w:r>
          </w:p>
        </w:tc>
      </w:tr>
      <w:tr w:rsidR="0025180B" w:rsidRPr="006A4EAF" w14:paraId="0EC9F62E" w14:textId="77777777" w:rsidTr="792E0A43">
        <w:trPr>
          <w:trHeight w:val="900"/>
        </w:trPr>
        <w:tc>
          <w:tcPr>
            <w:tcW w:w="14312" w:type="dxa"/>
            <w:gridSpan w:val="6"/>
            <w:shd w:val="clear" w:color="auto" w:fill="auto"/>
          </w:tcPr>
          <w:p w14:paraId="70628660" w14:textId="0BC54607" w:rsidR="0025180B" w:rsidRPr="00EF2B72" w:rsidRDefault="007F79DA" w:rsidP="00A34A88">
            <w:pPr>
              <w:spacing w:before="100" w:beforeAutospacing="1" w:after="100" w:afterAutospacing="1"/>
              <w:textAlignment w:val="baseline"/>
              <w:rPr>
                <w:rFonts w:ascii="Arial" w:eastAsia="Times New Roman" w:hAnsi="Arial" w:cs="Arial"/>
                <w:b/>
                <w:bCs/>
                <w:sz w:val="21"/>
                <w:szCs w:val="21"/>
                <w:lang w:eastAsia="nb-NO"/>
              </w:rPr>
            </w:pPr>
            <w:r w:rsidRPr="00EF2B72">
              <w:rPr>
                <w:rFonts w:ascii="Arial" w:eastAsia="Times New Roman" w:hAnsi="Arial" w:cs="Arial"/>
                <w:b/>
                <w:bCs/>
                <w:sz w:val="21"/>
                <w:szCs w:val="21"/>
                <w:lang w:eastAsia="nb-NO"/>
              </w:rPr>
              <w:t>&lt;fylles ut av operatør&gt;</w:t>
            </w:r>
            <w:r w:rsidR="0035116D" w:rsidRPr="00EF2B72">
              <w:rPr>
                <w:rFonts w:ascii="Arial" w:eastAsia="Times New Roman" w:hAnsi="Arial" w:cs="Arial"/>
                <w:b/>
                <w:bCs/>
                <w:sz w:val="21"/>
                <w:szCs w:val="21"/>
                <w:lang w:eastAsia="nb-NO"/>
              </w:rPr>
              <w:t>&lt;bilag kan vedlegges</w:t>
            </w:r>
            <w:r w:rsidRPr="00EF2B72">
              <w:rPr>
                <w:rFonts w:ascii="Arial" w:eastAsia="Times New Roman" w:hAnsi="Arial" w:cs="Arial"/>
                <w:b/>
                <w:bCs/>
                <w:sz w:val="21"/>
                <w:szCs w:val="21"/>
                <w:lang w:eastAsia="nb-NO"/>
              </w:rPr>
              <w:t>&gt;</w:t>
            </w:r>
          </w:p>
        </w:tc>
      </w:tr>
      <w:tr w:rsidR="0025180B" w:rsidRPr="006A4EAF" w14:paraId="2B5D3D97" w14:textId="77777777" w:rsidTr="792E0A43">
        <w:tblPrEx>
          <w:tblLook w:val="04A0" w:firstRow="1" w:lastRow="0" w:firstColumn="1" w:lastColumn="0" w:noHBand="0" w:noVBand="1"/>
        </w:tblPrEx>
        <w:trPr>
          <w:trHeight w:val="900"/>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07521C28" w14:textId="1F017DCD" w:rsidR="0025180B" w:rsidRPr="00080FC7" w:rsidRDefault="00EF1C88" w:rsidP="00F51D30">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F.6</w:t>
            </w:r>
          </w:p>
        </w:tc>
        <w:tc>
          <w:tcPr>
            <w:tcW w:w="5850" w:type="dxa"/>
            <w:gridSpan w:val="2"/>
            <w:shd w:val="clear" w:color="auto" w:fill="E7E6E6" w:themeFill="background2"/>
          </w:tcPr>
          <w:p w14:paraId="740EEF63" w14:textId="56E156B9" w:rsidR="0025180B" w:rsidRPr="006A4EAF" w:rsidRDefault="00EF1C88"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Operatøren skal ha rutine</w:t>
            </w:r>
            <w:r w:rsidR="009E3EBC">
              <w:rPr>
                <w:rFonts w:ascii="Arial" w:eastAsia="Times New Roman" w:hAnsi="Arial" w:cs="Arial"/>
                <w:sz w:val="21"/>
                <w:szCs w:val="21"/>
                <w:lang w:eastAsia="nb-NO"/>
              </w:rPr>
              <w:t>r</w:t>
            </w:r>
            <w:r w:rsidR="0025269B">
              <w:rPr>
                <w:rFonts w:ascii="Arial" w:eastAsia="Times New Roman" w:hAnsi="Arial" w:cs="Arial"/>
                <w:sz w:val="21"/>
                <w:szCs w:val="21"/>
                <w:lang w:eastAsia="nb-NO"/>
              </w:rPr>
              <w:t>, systemer o.l. for teknisk vedlikehold av bussmateriell</w:t>
            </w:r>
            <w:r w:rsidR="004A2595">
              <w:rPr>
                <w:rFonts w:ascii="Arial" w:eastAsia="Times New Roman" w:hAnsi="Arial" w:cs="Arial"/>
                <w:sz w:val="21"/>
                <w:szCs w:val="21"/>
                <w:lang w:eastAsia="nb-NO"/>
              </w:rPr>
              <w:t xml:space="preserve"> </w:t>
            </w:r>
          </w:p>
        </w:tc>
        <w:tc>
          <w:tcPr>
            <w:tcW w:w="5103" w:type="dxa"/>
            <w:shd w:val="clear" w:color="auto" w:fill="E7E6E6" w:themeFill="background2"/>
          </w:tcPr>
          <w:p w14:paraId="7C02A664" w14:textId="1D12CBC5" w:rsidR="0025180B" w:rsidRPr="006A4EAF" w:rsidRDefault="0025269B"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5269B">
              <w:rPr>
                <w:rFonts w:ascii="Arial" w:eastAsia="Times New Roman" w:hAnsi="Arial" w:cs="Arial"/>
                <w:sz w:val="21"/>
                <w:szCs w:val="21"/>
                <w:lang w:eastAsia="nb-NO"/>
              </w:rPr>
              <w:t>Operatøren har i sitt tilbud beskrevet hvordan han planlegger å arbeide og oppfylle dette krav</w:t>
            </w:r>
            <w:r w:rsidR="002D26A5">
              <w:rPr>
                <w:rFonts w:ascii="Arial" w:eastAsia="Times New Roman" w:hAnsi="Arial" w:cs="Arial"/>
                <w:sz w:val="21"/>
                <w:szCs w:val="21"/>
                <w:lang w:eastAsia="nb-NO"/>
              </w:rPr>
              <w:t xml:space="preserve"> med vekt på forebyggende </w:t>
            </w:r>
            <w:r w:rsidR="00C6368C">
              <w:rPr>
                <w:rFonts w:ascii="Arial" w:eastAsia="Times New Roman" w:hAnsi="Arial" w:cs="Arial"/>
                <w:sz w:val="21"/>
                <w:szCs w:val="21"/>
                <w:lang w:eastAsia="nb-NO"/>
              </w:rPr>
              <w:t xml:space="preserve">tiltak for å unngå </w:t>
            </w:r>
            <w:r w:rsidR="009636E2">
              <w:rPr>
                <w:rFonts w:ascii="Arial" w:eastAsia="Times New Roman" w:hAnsi="Arial" w:cs="Arial"/>
                <w:sz w:val="21"/>
                <w:szCs w:val="21"/>
                <w:lang w:eastAsia="nb-NO"/>
              </w:rPr>
              <w:t>driftsavvik</w:t>
            </w:r>
            <w:r w:rsidR="00467395">
              <w:rPr>
                <w:rFonts w:ascii="Arial" w:eastAsia="Times New Roman" w:hAnsi="Arial" w:cs="Arial"/>
                <w:sz w:val="21"/>
                <w:szCs w:val="21"/>
                <w:lang w:eastAsia="nb-NO"/>
              </w:rPr>
              <w:t xml:space="preserve"> og rutiner </w:t>
            </w:r>
            <w:r w:rsidR="00DE4658">
              <w:rPr>
                <w:rFonts w:ascii="Arial" w:eastAsia="Times New Roman" w:hAnsi="Arial" w:cs="Arial"/>
                <w:sz w:val="21"/>
                <w:szCs w:val="21"/>
                <w:lang w:eastAsia="nb-NO"/>
              </w:rPr>
              <w:t xml:space="preserve">ved feil på materiell </w:t>
            </w:r>
            <w:r w:rsidR="00FD6714">
              <w:rPr>
                <w:rFonts w:ascii="Arial" w:eastAsia="Times New Roman" w:hAnsi="Arial" w:cs="Arial"/>
                <w:sz w:val="21"/>
                <w:szCs w:val="21"/>
                <w:lang w:eastAsia="nb-NO"/>
              </w:rPr>
              <w:t>ved uttak, innsett og i rute</w:t>
            </w:r>
            <w:r w:rsidRPr="0025269B">
              <w:rPr>
                <w:rFonts w:ascii="Arial" w:eastAsia="Times New Roman" w:hAnsi="Arial" w:cs="Arial"/>
                <w:sz w:val="21"/>
                <w:szCs w:val="21"/>
                <w:lang w:eastAsia="nb-NO"/>
              </w:rPr>
              <w:t>.</w:t>
            </w:r>
            <w:r w:rsidR="00750A90">
              <w:t xml:space="preserve"> </w:t>
            </w:r>
            <w:r w:rsidR="00750A90" w:rsidRPr="00750A90">
              <w:rPr>
                <w:rFonts w:ascii="Arial" w:eastAsia="Times New Roman" w:hAnsi="Arial" w:cs="Arial"/>
                <w:sz w:val="21"/>
                <w:szCs w:val="21"/>
                <w:lang w:eastAsia="nb-NO"/>
              </w:rPr>
              <w:t xml:space="preserve">Operatøren skal også beskrive hva som skjer dersom feil oppstår og rutiner for hvordan dette utbedres/rettes. </w:t>
            </w:r>
            <w:r>
              <w:rPr>
                <w:rFonts w:ascii="Arial" w:eastAsia="Times New Roman" w:hAnsi="Arial" w:cs="Arial"/>
                <w:sz w:val="21"/>
                <w:szCs w:val="21"/>
                <w:lang w:eastAsia="nb-NO"/>
              </w:rPr>
              <w:t xml:space="preserve"> </w:t>
            </w:r>
          </w:p>
        </w:tc>
        <w:tc>
          <w:tcPr>
            <w:tcW w:w="992" w:type="dxa"/>
            <w:shd w:val="clear" w:color="auto" w:fill="E7E6E6" w:themeFill="background2"/>
          </w:tcPr>
          <w:p w14:paraId="0CB64D3B" w14:textId="5AF55DA6" w:rsidR="0025180B" w:rsidRPr="006A4EAF" w:rsidRDefault="00EF1C88"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E</w:t>
            </w:r>
          </w:p>
        </w:tc>
        <w:tc>
          <w:tcPr>
            <w:tcW w:w="1559" w:type="dxa"/>
            <w:shd w:val="clear" w:color="auto" w:fill="E7E6E6" w:themeFill="background2"/>
          </w:tcPr>
          <w:p w14:paraId="48BD907F" w14:textId="72115FC4" w:rsidR="0025180B" w:rsidRDefault="00EF1C88"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3</w:t>
            </w:r>
          </w:p>
        </w:tc>
      </w:tr>
      <w:tr w:rsidR="00700FE9" w:rsidRPr="006A4EAF" w14:paraId="1999D988" w14:textId="77777777" w:rsidTr="792E0A43">
        <w:tblPrEx>
          <w:tblLook w:val="04A0" w:firstRow="1" w:lastRow="0" w:firstColumn="1" w:lastColumn="0" w:noHBand="0" w:noVBand="1"/>
        </w:tblPrEx>
        <w:trPr>
          <w:trHeight w:val="973"/>
        </w:trPr>
        <w:tc>
          <w:tcPr>
            <w:cnfStyle w:val="001000000000" w:firstRow="0" w:lastRow="0" w:firstColumn="1" w:lastColumn="0" w:oddVBand="0" w:evenVBand="0" w:oddHBand="0" w:evenHBand="0" w:firstRowFirstColumn="0" w:firstRowLastColumn="0" w:lastRowFirstColumn="0" w:lastRowLastColumn="0"/>
            <w:tcW w:w="14312" w:type="dxa"/>
            <w:gridSpan w:val="6"/>
          </w:tcPr>
          <w:p w14:paraId="25DD653D" w14:textId="6CDE6ED5" w:rsidR="00700FE9" w:rsidRPr="007B156C" w:rsidRDefault="00700FE9" w:rsidP="00F51D30">
            <w:pPr>
              <w:spacing w:before="100" w:beforeAutospacing="1" w:after="100" w:afterAutospacing="1"/>
              <w:textAlignment w:val="baseline"/>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27A790D1" w14:textId="77777777" w:rsidTr="792E0A43">
        <w:tblPrEx>
          <w:tblLook w:val="04A0" w:firstRow="1" w:lastRow="0" w:firstColumn="1" w:lastColumn="0" w:noHBand="0" w:noVBand="1"/>
        </w:tblPrEx>
        <w:trPr>
          <w:trHeight w:val="831"/>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1D7B7C82" w14:textId="6A605501"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F.</w:t>
            </w:r>
            <w:r w:rsidR="00EF1C88">
              <w:rPr>
                <w:rFonts w:ascii="Arial" w:eastAsia="Times New Roman" w:hAnsi="Arial" w:cs="Arial"/>
                <w:sz w:val="21"/>
                <w:szCs w:val="21"/>
                <w:lang w:eastAsia="nb-NO"/>
              </w:rPr>
              <w:t>7</w:t>
            </w:r>
          </w:p>
        </w:tc>
        <w:tc>
          <w:tcPr>
            <w:tcW w:w="5850" w:type="dxa"/>
            <w:gridSpan w:val="2"/>
            <w:shd w:val="clear" w:color="auto" w:fill="E7E6E6" w:themeFill="background2"/>
          </w:tcPr>
          <w:p w14:paraId="25643ED3" w14:textId="779B242B" w:rsidR="00700FE9" w:rsidRPr="00B07BA4"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lang w:eastAsia="nb-NO"/>
              </w:rPr>
            </w:pPr>
            <w:r w:rsidRPr="00B07BA4">
              <w:rPr>
                <w:rFonts w:ascii="Arial" w:eastAsia="Arial" w:hAnsi="Arial" w:cs="Arial"/>
                <w:sz w:val="21"/>
                <w:szCs w:val="21"/>
              </w:rPr>
              <w:t>Eventuelle nytenkende løsninger som kommer kundene til gode</w:t>
            </w:r>
            <w:r w:rsidRPr="4DE82651">
              <w:rPr>
                <w:rFonts w:ascii="Arial" w:eastAsia="Arial" w:hAnsi="Arial" w:cs="Arial"/>
                <w:sz w:val="21"/>
                <w:szCs w:val="21"/>
              </w:rPr>
              <w:t>.</w:t>
            </w:r>
          </w:p>
        </w:tc>
        <w:tc>
          <w:tcPr>
            <w:tcW w:w="5103" w:type="dxa"/>
            <w:shd w:val="clear" w:color="auto" w:fill="E7E6E6" w:themeFill="background2"/>
          </w:tcPr>
          <w:p w14:paraId="11CAF5F4" w14:textId="7DB0AE7D"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highlight w:val="green"/>
                <w:lang w:eastAsia="nb-NO"/>
              </w:rPr>
            </w:pPr>
            <w:r>
              <w:rPr>
                <w:rFonts w:ascii="Arial" w:eastAsia="Times New Roman" w:hAnsi="Arial" w:cs="Arial"/>
                <w:sz w:val="21"/>
                <w:szCs w:val="21"/>
                <w:lang w:eastAsia="nb-NO"/>
              </w:rPr>
              <w:t xml:space="preserve">Operatøren </w:t>
            </w:r>
            <w:r>
              <w:rPr>
                <w:rFonts w:ascii="Arial" w:eastAsia="Times New Roman" w:hAnsi="Arial" w:cs="Arial"/>
                <w:sz w:val="21"/>
                <w:szCs w:val="21"/>
                <w:u w:val="single"/>
                <w:lang w:eastAsia="nb-NO"/>
              </w:rPr>
              <w:t>kan</w:t>
            </w:r>
            <w:r>
              <w:rPr>
                <w:rFonts w:ascii="Arial" w:eastAsia="Times New Roman" w:hAnsi="Arial" w:cs="Arial"/>
                <w:sz w:val="21"/>
                <w:szCs w:val="21"/>
                <w:lang w:eastAsia="nb-NO"/>
              </w:rPr>
              <w:t xml:space="preserve"> i sitt tilbud beskrive eventuelle løsninger</w:t>
            </w:r>
            <w:r w:rsidR="009025F2">
              <w:rPr>
                <w:rFonts w:ascii="Arial" w:eastAsia="Times New Roman" w:hAnsi="Arial" w:cs="Arial"/>
                <w:sz w:val="21"/>
                <w:szCs w:val="21"/>
                <w:lang w:eastAsia="nb-NO"/>
              </w:rPr>
              <w:t>.</w:t>
            </w:r>
          </w:p>
        </w:tc>
        <w:tc>
          <w:tcPr>
            <w:tcW w:w="992" w:type="dxa"/>
            <w:shd w:val="clear" w:color="auto" w:fill="E7E6E6" w:themeFill="background2"/>
          </w:tcPr>
          <w:p w14:paraId="324A4831" w14:textId="508D7AE9"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5E69ECF0">
              <w:rPr>
                <w:rFonts w:ascii="Arial" w:eastAsia="Times New Roman" w:hAnsi="Arial" w:cs="Arial"/>
                <w:sz w:val="21"/>
                <w:szCs w:val="21"/>
                <w:lang w:eastAsia="nb-NO"/>
              </w:rPr>
              <w:t>E</w:t>
            </w:r>
          </w:p>
        </w:tc>
        <w:tc>
          <w:tcPr>
            <w:tcW w:w="1559" w:type="dxa"/>
            <w:shd w:val="clear" w:color="auto" w:fill="E7E6E6" w:themeFill="background2"/>
          </w:tcPr>
          <w:p w14:paraId="66C03C44" w14:textId="1F93E51B"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3</w:t>
            </w:r>
          </w:p>
        </w:tc>
      </w:tr>
      <w:tr w:rsidR="00700FE9" w:rsidRPr="006A4EAF" w14:paraId="3571B43B" w14:textId="77777777" w:rsidTr="792E0A43">
        <w:trPr>
          <w:trHeight w:val="953"/>
        </w:trPr>
        <w:tc>
          <w:tcPr>
            <w:tcW w:w="14312" w:type="dxa"/>
            <w:gridSpan w:val="6"/>
          </w:tcPr>
          <w:p w14:paraId="520A43C3" w14:textId="6B3EB2B2" w:rsidR="00013E9B" w:rsidRPr="00EF2B72" w:rsidDel="00507A92" w:rsidRDefault="00700FE9" w:rsidP="00F51D30">
            <w:pPr>
              <w:spacing w:before="100" w:beforeAutospacing="1" w:after="100" w:afterAutospacing="1"/>
              <w:textAlignment w:val="baseline"/>
              <w:rPr>
                <w:rFonts w:ascii="Arial" w:eastAsia="Times New Roman" w:hAnsi="Arial" w:cs="Arial"/>
                <w:b/>
                <w:bCs/>
                <w:sz w:val="21"/>
                <w:szCs w:val="21"/>
                <w:highlight w:val="green"/>
                <w:lang w:eastAsia="nb-NO"/>
              </w:rPr>
            </w:pPr>
            <w:r w:rsidRPr="00EF2B72">
              <w:rPr>
                <w:rFonts w:ascii="Arial" w:eastAsia="Times New Roman" w:hAnsi="Arial" w:cs="Arial"/>
                <w:b/>
                <w:bCs/>
                <w:sz w:val="21"/>
                <w:szCs w:val="21"/>
                <w:lang w:eastAsia="nb-NO"/>
              </w:rPr>
              <w:t>&lt;fylles ut av operatør&gt;</w:t>
            </w:r>
          </w:p>
          <w:p w14:paraId="04A03EEF" w14:textId="4BB0A081" w:rsidR="00700FE9" w:rsidRPr="00B07BA4" w:rsidRDefault="00700FE9" w:rsidP="00F51D30">
            <w:pPr>
              <w:spacing w:before="100" w:beforeAutospacing="1" w:after="100" w:afterAutospacing="1"/>
              <w:textAlignment w:val="baseline"/>
              <w:rPr>
                <w:rFonts w:ascii="Arial" w:eastAsia="Times New Roman" w:hAnsi="Arial" w:cs="Arial"/>
                <w:sz w:val="21"/>
                <w:szCs w:val="21"/>
                <w:highlight w:val="green"/>
                <w:lang w:eastAsia="nb-NO"/>
              </w:rPr>
            </w:pPr>
          </w:p>
        </w:tc>
      </w:tr>
      <w:tr w:rsidR="00700FE9" w:rsidRPr="006A4EAF" w14:paraId="58B822A8" w14:textId="77777777" w:rsidTr="792E0A43">
        <w:tblPrEx>
          <w:tblLook w:val="04A0" w:firstRow="1" w:lastRow="0" w:firstColumn="1" w:lastColumn="0" w:noHBand="0" w:noVBand="1"/>
        </w:tblPrEx>
        <w:trPr>
          <w:trHeight w:val="425"/>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44546A" w:themeFill="text2"/>
          </w:tcPr>
          <w:p w14:paraId="2392FB1C" w14:textId="7650F557" w:rsidR="00700FE9" w:rsidRPr="006A4EAF" w:rsidRDefault="00700FE9" w:rsidP="00F51D30">
            <w:pPr>
              <w:spacing w:before="100" w:beforeAutospacing="1" w:after="100" w:afterAutospacing="1"/>
              <w:jc w:val="center"/>
              <w:textAlignment w:val="baseline"/>
              <w:rPr>
                <w:rFonts w:ascii="Arial" w:eastAsia="Times New Roman" w:hAnsi="Arial" w:cs="Arial"/>
                <w:sz w:val="21"/>
                <w:szCs w:val="21"/>
                <w:highlight w:val="green"/>
                <w:lang w:eastAsia="nb-NO"/>
              </w:rPr>
            </w:pPr>
            <w:r w:rsidRPr="00151407">
              <w:rPr>
                <w:rFonts w:ascii="Arial" w:eastAsia="Times New Roman" w:hAnsi="Arial" w:cs="Arial"/>
                <w:color w:val="FFFFFF" w:themeColor="background1"/>
                <w:sz w:val="21"/>
                <w:szCs w:val="21"/>
                <w:lang w:eastAsia="nb-NO"/>
              </w:rPr>
              <w:t>G. Arbeid med sikkerhetskultur og -ledelse</w:t>
            </w:r>
          </w:p>
        </w:tc>
      </w:tr>
      <w:tr w:rsidR="00700FE9" w:rsidRPr="006A4EAF" w14:paraId="12EADF34" w14:textId="77777777" w:rsidTr="792E0A43">
        <w:tblPrEx>
          <w:tblLook w:val="04A0" w:firstRow="1" w:lastRow="0" w:firstColumn="1" w:lastColumn="0" w:noHBand="0" w:noVBand="1"/>
        </w:tblPrEx>
        <w:trPr>
          <w:trHeight w:val="1140"/>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5001315F" w14:textId="77777777"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G.1</w:t>
            </w:r>
          </w:p>
        </w:tc>
        <w:tc>
          <w:tcPr>
            <w:tcW w:w="5850" w:type="dxa"/>
            <w:gridSpan w:val="2"/>
            <w:shd w:val="clear" w:color="auto" w:fill="E7E6E6" w:themeFill="background2"/>
          </w:tcPr>
          <w:p w14:paraId="58CFE6B9" w14:textId="70EE44CE" w:rsidR="00700FE9" w:rsidRPr="00500CF1"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 xml:space="preserve">Forankring og engasjement for trafikksikkerhet i virksomhetens øverste ledelse skal være tydeliggjort i organisasjonen. Ansvar for trafikksikkerhet skal være definert i organisasjonen, samt nødvendig tilgang til ressurser for gjennomføring. </w:t>
            </w:r>
          </w:p>
        </w:tc>
        <w:tc>
          <w:tcPr>
            <w:tcW w:w="5103" w:type="dxa"/>
            <w:shd w:val="clear" w:color="auto" w:fill="E7E6E6" w:themeFill="background2"/>
          </w:tcPr>
          <w:p w14:paraId="3AD31F8C" w14:textId="48621CE8" w:rsidR="00700FE9" w:rsidRPr="00500CF1"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 xml:space="preserve">Operatøren har i sitt tilbud beskrevet hvordan han planlegger å arbeide og oppfylle dette krav.  </w:t>
            </w:r>
            <w:r w:rsidRPr="0093218B">
              <w:rPr>
                <w:rFonts w:ascii="Arial" w:eastAsia="Times New Roman" w:hAnsi="Arial" w:cs="Arial"/>
                <w:sz w:val="21"/>
                <w:szCs w:val="21"/>
                <w:lang w:eastAsia="nb-NO"/>
              </w:rPr>
              <w:t>Operatørens planer, rutiner og lignende kan vedlegg</w:t>
            </w:r>
            <w:r w:rsidR="0081195E">
              <w:rPr>
                <w:rFonts w:ascii="Arial" w:eastAsia="Times New Roman" w:hAnsi="Arial" w:cs="Arial"/>
                <w:sz w:val="21"/>
                <w:szCs w:val="21"/>
                <w:lang w:eastAsia="nb-NO"/>
              </w:rPr>
              <w:t>e</w:t>
            </w:r>
            <w:r w:rsidRPr="0093218B">
              <w:rPr>
                <w:rFonts w:ascii="Arial" w:eastAsia="Times New Roman" w:hAnsi="Arial" w:cs="Arial"/>
                <w:sz w:val="21"/>
                <w:szCs w:val="21"/>
                <w:lang w:eastAsia="nb-NO"/>
              </w:rPr>
              <w:t>s som bilag.</w:t>
            </w:r>
            <w:r>
              <w:rPr>
                <w:rFonts w:ascii="Arial" w:eastAsia="Times New Roman" w:hAnsi="Arial" w:cs="Arial"/>
                <w:sz w:val="21"/>
                <w:szCs w:val="21"/>
                <w:lang w:eastAsia="nb-NO"/>
              </w:rPr>
              <w:t xml:space="preserve"> Bilag kan være felles for alle pkt. fra G.1 – G.6.</w:t>
            </w:r>
            <w:r w:rsidRPr="0093218B">
              <w:rPr>
                <w:rFonts w:ascii="Arial" w:eastAsia="Times New Roman" w:hAnsi="Arial" w:cs="Arial"/>
                <w:sz w:val="21"/>
                <w:szCs w:val="21"/>
                <w:lang w:eastAsia="nb-NO"/>
              </w:rPr>
              <w:t xml:space="preserve">  </w:t>
            </w:r>
          </w:p>
        </w:tc>
        <w:tc>
          <w:tcPr>
            <w:tcW w:w="992" w:type="dxa"/>
            <w:shd w:val="clear" w:color="auto" w:fill="E7E6E6" w:themeFill="background2"/>
          </w:tcPr>
          <w:p w14:paraId="506E1D9E" w14:textId="77777777" w:rsidR="00700FE9" w:rsidRPr="00500CF1"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E</w:t>
            </w:r>
          </w:p>
        </w:tc>
        <w:tc>
          <w:tcPr>
            <w:tcW w:w="1559" w:type="dxa"/>
            <w:shd w:val="clear" w:color="auto" w:fill="E7E6E6" w:themeFill="background2"/>
          </w:tcPr>
          <w:p w14:paraId="2B73157C" w14:textId="07C8FCE0" w:rsidR="00700FE9" w:rsidRPr="00500CF1"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4</w:t>
            </w:r>
          </w:p>
        </w:tc>
      </w:tr>
      <w:tr w:rsidR="00700FE9" w:rsidRPr="006A4EAF" w14:paraId="79A05C2E" w14:textId="77777777" w:rsidTr="792E0A43">
        <w:tblPrEx>
          <w:tblLook w:val="04A0" w:firstRow="1" w:lastRow="0" w:firstColumn="1" w:lastColumn="0" w:noHBand="0" w:noVBand="1"/>
        </w:tblPrEx>
        <w:trPr>
          <w:trHeight w:val="1108"/>
        </w:trPr>
        <w:tc>
          <w:tcPr>
            <w:cnfStyle w:val="001000000000" w:firstRow="0" w:lastRow="0" w:firstColumn="1" w:lastColumn="0" w:oddVBand="0" w:evenVBand="0" w:oddHBand="0" w:evenHBand="0" w:firstRowFirstColumn="0" w:firstRowLastColumn="0" w:lastRowFirstColumn="0" w:lastRowLastColumn="0"/>
            <w:tcW w:w="14312" w:type="dxa"/>
            <w:gridSpan w:val="6"/>
          </w:tcPr>
          <w:p w14:paraId="4DE4B297" w14:textId="4F0F53D6" w:rsidR="00700FE9" w:rsidRPr="002D3482" w:rsidRDefault="00700FE9" w:rsidP="00F51D30">
            <w:pPr>
              <w:spacing w:before="100" w:beforeAutospacing="1" w:after="100" w:afterAutospacing="1"/>
              <w:textAlignment w:val="baseline"/>
              <w:rPr>
                <w:rFonts w:ascii="Arial" w:eastAsia="Times New Roman" w:hAnsi="Arial" w:cs="Arial"/>
                <w:sz w:val="21"/>
                <w:szCs w:val="21"/>
                <w:lang w:eastAsia="nb-NO"/>
              </w:rPr>
            </w:pPr>
            <w:r w:rsidRPr="002D3482">
              <w:rPr>
                <w:rFonts w:ascii="Arial" w:eastAsia="Times New Roman" w:hAnsi="Arial" w:cs="Arial"/>
                <w:sz w:val="21"/>
                <w:szCs w:val="21"/>
                <w:lang w:eastAsia="nb-NO"/>
              </w:rPr>
              <w:lastRenderedPageBreak/>
              <w:t>&lt;fylles ut av operatør&gt;</w:t>
            </w:r>
            <w:r w:rsidR="00416AB6" w:rsidRPr="00416AB6">
              <w:rPr>
                <w:rFonts w:ascii="Arial" w:eastAsia="Times New Roman" w:hAnsi="Arial" w:cs="Arial"/>
                <w:sz w:val="21"/>
                <w:szCs w:val="21"/>
                <w:lang w:eastAsia="nb-NO"/>
              </w:rPr>
              <w:t>&lt;bilag kan vedlegges</w:t>
            </w:r>
            <w:r w:rsidRPr="00416AB6">
              <w:rPr>
                <w:rFonts w:ascii="Arial" w:eastAsia="Times New Roman" w:hAnsi="Arial" w:cs="Arial"/>
                <w:sz w:val="21"/>
                <w:szCs w:val="21"/>
                <w:lang w:eastAsia="nb-NO"/>
              </w:rPr>
              <w:t>&gt;</w:t>
            </w:r>
          </w:p>
        </w:tc>
      </w:tr>
      <w:tr w:rsidR="00700FE9" w:rsidRPr="006A4EAF" w14:paraId="4AA217AF" w14:textId="77777777" w:rsidTr="792E0A43">
        <w:tblPrEx>
          <w:tblLook w:val="04A0" w:firstRow="1" w:lastRow="0" w:firstColumn="1" w:lastColumn="0" w:noHBand="0" w:noVBand="1"/>
        </w:tblPrEx>
        <w:trPr>
          <w:trHeight w:val="819"/>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5B8316CE" w14:textId="7B5F3DD3"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G.2</w:t>
            </w:r>
          </w:p>
        </w:tc>
        <w:tc>
          <w:tcPr>
            <w:tcW w:w="5850" w:type="dxa"/>
            <w:gridSpan w:val="2"/>
            <w:shd w:val="clear" w:color="auto" w:fill="E7E6E6" w:themeFill="background2"/>
          </w:tcPr>
          <w:p w14:paraId="4F0ED4CC" w14:textId="6364879D" w:rsidR="00700FE9" w:rsidRPr="00500CF1"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 xml:space="preserve">Risikoanalyse og resultater fra hendelser skal benyttes for å definere nye </w:t>
            </w:r>
            <w:r w:rsidR="00754108">
              <w:rPr>
                <w:rFonts w:ascii="Arial" w:eastAsia="Times New Roman" w:hAnsi="Arial" w:cs="Arial"/>
                <w:sz w:val="21"/>
                <w:szCs w:val="21"/>
                <w:lang w:eastAsia="nb-NO"/>
              </w:rPr>
              <w:t>trafikk</w:t>
            </w:r>
            <w:r w:rsidRPr="00500CF1">
              <w:rPr>
                <w:rFonts w:ascii="Arial" w:eastAsia="Times New Roman" w:hAnsi="Arial" w:cs="Arial"/>
                <w:sz w:val="21"/>
                <w:szCs w:val="21"/>
                <w:lang w:eastAsia="nb-NO"/>
              </w:rPr>
              <w:t>sikkerhetstiltak.</w:t>
            </w:r>
          </w:p>
        </w:tc>
        <w:tc>
          <w:tcPr>
            <w:tcW w:w="5103" w:type="dxa"/>
            <w:shd w:val="clear" w:color="auto" w:fill="E7E6E6" w:themeFill="background2"/>
          </w:tcPr>
          <w:p w14:paraId="07066889" w14:textId="68F49B85" w:rsidR="00700FE9" w:rsidRPr="00500CF1"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 xml:space="preserve">Operatøren har i sitt tilbud beskrevet hvordan han planlegger å arbeide og oppfylle dette krav. </w:t>
            </w:r>
            <w:r w:rsidRPr="0093218B">
              <w:rPr>
                <w:rFonts w:ascii="Arial" w:eastAsia="Times New Roman" w:hAnsi="Arial" w:cs="Arial"/>
                <w:sz w:val="21"/>
                <w:szCs w:val="21"/>
                <w:lang w:eastAsia="nb-NO"/>
              </w:rPr>
              <w:t>Operatørens planer, rutiner og lignende kan vedlegg</w:t>
            </w:r>
            <w:r w:rsidR="0081195E">
              <w:rPr>
                <w:rFonts w:ascii="Arial" w:eastAsia="Times New Roman" w:hAnsi="Arial" w:cs="Arial"/>
                <w:sz w:val="21"/>
                <w:szCs w:val="21"/>
                <w:lang w:eastAsia="nb-NO"/>
              </w:rPr>
              <w:t>e</w:t>
            </w:r>
            <w:r w:rsidRPr="0093218B">
              <w:rPr>
                <w:rFonts w:ascii="Arial" w:eastAsia="Times New Roman" w:hAnsi="Arial" w:cs="Arial"/>
                <w:sz w:val="21"/>
                <w:szCs w:val="21"/>
                <w:lang w:eastAsia="nb-NO"/>
              </w:rPr>
              <w:t xml:space="preserve">s som bilag. Bilag kan være felles for alle pkt. fra G.1 – G.6.   </w:t>
            </w:r>
            <w:r w:rsidRPr="00500CF1">
              <w:rPr>
                <w:rFonts w:ascii="Arial" w:eastAsia="Times New Roman" w:hAnsi="Arial" w:cs="Arial"/>
                <w:sz w:val="21"/>
                <w:szCs w:val="21"/>
                <w:lang w:eastAsia="nb-NO"/>
              </w:rPr>
              <w:t xml:space="preserve"> </w:t>
            </w:r>
          </w:p>
        </w:tc>
        <w:tc>
          <w:tcPr>
            <w:tcW w:w="992" w:type="dxa"/>
            <w:shd w:val="clear" w:color="auto" w:fill="E7E6E6" w:themeFill="background2"/>
          </w:tcPr>
          <w:p w14:paraId="1BE4FBC1" w14:textId="0BCEB74A" w:rsidR="00700FE9" w:rsidRPr="00500CF1"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E</w:t>
            </w:r>
          </w:p>
        </w:tc>
        <w:tc>
          <w:tcPr>
            <w:tcW w:w="1559" w:type="dxa"/>
            <w:shd w:val="clear" w:color="auto" w:fill="E7E6E6" w:themeFill="background2"/>
          </w:tcPr>
          <w:p w14:paraId="3A9AE67E" w14:textId="4499DC77" w:rsidR="00700FE9" w:rsidRPr="00500CF1"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4</w:t>
            </w:r>
          </w:p>
        </w:tc>
      </w:tr>
      <w:tr w:rsidR="00700FE9" w:rsidRPr="006A4EAF" w14:paraId="27C0A40B" w14:textId="77777777" w:rsidTr="792E0A43">
        <w:tblPrEx>
          <w:tblLook w:val="04A0" w:firstRow="1" w:lastRow="0" w:firstColumn="1" w:lastColumn="0" w:noHBand="0" w:noVBand="1"/>
        </w:tblPrEx>
        <w:trPr>
          <w:trHeight w:val="1089"/>
        </w:trPr>
        <w:tc>
          <w:tcPr>
            <w:cnfStyle w:val="001000000000" w:firstRow="0" w:lastRow="0" w:firstColumn="1" w:lastColumn="0" w:oddVBand="0" w:evenVBand="0" w:oddHBand="0" w:evenHBand="0" w:firstRowFirstColumn="0" w:firstRowLastColumn="0" w:lastRowFirstColumn="0" w:lastRowLastColumn="0"/>
            <w:tcW w:w="14312" w:type="dxa"/>
            <w:gridSpan w:val="6"/>
          </w:tcPr>
          <w:p w14:paraId="52CD4861" w14:textId="41108B8F" w:rsidR="00700FE9" w:rsidRPr="002D3482" w:rsidRDefault="00700FE9" w:rsidP="00F51D30">
            <w:pPr>
              <w:spacing w:before="100" w:beforeAutospacing="1" w:after="100" w:afterAutospacing="1"/>
              <w:textAlignment w:val="baseline"/>
              <w:rPr>
                <w:rFonts w:ascii="Arial" w:eastAsia="Times New Roman" w:hAnsi="Arial" w:cs="Arial"/>
                <w:sz w:val="21"/>
                <w:szCs w:val="21"/>
                <w:lang w:eastAsia="nb-NO"/>
              </w:rPr>
            </w:pPr>
            <w:r w:rsidRPr="002D3482">
              <w:rPr>
                <w:rFonts w:ascii="Arial" w:eastAsia="Times New Roman" w:hAnsi="Arial" w:cs="Arial"/>
                <w:sz w:val="21"/>
                <w:szCs w:val="21"/>
                <w:lang w:eastAsia="nb-NO"/>
              </w:rPr>
              <w:t>&lt;fylles ut av operatør&gt;</w:t>
            </w:r>
            <w:r w:rsidR="00416AB6" w:rsidRPr="00416AB6">
              <w:rPr>
                <w:rFonts w:ascii="Arial" w:eastAsia="Times New Roman" w:hAnsi="Arial" w:cs="Arial"/>
                <w:sz w:val="21"/>
                <w:szCs w:val="21"/>
                <w:lang w:eastAsia="nb-NO"/>
              </w:rPr>
              <w:t>&lt;bilag kan vedlegges</w:t>
            </w:r>
            <w:r w:rsidRPr="00416AB6">
              <w:rPr>
                <w:rFonts w:ascii="Arial" w:eastAsia="Times New Roman" w:hAnsi="Arial" w:cs="Arial"/>
                <w:sz w:val="21"/>
                <w:szCs w:val="21"/>
                <w:lang w:eastAsia="nb-NO"/>
              </w:rPr>
              <w:t>&gt;</w:t>
            </w:r>
          </w:p>
        </w:tc>
      </w:tr>
      <w:tr w:rsidR="00700FE9" w:rsidRPr="006A4EAF" w14:paraId="293A4F76" w14:textId="77777777" w:rsidTr="792E0A43">
        <w:tblPrEx>
          <w:tblLook w:val="04A0" w:firstRow="1" w:lastRow="0" w:firstColumn="1" w:lastColumn="0" w:noHBand="0" w:noVBand="1"/>
        </w:tblPrEx>
        <w:trPr>
          <w:trHeight w:val="1072"/>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7F943D80" w14:textId="30CA36EA"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G.3</w:t>
            </w:r>
          </w:p>
        </w:tc>
        <w:tc>
          <w:tcPr>
            <w:tcW w:w="5850" w:type="dxa"/>
            <w:gridSpan w:val="2"/>
            <w:shd w:val="clear" w:color="auto" w:fill="E7E6E6" w:themeFill="background2"/>
          </w:tcPr>
          <w:p w14:paraId="75084CC3" w14:textId="7102FF3A" w:rsidR="00700FE9" w:rsidRPr="00500CF1"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 xml:space="preserve">Trafikksikkerhetsmål skal være integrert med organisasjonens andre virksomhetsmål, og operatøren skal jobbe med kontinuerlig forbedring </w:t>
            </w:r>
            <w:r w:rsidRPr="00500CF1">
              <w:rPr>
                <w:rFonts w:ascii="Arial" w:hAnsi="Arial" w:cs="Arial"/>
                <w:color w:val="000000"/>
                <w:sz w:val="21"/>
                <w:szCs w:val="21"/>
                <w:lang w:eastAsia="nb-NO"/>
              </w:rPr>
              <w:t>og ha en handlingsplan for oppnåelse av mål for trafikksikkerhet</w:t>
            </w:r>
            <w:r w:rsidRPr="00500CF1">
              <w:rPr>
                <w:rFonts w:ascii="Arial" w:eastAsia="Times New Roman" w:hAnsi="Arial" w:cs="Arial"/>
                <w:sz w:val="21"/>
                <w:szCs w:val="21"/>
                <w:lang w:eastAsia="nb-NO"/>
              </w:rPr>
              <w:t xml:space="preserve">. </w:t>
            </w:r>
          </w:p>
        </w:tc>
        <w:tc>
          <w:tcPr>
            <w:tcW w:w="5103" w:type="dxa"/>
            <w:shd w:val="clear" w:color="auto" w:fill="E7E6E6" w:themeFill="background2"/>
          </w:tcPr>
          <w:p w14:paraId="5A75B905" w14:textId="0916850F" w:rsidR="00700FE9" w:rsidRPr="00500CF1"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 xml:space="preserve">Operatøren har i sitt tilbud beskrevet hvordan han planlegger å arbeide og oppfylle dette krav.  </w:t>
            </w:r>
            <w:r w:rsidRPr="0093218B">
              <w:rPr>
                <w:rFonts w:ascii="Arial" w:eastAsia="Times New Roman" w:hAnsi="Arial" w:cs="Arial"/>
                <w:sz w:val="21"/>
                <w:szCs w:val="21"/>
                <w:lang w:eastAsia="nb-NO"/>
              </w:rPr>
              <w:t>Operatørens planer, rutiner og lignende kan vedlegg</w:t>
            </w:r>
            <w:r w:rsidR="0081195E">
              <w:rPr>
                <w:rFonts w:ascii="Arial" w:eastAsia="Times New Roman" w:hAnsi="Arial" w:cs="Arial"/>
                <w:sz w:val="21"/>
                <w:szCs w:val="21"/>
                <w:lang w:eastAsia="nb-NO"/>
              </w:rPr>
              <w:t>e</w:t>
            </w:r>
            <w:r w:rsidRPr="0093218B">
              <w:rPr>
                <w:rFonts w:ascii="Arial" w:eastAsia="Times New Roman" w:hAnsi="Arial" w:cs="Arial"/>
                <w:sz w:val="21"/>
                <w:szCs w:val="21"/>
                <w:lang w:eastAsia="nb-NO"/>
              </w:rPr>
              <w:t>s som bilag.</w:t>
            </w:r>
            <w:r>
              <w:rPr>
                <w:rFonts w:ascii="Arial" w:eastAsia="Times New Roman" w:hAnsi="Arial" w:cs="Arial"/>
                <w:sz w:val="21"/>
                <w:szCs w:val="21"/>
                <w:lang w:eastAsia="nb-NO"/>
              </w:rPr>
              <w:t xml:space="preserve"> </w:t>
            </w:r>
            <w:r w:rsidRPr="0093218B">
              <w:rPr>
                <w:rFonts w:ascii="Arial" w:eastAsia="Times New Roman" w:hAnsi="Arial" w:cs="Arial"/>
                <w:sz w:val="21"/>
                <w:szCs w:val="21"/>
                <w:lang w:eastAsia="nb-NO"/>
              </w:rPr>
              <w:t xml:space="preserve"> Bilag kan være felles for alle pkt. fra G.1 – G.6.   </w:t>
            </w:r>
          </w:p>
        </w:tc>
        <w:tc>
          <w:tcPr>
            <w:tcW w:w="992" w:type="dxa"/>
            <w:shd w:val="clear" w:color="auto" w:fill="E7E6E6" w:themeFill="background2"/>
          </w:tcPr>
          <w:p w14:paraId="7147C91C" w14:textId="6EBC0007" w:rsidR="00700FE9" w:rsidRPr="00500CF1"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500CF1">
              <w:rPr>
                <w:rFonts w:ascii="Arial" w:eastAsia="Times New Roman" w:hAnsi="Arial" w:cs="Arial"/>
                <w:sz w:val="21"/>
                <w:szCs w:val="21"/>
                <w:lang w:eastAsia="nb-NO"/>
              </w:rPr>
              <w:t>E</w:t>
            </w:r>
          </w:p>
        </w:tc>
        <w:tc>
          <w:tcPr>
            <w:tcW w:w="1559" w:type="dxa"/>
            <w:shd w:val="clear" w:color="auto" w:fill="E7E6E6" w:themeFill="background2"/>
          </w:tcPr>
          <w:p w14:paraId="69FB1E45" w14:textId="5DAB98D2" w:rsidR="00700FE9" w:rsidRPr="00500CF1"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4</w:t>
            </w:r>
          </w:p>
        </w:tc>
      </w:tr>
      <w:tr w:rsidR="00700FE9" w:rsidRPr="006A4EAF" w14:paraId="5AAB1DFF" w14:textId="77777777" w:rsidTr="792E0A43">
        <w:tblPrEx>
          <w:tblLook w:val="04A0" w:firstRow="1" w:lastRow="0" w:firstColumn="1" w:lastColumn="0" w:noHBand="0" w:noVBand="1"/>
        </w:tblPrEx>
        <w:trPr>
          <w:trHeight w:val="1072"/>
        </w:trPr>
        <w:tc>
          <w:tcPr>
            <w:cnfStyle w:val="001000000000" w:firstRow="0" w:lastRow="0" w:firstColumn="1" w:lastColumn="0" w:oddVBand="0" w:evenVBand="0" w:oddHBand="0" w:evenHBand="0" w:firstRowFirstColumn="0" w:firstRowLastColumn="0" w:lastRowFirstColumn="0" w:lastRowLastColumn="0"/>
            <w:tcW w:w="14312" w:type="dxa"/>
            <w:gridSpan w:val="6"/>
          </w:tcPr>
          <w:p w14:paraId="6D4113D7" w14:textId="6BEFC784" w:rsidR="00700FE9" w:rsidRDefault="00700FE9" w:rsidP="00F51D30">
            <w:pPr>
              <w:spacing w:before="100" w:beforeAutospacing="1" w:after="100" w:afterAutospacing="1"/>
              <w:textAlignment w:val="baseline"/>
              <w:rPr>
                <w:rFonts w:ascii="Arial" w:eastAsia="Times New Roman" w:hAnsi="Arial" w:cs="Arial"/>
                <w:sz w:val="21"/>
                <w:szCs w:val="21"/>
                <w:lang w:eastAsia="nb-NO"/>
              </w:rPr>
            </w:pPr>
            <w:r w:rsidRPr="002D3482">
              <w:rPr>
                <w:rFonts w:ascii="Arial" w:eastAsia="Times New Roman" w:hAnsi="Arial" w:cs="Arial"/>
                <w:sz w:val="21"/>
                <w:szCs w:val="21"/>
                <w:lang w:eastAsia="nb-NO"/>
              </w:rPr>
              <w:t>&lt;fylles ut av operatør&gt;</w:t>
            </w:r>
            <w:r w:rsidR="00416AB6" w:rsidRPr="00416AB6">
              <w:rPr>
                <w:rFonts w:ascii="Arial" w:eastAsia="Times New Roman" w:hAnsi="Arial" w:cs="Arial"/>
                <w:sz w:val="21"/>
                <w:szCs w:val="21"/>
                <w:lang w:eastAsia="nb-NO"/>
              </w:rPr>
              <w:t>&lt;bilag kan vedlegges</w:t>
            </w:r>
            <w:r w:rsidRPr="00416AB6">
              <w:rPr>
                <w:rFonts w:ascii="Arial" w:eastAsia="Times New Roman" w:hAnsi="Arial" w:cs="Arial"/>
                <w:sz w:val="21"/>
                <w:szCs w:val="21"/>
                <w:lang w:eastAsia="nb-NO"/>
              </w:rPr>
              <w:t>&gt;</w:t>
            </w:r>
          </w:p>
          <w:p w14:paraId="2F1AA0DC" w14:textId="77777777" w:rsidR="00962804" w:rsidRDefault="00962804" w:rsidP="00F51D30">
            <w:pPr>
              <w:spacing w:before="100" w:beforeAutospacing="1" w:after="100" w:afterAutospacing="1"/>
              <w:textAlignment w:val="baseline"/>
              <w:rPr>
                <w:rFonts w:ascii="Arial" w:eastAsia="Times New Roman" w:hAnsi="Arial" w:cs="Arial"/>
                <w:sz w:val="21"/>
                <w:szCs w:val="21"/>
                <w:lang w:eastAsia="nb-NO"/>
              </w:rPr>
            </w:pPr>
          </w:p>
          <w:p w14:paraId="624D327B" w14:textId="77777777" w:rsidR="00962804" w:rsidRDefault="00962804" w:rsidP="00F51D30">
            <w:pPr>
              <w:spacing w:before="100" w:beforeAutospacing="1" w:after="100" w:afterAutospacing="1"/>
              <w:textAlignment w:val="baseline"/>
              <w:rPr>
                <w:rFonts w:ascii="Arial" w:eastAsia="Times New Roman" w:hAnsi="Arial" w:cs="Arial"/>
                <w:sz w:val="21"/>
                <w:szCs w:val="21"/>
                <w:lang w:eastAsia="nb-NO"/>
              </w:rPr>
            </w:pPr>
          </w:p>
          <w:p w14:paraId="1446AD2A" w14:textId="7706FE0D" w:rsidR="00700FE9" w:rsidRPr="00500CF1" w:rsidRDefault="00700FE9" w:rsidP="00F51D30">
            <w:pPr>
              <w:spacing w:before="100" w:beforeAutospacing="1" w:after="100" w:afterAutospacing="1"/>
              <w:textAlignment w:val="baseline"/>
              <w:rPr>
                <w:rFonts w:ascii="Arial" w:eastAsia="Times New Roman" w:hAnsi="Arial" w:cs="Arial"/>
                <w:sz w:val="21"/>
                <w:szCs w:val="21"/>
                <w:lang w:eastAsia="nb-NO"/>
              </w:rPr>
            </w:pPr>
          </w:p>
        </w:tc>
      </w:tr>
      <w:tr w:rsidR="00700FE9" w:rsidRPr="006A4EAF" w14:paraId="6F45830B" w14:textId="77777777" w:rsidTr="792E0A43">
        <w:tblPrEx>
          <w:tblLook w:val="04A0" w:firstRow="1" w:lastRow="0" w:firstColumn="1" w:lastColumn="0" w:noHBand="0" w:noVBand="1"/>
        </w:tblPrEx>
        <w:trPr>
          <w:trHeight w:val="1548"/>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41168A12" w14:textId="62078109"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G.4</w:t>
            </w:r>
          </w:p>
        </w:tc>
        <w:tc>
          <w:tcPr>
            <w:tcW w:w="5850" w:type="dxa"/>
            <w:gridSpan w:val="2"/>
            <w:shd w:val="clear" w:color="auto" w:fill="E7E6E6" w:themeFill="background2"/>
          </w:tcPr>
          <w:p w14:paraId="18BB9B59" w14:textId="6FC376D5" w:rsidR="00700FE9" w:rsidRPr="00E36AB0"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A91734">
              <w:rPr>
                <w:rFonts w:ascii="Arial" w:eastAsia="Times New Roman" w:hAnsi="Arial" w:cs="Arial"/>
                <w:sz w:val="21"/>
                <w:szCs w:val="21"/>
                <w:lang w:eastAsia="nb-NO"/>
              </w:rPr>
              <w:t xml:space="preserve">Operatøren skal utarbeide dokumentasjon på prosessene </w:t>
            </w:r>
            <w:r w:rsidR="006442DA">
              <w:rPr>
                <w:rFonts w:ascii="Arial" w:eastAsia="Times New Roman" w:hAnsi="Arial" w:cs="Arial"/>
                <w:sz w:val="21"/>
                <w:szCs w:val="21"/>
                <w:lang w:eastAsia="nb-NO"/>
              </w:rPr>
              <w:t>for</w:t>
            </w:r>
            <w:r w:rsidR="005B2CA0">
              <w:rPr>
                <w:rFonts w:ascii="Arial" w:eastAsia="Times New Roman" w:hAnsi="Arial" w:cs="Arial"/>
                <w:sz w:val="21"/>
                <w:szCs w:val="21"/>
                <w:lang w:eastAsia="nb-NO"/>
              </w:rPr>
              <w:t xml:space="preserve"> arbeidet med</w:t>
            </w:r>
            <w:r w:rsidR="006442DA">
              <w:rPr>
                <w:rFonts w:ascii="Arial" w:eastAsia="Times New Roman" w:hAnsi="Arial" w:cs="Arial"/>
                <w:sz w:val="21"/>
                <w:szCs w:val="21"/>
                <w:lang w:eastAsia="nb-NO"/>
              </w:rPr>
              <w:t xml:space="preserve"> </w:t>
            </w:r>
            <w:r w:rsidR="00F4588D">
              <w:rPr>
                <w:rFonts w:ascii="Arial" w:eastAsia="Times New Roman" w:hAnsi="Arial" w:cs="Arial"/>
                <w:sz w:val="21"/>
                <w:szCs w:val="21"/>
                <w:lang w:eastAsia="nb-NO"/>
              </w:rPr>
              <w:t xml:space="preserve">sikkerhetskultur og-ledelse </w:t>
            </w:r>
            <w:r w:rsidRPr="00A91734">
              <w:rPr>
                <w:rFonts w:ascii="Arial" w:eastAsia="Times New Roman" w:hAnsi="Arial" w:cs="Arial"/>
                <w:sz w:val="21"/>
                <w:szCs w:val="21"/>
                <w:lang w:eastAsia="nb-NO"/>
              </w:rPr>
              <w:t>som gjennomføres og resultatene som oppnås.</w:t>
            </w:r>
            <w:r>
              <w:rPr>
                <w:rFonts w:ascii="Arial" w:eastAsia="Times New Roman" w:hAnsi="Arial" w:cs="Arial"/>
                <w:sz w:val="21"/>
                <w:szCs w:val="21"/>
                <w:lang w:eastAsia="nb-NO"/>
              </w:rPr>
              <w:t xml:space="preserve"> </w:t>
            </w:r>
          </w:p>
        </w:tc>
        <w:tc>
          <w:tcPr>
            <w:tcW w:w="5103" w:type="dxa"/>
            <w:shd w:val="clear" w:color="auto" w:fill="E7E6E6" w:themeFill="background2"/>
          </w:tcPr>
          <w:p w14:paraId="704371C2" w14:textId="16563271"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E079B6">
              <w:rPr>
                <w:rFonts w:ascii="Arial" w:eastAsia="Times New Roman" w:hAnsi="Arial" w:cs="Arial"/>
                <w:sz w:val="21"/>
                <w:szCs w:val="21"/>
                <w:lang w:eastAsia="nb-NO"/>
              </w:rPr>
              <w:t>Operatøren har i sitt tilbud beskrevet hvordan han planlegger å arbeide og oppfylle dette krav.  Dokumentasjon skal være tilgjengelig for kontroll for oppdragsgiver.</w:t>
            </w:r>
            <w:r>
              <w:t xml:space="preserve"> </w:t>
            </w:r>
            <w:r w:rsidRPr="0093218B">
              <w:rPr>
                <w:rFonts w:ascii="Arial" w:eastAsia="Times New Roman" w:hAnsi="Arial" w:cs="Arial"/>
                <w:sz w:val="21"/>
                <w:szCs w:val="21"/>
                <w:lang w:eastAsia="nb-NO"/>
              </w:rPr>
              <w:t>Operatørens planer, rutiner og lignende kan vedlegg</w:t>
            </w:r>
            <w:r w:rsidR="0081195E">
              <w:rPr>
                <w:rFonts w:ascii="Arial" w:eastAsia="Times New Roman" w:hAnsi="Arial" w:cs="Arial"/>
                <w:sz w:val="21"/>
                <w:szCs w:val="21"/>
                <w:lang w:eastAsia="nb-NO"/>
              </w:rPr>
              <w:t>e</w:t>
            </w:r>
            <w:r w:rsidRPr="0093218B">
              <w:rPr>
                <w:rFonts w:ascii="Arial" w:eastAsia="Times New Roman" w:hAnsi="Arial" w:cs="Arial"/>
                <w:sz w:val="21"/>
                <w:szCs w:val="21"/>
                <w:lang w:eastAsia="nb-NO"/>
              </w:rPr>
              <w:t>s som bilag.</w:t>
            </w:r>
            <w:r>
              <w:rPr>
                <w:rFonts w:ascii="Arial" w:eastAsia="Times New Roman" w:hAnsi="Arial" w:cs="Arial"/>
                <w:sz w:val="21"/>
                <w:szCs w:val="21"/>
                <w:lang w:eastAsia="nb-NO"/>
              </w:rPr>
              <w:t xml:space="preserve"> </w:t>
            </w:r>
            <w:r w:rsidRPr="0093218B">
              <w:rPr>
                <w:rFonts w:ascii="Arial" w:eastAsia="Times New Roman" w:hAnsi="Arial" w:cs="Arial"/>
                <w:sz w:val="21"/>
                <w:szCs w:val="21"/>
                <w:lang w:eastAsia="nb-NO"/>
              </w:rPr>
              <w:t xml:space="preserve">Bilag kan være felles for alle pkt. fra G.1 – G.6.  </w:t>
            </w:r>
          </w:p>
        </w:tc>
        <w:tc>
          <w:tcPr>
            <w:tcW w:w="992" w:type="dxa"/>
            <w:shd w:val="clear" w:color="auto" w:fill="E7E6E6" w:themeFill="background2"/>
          </w:tcPr>
          <w:p w14:paraId="667003CE" w14:textId="6502AF7C"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724ED810" w14:textId="1B129718"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A743F6">
              <w:rPr>
                <w:rFonts w:ascii="Arial" w:eastAsia="Times New Roman" w:hAnsi="Arial" w:cs="Arial"/>
                <w:sz w:val="21"/>
                <w:szCs w:val="21"/>
                <w:lang w:eastAsia="nb-NO"/>
              </w:rPr>
              <w:t>4</w:t>
            </w:r>
          </w:p>
        </w:tc>
      </w:tr>
      <w:tr w:rsidR="00700FE9" w:rsidRPr="006A4EAF" w14:paraId="6DABA524" w14:textId="77777777" w:rsidTr="792E0A43">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14312" w:type="dxa"/>
            <w:gridSpan w:val="6"/>
          </w:tcPr>
          <w:p w14:paraId="7998190F" w14:textId="0D741561" w:rsidR="00EF5315" w:rsidRDefault="00700FE9" w:rsidP="00F51D30">
            <w:pPr>
              <w:spacing w:before="100" w:beforeAutospacing="1" w:after="100" w:afterAutospacing="1"/>
              <w:textAlignment w:val="baseline"/>
              <w:rPr>
                <w:rFonts w:ascii="Arial" w:eastAsia="Times New Roman" w:hAnsi="Arial" w:cs="Arial"/>
                <w:sz w:val="21"/>
                <w:szCs w:val="21"/>
                <w:lang w:eastAsia="nb-NO"/>
              </w:rPr>
            </w:pPr>
            <w:r w:rsidRPr="002D3482">
              <w:rPr>
                <w:rFonts w:ascii="Arial" w:eastAsia="Times New Roman" w:hAnsi="Arial" w:cs="Arial"/>
                <w:sz w:val="21"/>
                <w:szCs w:val="21"/>
                <w:lang w:eastAsia="nb-NO"/>
              </w:rPr>
              <w:t>&lt;fylles ut av operatør&gt;</w:t>
            </w:r>
            <w:r w:rsidR="00416AB6" w:rsidRPr="00416AB6">
              <w:rPr>
                <w:rFonts w:ascii="Arial" w:eastAsia="Times New Roman" w:hAnsi="Arial" w:cs="Arial"/>
                <w:sz w:val="21"/>
                <w:szCs w:val="21"/>
                <w:lang w:eastAsia="nb-NO"/>
              </w:rPr>
              <w:t>&lt;bilag kan vedlegges</w:t>
            </w:r>
            <w:r w:rsidRPr="00416AB6">
              <w:rPr>
                <w:rFonts w:ascii="Arial" w:eastAsia="Times New Roman" w:hAnsi="Arial" w:cs="Arial"/>
                <w:sz w:val="21"/>
                <w:szCs w:val="21"/>
                <w:lang w:eastAsia="nb-NO"/>
              </w:rPr>
              <w:t>&gt;</w:t>
            </w:r>
          </w:p>
          <w:p w14:paraId="1E14B16F" w14:textId="0A51A79E" w:rsidR="00700FE9" w:rsidRPr="00500CF1" w:rsidRDefault="00700FE9" w:rsidP="00F51D30">
            <w:pPr>
              <w:spacing w:before="100" w:beforeAutospacing="1" w:after="100" w:afterAutospacing="1"/>
              <w:textAlignment w:val="baseline"/>
              <w:rPr>
                <w:rFonts w:ascii="Arial" w:eastAsia="Times New Roman" w:hAnsi="Arial" w:cs="Arial"/>
                <w:sz w:val="21"/>
                <w:szCs w:val="21"/>
                <w:lang w:eastAsia="nb-NO"/>
              </w:rPr>
            </w:pPr>
          </w:p>
        </w:tc>
      </w:tr>
      <w:tr w:rsidR="00700FE9" w:rsidRPr="006A4EAF" w14:paraId="5AFBEB6A" w14:textId="77777777" w:rsidTr="792E0A43">
        <w:tblPrEx>
          <w:tblLook w:val="04A0" w:firstRow="1" w:lastRow="0" w:firstColumn="1" w:lastColumn="0" w:noHBand="0" w:noVBand="1"/>
        </w:tblPrEx>
        <w:trPr>
          <w:trHeight w:val="1262"/>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57817ED1" w14:textId="27F0AB9E"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lastRenderedPageBreak/>
              <w:t>G.5</w:t>
            </w:r>
          </w:p>
        </w:tc>
        <w:tc>
          <w:tcPr>
            <w:tcW w:w="5850" w:type="dxa"/>
            <w:gridSpan w:val="2"/>
            <w:shd w:val="clear" w:color="auto" w:fill="E7E6E6" w:themeFill="background2"/>
          </w:tcPr>
          <w:p w14:paraId="1DEB0938" w14:textId="2CDAC163"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 xml:space="preserve">Operatøren </w:t>
            </w:r>
            <w:r>
              <w:rPr>
                <w:rFonts w:ascii="Arial" w:eastAsia="Times New Roman" w:hAnsi="Arial" w:cs="Arial"/>
                <w:sz w:val="21"/>
                <w:szCs w:val="21"/>
                <w:lang w:eastAsia="nb-NO"/>
              </w:rPr>
              <w:t>skal ha</w:t>
            </w:r>
            <w:r w:rsidRPr="006A4EAF">
              <w:rPr>
                <w:rFonts w:ascii="Arial" w:eastAsia="Times New Roman" w:hAnsi="Arial" w:cs="Arial"/>
                <w:sz w:val="21"/>
                <w:szCs w:val="21"/>
                <w:lang w:eastAsia="nb-NO"/>
              </w:rPr>
              <w:t xml:space="preserve"> system for gransking og læring av hendelser og tilløp til hendelser i forbindelse med kjøring, herunder kjøring på bussanlegget, tomkjøring og posisjonskjøring. Analyser og resultat av læringsprosesser skal presenteres for Oppdragsgiver etter avtale.</w:t>
            </w:r>
          </w:p>
        </w:tc>
        <w:tc>
          <w:tcPr>
            <w:tcW w:w="5103" w:type="dxa"/>
            <w:shd w:val="clear" w:color="auto" w:fill="E7E6E6" w:themeFill="background2"/>
          </w:tcPr>
          <w:p w14:paraId="5CCD7565" w14:textId="022637C5"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Operatøren har i sitt tilbud beskrevet hvordan han planlegger å arbeide og oppfylle dette krav.     Dokumentasjon skal kunne fremlegges ved forespørsel.</w:t>
            </w:r>
            <w:r>
              <w:t xml:space="preserve"> </w:t>
            </w:r>
            <w:r w:rsidRPr="0093218B">
              <w:rPr>
                <w:rFonts w:ascii="Arial" w:eastAsia="Times New Roman" w:hAnsi="Arial" w:cs="Arial"/>
                <w:sz w:val="21"/>
                <w:szCs w:val="21"/>
                <w:lang w:eastAsia="nb-NO"/>
              </w:rPr>
              <w:t>Operatørens planer, rutiner og lignende kan vedlegg</w:t>
            </w:r>
            <w:r w:rsidR="0081195E">
              <w:rPr>
                <w:rFonts w:ascii="Arial" w:eastAsia="Times New Roman" w:hAnsi="Arial" w:cs="Arial"/>
                <w:sz w:val="21"/>
                <w:szCs w:val="21"/>
                <w:lang w:eastAsia="nb-NO"/>
              </w:rPr>
              <w:t>e</w:t>
            </w:r>
            <w:r w:rsidRPr="0093218B">
              <w:rPr>
                <w:rFonts w:ascii="Arial" w:eastAsia="Times New Roman" w:hAnsi="Arial" w:cs="Arial"/>
                <w:sz w:val="21"/>
                <w:szCs w:val="21"/>
                <w:lang w:eastAsia="nb-NO"/>
              </w:rPr>
              <w:t>s som bilag.</w:t>
            </w:r>
            <w:r>
              <w:t xml:space="preserve"> </w:t>
            </w:r>
            <w:r w:rsidRPr="0093218B">
              <w:rPr>
                <w:rFonts w:ascii="Arial" w:eastAsia="Times New Roman" w:hAnsi="Arial" w:cs="Arial"/>
                <w:sz w:val="21"/>
                <w:szCs w:val="21"/>
                <w:lang w:eastAsia="nb-NO"/>
              </w:rPr>
              <w:t xml:space="preserve">Bilag kan være felles for alle pkt. fra G.1 – G.6.  </w:t>
            </w:r>
            <w:r>
              <w:rPr>
                <w:rFonts w:ascii="Arial" w:eastAsia="Times New Roman" w:hAnsi="Arial" w:cs="Arial"/>
                <w:sz w:val="21"/>
                <w:szCs w:val="21"/>
                <w:lang w:eastAsia="nb-NO"/>
              </w:rPr>
              <w:t xml:space="preserve"> </w:t>
            </w:r>
            <w:r w:rsidRPr="0093218B">
              <w:rPr>
                <w:rFonts w:ascii="Arial" w:eastAsia="Times New Roman" w:hAnsi="Arial" w:cs="Arial"/>
                <w:sz w:val="21"/>
                <w:szCs w:val="21"/>
                <w:lang w:eastAsia="nb-NO"/>
              </w:rPr>
              <w:t xml:space="preserve">  </w:t>
            </w:r>
          </w:p>
        </w:tc>
        <w:tc>
          <w:tcPr>
            <w:tcW w:w="992" w:type="dxa"/>
            <w:shd w:val="clear" w:color="auto" w:fill="E7E6E6" w:themeFill="background2"/>
          </w:tcPr>
          <w:p w14:paraId="511D8B8B" w14:textId="77777777"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6A4EAF">
              <w:rPr>
                <w:rFonts w:ascii="Arial" w:eastAsia="Times New Roman" w:hAnsi="Arial" w:cs="Arial"/>
                <w:sz w:val="21"/>
                <w:szCs w:val="21"/>
                <w:lang w:eastAsia="nb-NO"/>
              </w:rPr>
              <w:t>E</w:t>
            </w:r>
          </w:p>
        </w:tc>
        <w:tc>
          <w:tcPr>
            <w:tcW w:w="1559" w:type="dxa"/>
            <w:shd w:val="clear" w:color="auto" w:fill="E7E6E6" w:themeFill="background2"/>
          </w:tcPr>
          <w:p w14:paraId="757F23E4" w14:textId="333B2F4A"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1.4</w:t>
            </w:r>
          </w:p>
        </w:tc>
      </w:tr>
      <w:tr w:rsidR="00700FE9" w:rsidRPr="006A4EAF" w14:paraId="5AF8917D" w14:textId="77777777" w:rsidTr="792E0A43">
        <w:tblPrEx>
          <w:tblLook w:val="04A0" w:firstRow="1" w:lastRow="0" w:firstColumn="1" w:lastColumn="0" w:noHBand="0" w:noVBand="1"/>
        </w:tblPrEx>
        <w:trPr>
          <w:trHeight w:val="981"/>
        </w:trPr>
        <w:tc>
          <w:tcPr>
            <w:cnfStyle w:val="001000000000" w:firstRow="0" w:lastRow="0" w:firstColumn="1" w:lastColumn="0" w:oddVBand="0" w:evenVBand="0" w:oddHBand="0" w:evenHBand="0" w:firstRowFirstColumn="0" w:firstRowLastColumn="0" w:lastRowFirstColumn="0" w:lastRowLastColumn="0"/>
            <w:tcW w:w="14312" w:type="dxa"/>
            <w:gridSpan w:val="6"/>
          </w:tcPr>
          <w:p w14:paraId="695E054C" w14:textId="59873EB7" w:rsidR="00EF5315" w:rsidRDefault="00700FE9" w:rsidP="083DE8CB">
            <w:pPr>
              <w:spacing w:before="100" w:beforeAutospacing="1" w:after="100" w:afterAutospacing="1"/>
              <w:textAlignment w:val="baseline"/>
              <w:rPr>
                <w:rFonts w:ascii="Arial" w:eastAsia="Times New Roman" w:hAnsi="Arial" w:cs="Arial"/>
                <w:sz w:val="21"/>
                <w:szCs w:val="21"/>
                <w:lang w:eastAsia="nb-NO"/>
              </w:rPr>
            </w:pPr>
            <w:r w:rsidRPr="083DE8CB">
              <w:rPr>
                <w:rFonts w:ascii="Arial" w:eastAsia="Times New Roman" w:hAnsi="Arial" w:cs="Arial"/>
                <w:sz w:val="21"/>
                <w:szCs w:val="21"/>
                <w:lang w:eastAsia="nb-NO"/>
              </w:rPr>
              <w:t>&lt;fylles ut av operatør&gt;</w:t>
            </w:r>
            <w:r w:rsidR="00607D6B" w:rsidRPr="083DE8CB">
              <w:rPr>
                <w:rFonts w:ascii="Arial" w:eastAsia="Times New Roman" w:hAnsi="Arial" w:cs="Arial"/>
                <w:sz w:val="21"/>
                <w:szCs w:val="21"/>
                <w:lang w:eastAsia="nb-NO"/>
              </w:rPr>
              <w:t xml:space="preserve"> &lt;bilag kan vedlegges</w:t>
            </w:r>
            <w:r w:rsidRPr="083DE8CB">
              <w:rPr>
                <w:rFonts w:ascii="Arial" w:eastAsia="Times New Roman" w:hAnsi="Arial" w:cs="Arial"/>
                <w:sz w:val="21"/>
                <w:szCs w:val="21"/>
                <w:lang w:eastAsia="nb-NO"/>
              </w:rPr>
              <w:t>&gt;</w:t>
            </w:r>
          </w:p>
          <w:p w14:paraId="419C06E2" w14:textId="0D895A68" w:rsidR="00700FE9" w:rsidRPr="00500CF1" w:rsidRDefault="00700FE9" w:rsidP="00F51D30">
            <w:pPr>
              <w:spacing w:before="100" w:beforeAutospacing="1" w:after="100" w:afterAutospacing="1"/>
              <w:textAlignment w:val="baseline"/>
              <w:rPr>
                <w:rFonts w:ascii="Arial" w:eastAsia="Times New Roman" w:hAnsi="Arial" w:cs="Arial"/>
                <w:sz w:val="21"/>
                <w:szCs w:val="21"/>
                <w:lang w:eastAsia="nb-NO"/>
              </w:rPr>
            </w:pPr>
          </w:p>
        </w:tc>
      </w:tr>
      <w:tr w:rsidR="00700FE9" w:rsidRPr="006A4EAF" w14:paraId="5E59698A" w14:textId="77777777" w:rsidTr="792E0A43">
        <w:tblPrEx>
          <w:tblLook w:val="04A0" w:firstRow="1" w:lastRow="0" w:firstColumn="1" w:lastColumn="0" w:noHBand="0" w:noVBand="1"/>
        </w:tblPrEx>
        <w:trPr>
          <w:trHeight w:val="841"/>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0C21CF79" w14:textId="26EB6E76" w:rsidR="00700FE9" w:rsidRPr="00080FC7"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080FC7">
              <w:rPr>
                <w:rFonts w:ascii="Arial" w:eastAsia="Times New Roman" w:hAnsi="Arial" w:cs="Arial"/>
                <w:sz w:val="21"/>
                <w:szCs w:val="21"/>
                <w:lang w:eastAsia="nb-NO"/>
              </w:rPr>
              <w:t>G.6</w:t>
            </w:r>
          </w:p>
        </w:tc>
        <w:tc>
          <w:tcPr>
            <w:tcW w:w="5850" w:type="dxa"/>
            <w:gridSpan w:val="2"/>
            <w:shd w:val="clear" w:color="auto" w:fill="E7E6E6" w:themeFill="background2"/>
          </w:tcPr>
          <w:p w14:paraId="0820FE3F" w14:textId="56C23C13" w:rsidR="00700FE9" w:rsidRPr="007E7A67" w:rsidRDefault="00700FE9" w:rsidP="00F51D3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Arial" w:hAnsi="Arial" w:cs="Arial"/>
                <w:sz w:val="21"/>
                <w:szCs w:val="21"/>
              </w:rPr>
              <w:t>Eventuelle nytenkende løsninger som kommer kundene til gode.</w:t>
            </w:r>
          </w:p>
        </w:tc>
        <w:tc>
          <w:tcPr>
            <w:tcW w:w="5103" w:type="dxa"/>
            <w:shd w:val="clear" w:color="auto" w:fill="E7E6E6" w:themeFill="background2"/>
          </w:tcPr>
          <w:p w14:paraId="74C66D95" w14:textId="78F7ECA4" w:rsidR="00700FE9" w:rsidRPr="006A4EAF"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 xml:space="preserve">Operatøren </w:t>
            </w:r>
            <w:r>
              <w:rPr>
                <w:rFonts w:ascii="Arial" w:eastAsia="Times New Roman" w:hAnsi="Arial" w:cs="Arial"/>
                <w:sz w:val="21"/>
                <w:szCs w:val="21"/>
                <w:u w:val="single"/>
                <w:lang w:eastAsia="nb-NO"/>
              </w:rPr>
              <w:t>kan</w:t>
            </w:r>
            <w:r>
              <w:rPr>
                <w:rFonts w:ascii="Arial" w:eastAsia="Times New Roman" w:hAnsi="Arial" w:cs="Arial"/>
                <w:sz w:val="21"/>
                <w:szCs w:val="21"/>
                <w:lang w:eastAsia="nb-NO"/>
              </w:rPr>
              <w:t xml:space="preserve"> i sitt tilbud beskrive eventuelle løsninger</w:t>
            </w:r>
            <w:r w:rsidR="009025F2">
              <w:rPr>
                <w:rFonts w:ascii="Arial" w:eastAsia="Times New Roman" w:hAnsi="Arial" w:cs="Arial"/>
                <w:sz w:val="21"/>
                <w:szCs w:val="21"/>
                <w:lang w:eastAsia="nb-NO"/>
              </w:rPr>
              <w:t>.</w:t>
            </w:r>
            <w:r>
              <w:rPr>
                <w:rFonts w:ascii="Arial" w:eastAsia="Times New Roman" w:hAnsi="Arial" w:cs="Arial"/>
                <w:sz w:val="21"/>
                <w:szCs w:val="21"/>
                <w:lang w:eastAsia="nb-NO"/>
              </w:rPr>
              <w:t xml:space="preserve"> </w:t>
            </w:r>
          </w:p>
        </w:tc>
        <w:tc>
          <w:tcPr>
            <w:tcW w:w="992" w:type="dxa"/>
            <w:shd w:val="clear" w:color="auto" w:fill="E7E6E6" w:themeFill="background2"/>
          </w:tcPr>
          <w:p w14:paraId="7B66DDE5" w14:textId="674E39A2"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E</w:t>
            </w:r>
          </w:p>
        </w:tc>
        <w:tc>
          <w:tcPr>
            <w:tcW w:w="1559" w:type="dxa"/>
            <w:shd w:val="clear" w:color="auto" w:fill="E7E6E6" w:themeFill="background2"/>
          </w:tcPr>
          <w:p w14:paraId="345B8245" w14:textId="0091ECDF" w:rsidR="00700FE9" w:rsidRPr="006A4EAF"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C00299">
              <w:rPr>
                <w:rFonts w:ascii="Arial" w:eastAsia="Times New Roman" w:hAnsi="Arial" w:cs="Arial"/>
                <w:sz w:val="21"/>
                <w:szCs w:val="21"/>
                <w:lang w:eastAsia="nb-NO"/>
              </w:rPr>
              <w:t>4</w:t>
            </w:r>
          </w:p>
        </w:tc>
      </w:tr>
      <w:tr w:rsidR="00700FE9" w:rsidRPr="006A4EAF" w14:paraId="3EA44AC7" w14:textId="77777777" w:rsidTr="792E0A43">
        <w:tblPrEx>
          <w:tblLook w:val="04A0" w:firstRow="1" w:lastRow="0" w:firstColumn="1" w:lastColumn="0" w:noHBand="0" w:noVBand="1"/>
        </w:tblPrEx>
        <w:trPr>
          <w:trHeight w:val="994"/>
        </w:trPr>
        <w:tc>
          <w:tcPr>
            <w:cnfStyle w:val="001000000000" w:firstRow="0" w:lastRow="0" w:firstColumn="1" w:lastColumn="0" w:oddVBand="0" w:evenVBand="0" w:oddHBand="0" w:evenHBand="0" w:firstRowFirstColumn="0" w:firstRowLastColumn="0" w:lastRowFirstColumn="0" w:lastRowLastColumn="0"/>
            <w:tcW w:w="14312" w:type="dxa"/>
            <w:gridSpan w:val="6"/>
          </w:tcPr>
          <w:p w14:paraId="136FAF49" w14:textId="146F8E8D" w:rsidR="00700FE9" w:rsidRPr="002D3482" w:rsidRDefault="00700FE9" w:rsidP="00F51D30">
            <w:pPr>
              <w:spacing w:before="100" w:beforeAutospacing="1" w:after="100" w:afterAutospacing="1"/>
              <w:textAlignment w:val="baseline"/>
              <w:rPr>
                <w:rFonts w:ascii="Arial" w:eastAsia="Times New Roman" w:hAnsi="Arial" w:cs="Arial"/>
                <w:sz w:val="21"/>
                <w:szCs w:val="21"/>
                <w:lang w:eastAsia="nb-NO"/>
              </w:rPr>
            </w:pPr>
            <w:r w:rsidRPr="002D3482">
              <w:rPr>
                <w:rFonts w:ascii="Arial" w:eastAsia="Times New Roman" w:hAnsi="Arial" w:cs="Arial"/>
                <w:sz w:val="21"/>
                <w:szCs w:val="21"/>
                <w:lang w:eastAsia="nb-NO"/>
              </w:rPr>
              <w:t>&lt;fylles ut av operatør&gt;</w:t>
            </w:r>
          </w:p>
        </w:tc>
      </w:tr>
      <w:tr w:rsidR="00700FE9" w:rsidRPr="006A4EAF" w14:paraId="4F931D48" w14:textId="77777777" w:rsidTr="792E0A43">
        <w:trPr>
          <w:trHeight w:val="404"/>
        </w:trPr>
        <w:tc>
          <w:tcPr>
            <w:tcW w:w="14312" w:type="dxa"/>
            <w:gridSpan w:val="6"/>
            <w:shd w:val="clear" w:color="auto" w:fill="44546A" w:themeFill="text2"/>
          </w:tcPr>
          <w:p w14:paraId="3509AF34" w14:textId="030611D1" w:rsidR="00700FE9" w:rsidRPr="00176B47" w:rsidRDefault="002A3881" w:rsidP="003F45C5">
            <w:pPr>
              <w:spacing w:before="100" w:beforeAutospacing="1" w:after="100" w:afterAutospacing="1"/>
              <w:ind w:left="360"/>
              <w:jc w:val="center"/>
              <w:textAlignment w:val="baseline"/>
              <w:rPr>
                <w:rFonts w:ascii="Arial" w:eastAsia="Times New Roman" w:hAnsi="Arial" w:cs="Arial"/>
                <w:b/>
                <w:sz w:val="21"/>
                <w:szCs w:val="21"/>
                <w:lang w:eastAsia="nb-NO"/>
              </w:rPr>
            </w:pPr>
            <w:r w:rsidRPr="00176B47">
              <w:rPr>
                <w:rFonts w:ascii="Arial" w:eastAsia="Times New Roman" w:hAnsi="Arial" w:cs="Arial"/>
                <w:b/>
                <w:color w:val="FFFFFF" w:themeColor="background1"/>
                <w:sz w:val="21"/>
                <w:szCs w:val="21"/>
                <w:lang w:eastAsia="nb-NO"/>
              </w:rPr>
              <w:t>H</w:t>
            </w:r>
            <w:r w:rsidR="003F45C5" w:rsidRPr="00176B47">
              <w:rPr>
                <w:rFonts w:ascii="Arial" w:eastAsia="Times New Roman" w:hAnsi="Arial" w:cs="Arial"/>
                <w:b/>
                <w:color w:val="FFFFFF" w:themeColor="background1"/>
                <w:sz w:val="21"/>
                <w:szCs w:val="21"/>
                <w:lang w:eastAsia="nb-NO"/>
              </w:rPr>
              <w:t xml:space="preserve">. </w:t>
            </w:r>
            <w:r w:rsidR="00700FE9" w:rsidRPr="00176B47">
              <w:rPr>
                <w:rFonts w:ascii="Arial" w:eastAsia="Times New Roman" w:hAnsi="Arial" w:cs="Arial"/>
                <w:b/>
                <w:color w:val="FFFFFF" w:themeColor="background1"/>
                <w:sz w:val="21"/>
                <w:szCs w:val="21"/>
                <w:lang w:eastAsia="nb-NO"/>
              </w:rPr>
              <w:t>Oppstart av oppdraget</w:t>
            </w:r>
          </w:p>
        </w:tc>
      </w:tr>
      <w:tr w:rsidR="00700FE9" w:rsidRPr="006A4EAF" w14:paraId="7E78938E" w14:textId="77777777" w:rsidTr="792E0A43">
        <w:tblPrEx>
          <w:tblLook w:val="04A0" w:firstRow="1" w:lastRow="0" w:firstColumn="1" w:lastColumn="0" w:noHBand="0" w:noVBand="1"/>
        </w:tblPrEx>
        <w:trPr>
          <w:trHeight w:val="1255"/>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4881C837" w14:textId="4E4481DC" w:rsidR="00700FE9" w:rsidRPr="00080FC7" w:rsidRDefault="002A3881" w:rsidP="00F51D30">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H</w:t>
            </w:r>
            <w:r w:rsidR="00700FE9" w:rsidRPr="00080FC7">
              <w:rPr>
                <w:rFonts w:ascii="Arial" w:eastAsia="Times New Roman" w:hAnsi="Arial" w:cs="Arial"/>
                <w:sz w:val="21"/>
                <w:szCs w:val="21"/>
                <w:lang w:eastAsia="nb-NO"/>
              </w:rPr>
              <w:t>.1</w:t>
            </w:r>
          </w:p>
        </w:tc>
        <w:tc>
          <w:tcPr>
            <w:tcW w:w="5850" w:type="dxa"/>
            <w:gridSpan w:val="2"/>
            <w:shd w:val="clear" w:color="auto" w:fill="E7E6E6" w:themeFill="background2"/>
          </w:tcPr>
          <w:p w14:paraId="35EABB06" w14:textId="29B71846" w:rsidR="00700FE9" w:rsidRPr="002A2465"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A2465">
              <w:rPr>
                <w:rFonts w:ascii="Arial" w:eastAsia="Times New Roman" w:hAnsi="Arial" w:cs="Arial"/>
                <w:sz w:val="21"/>
                <w:szCs w:val="21"/>
                <w:lang w:eastAsia="nb-NO"/>
              </w:rPr>
              <w:t xml:space="preserve">Operatøren har utarbeidet nødvendige planer et planverk, herunder fremdriftsplan, som beskrevet i pkt. </w:t>
            </w:r>
            <w:r w:rsidR="00476273">
              <w:rPr>
                <w:rFonts w:ascii="Arial" w:eastAsia="Times New Roman" w:hAnsi="Arial" w:cs="Arial"/>
                <w:sz w:val="21"/>
                <w:szCs w:val="21"/>
                <w:lang w:eastAsia="nb-NO"/>
              </w:rPr>
              <w:t>H</w:t>
            </w:r>
            <w:r w:rsidRPr="002A2465">
              <w:rPr>
                <w:rFonts w:ascii="Arial" w:eastAsia="Times New Roman" w:hAnsi="Arial" w:cs="Arial"/>
                <w:sz w:val="21"/>
                <w:szCs w:val="21"/>
                <w:lang w:eastAsia="nb-NO"/>
              </w:rPr>
              <w:t xml:space="preserve">.2, og risiko- og sårbarhetsanalyse, som i pkt. </w:t>
            </w:r>
            <w:r w:rsidR="00476273">
              <w:rPr>
                <w:rFonts w:ascii="Arial" w:eastAsia="Times New Roman" w:hAnsi="Arial" w:cs="Arial"/>
                <w:sz w:val="21"/>
                <w:szCs w:val="21"/>
                <w:lang w:eastAsia="nb-NO"/>
              </w:rPr>
              <w:t>H</w:t>
            </w:r>
            <w:r w:rsidRPr="002A2465">
              <w:rPr>
                <w:rFonts w:ascii="Arial" w:eastAsia="Times New Roman" w:hAnsi="Arial" w:cs="Arial"/>
                <w:sz w:val="21"/>
                <w:szCs w:val="21"/>
                <w:lang w:eastAsia="nb-NO"/>
              </w:rPr>
              <w:t xml:space="preserve">.4, som skal bidra til en problemfri start av tjenesteproduksjonen og sikre en smidig overgang for de ansatte som er omfattet av virksomhetsoverdragelse. </w:t>
            </w:r>
          </w:p>
        </w:tc>
        <w:tc>
          <w:tcPr>
            <w:tcW w:w="5103" w:type="dxa"/>
            <w:shd w:val="clear" w:color="auto" w:fill="E7E6E6" w:themeFill="background2"/>
          </w:tcPr>
          <w:p w14:paraId="0915B53E" w14:textId="1B79B584" w:rsidR="00700FE9" w:rsidRPr="002A2465"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
        </w:tc>
        <w:tc>
          <w:tcPr>
            <w:tcW w:w="992" w:type="dxa"/>
            <w:shd w:val="clear" w:color="auto" w:fill="E7E6E6" w:themeFill="background2"/>
          </w:tcPr>
          <w:p w14:paraId="20D6B9C2" w14:textId="77777777" w:rsidR="00700FE9" w:rsidRPr="002A2465"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A2465">
              <w:rPr>
                <w:rFonts w:ascii="Arial" w:eastAsia="Times New Roman" w:hAnsi="Arial" w:cs="Arial"/>
                <w:sz w:val="21"/>
                <w:szCs w:val="21"/>
                <w:lang w:eastAsia="nb-NO"/>
              </w:rPr>
              <w:t>M</w:t>
            </w:r>
          </w:p>
        </w:tc>
        <w:tc>
          <w:tcPr>
            <w:tcW w:w="1559" w:type="dxa"/>
            <w:shd w:val="clear" w:color="auto" w:fill="E7E6E6" w:themeFill="background2"/>
          </w:tcPr>
          <w:p w14:paraId="68A0FDB9" w14:textId="77777777" w:rsidR="00700FE9" w:rsidRPr="002A2465"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A2465">
              <w:rPr>
                <w:rFonts w:ascii="Arial" w:eastAsia="Times New Roman" w:hAnsi="Arial" w:cs="Arial"/>
                <w:sz w:val="21"/>
                <w:szCs w:val="21"/>
                <w:lang w:eastAsia="nb-NO"/>
              </w:rPr>
              <w:t>-</w:t>
            </w:r>
          </w:p>
        </w:tc>
      </w:tr>
      <w:tr w:rsidR="00700FE9" w:rsidRPr="006A4EAF" w14:paraId="4CD07E59" w14:textId="77777777" w:rsidTr="792E0A43">
        <w:trPr>
          <w:trHeight w:val="3978"/>
        </w:trPr>
        <w:tc>
          <w:tcPr>
            <w:tcW w:w="808" w:type="dxa"/>
            <w:shd w:val="clear" w:color="auto" w:fill="E7E6E6" w:themeFill="background2"/>
          </w:tcPr>
          <w:p w14:paraId="72C19CBA" w14:textId="1AE636AD" w:rsidR="00700FE9" w:rsidRPr="00131A49" w:rsidRDefault="002A3881" w:rsidP="00F51D30">
            <w:pPr>
              <w:spacing w:before="100" w:beforeAutospacing="1" w:after="100" w:afterAutospacing="1"/>
              <w:jc w:val="center"/>
              <w:textAlignment w:val="baseline"/>
              <w:rPr>
                <w:rFonts w:ascii="Arial" w:eastAsia="Times New Roman" w:hAnsi="Arial" w:cs="Arial"/>
                <w:b/>
                <w:bCs/>
                <w:sz w:val="21"/>
                <w:szCs w:val="21"/>
                <w:lang w:eastAsia="nb-NO"/>
              </w:rPr>
            </w:pPr>
            <w:r w:rsidRPr="00131A49">
              <w:rPr>
                <w:rFonts w:ascii="Arial" w:eastAsia="Times New Roman" w:hAnsi="Arial" w:cs="Arial"/>
                <w:b/>
                <w:bCs/>
                <w:sz w:val="21"/>
                <w:szCs w:val="21"/>
                <w:lang w:eastAsia="nb-NO"/>
              </w:rPr>
              <w:lastRenderedPageBreak/>
              <w:t>H</w:t>
            </w:r>
            <w:r w:rsidR="00700FE9" w:rsidRPr="00131A49">
              <w:rPr>
                <w:rFonts w:ascii="Arial" w:eastAsia="Times New Roman" w:hAnsi="Arial" w:cs="Arial"/>
                <w:b/>
                <w:bCs/>
                <w:sz w:val="21"/>
                <w:szCs w:val="21"/>
                <w:lang w:eastAsia="nb-NO"/>
              </w:rPr>
              <w:t>.2</w:t>
            </w:r>
          </w:p>
        </w:tc>
        <w:tc>
          <w:tcPr>
            <w:tcW w:w="5850" w:type="dxa"/>
            <w:gridSpan w:val="2"/>
            <w:shd w:val="clear" w:color="auto" w:fill="E7E6E6" w:themeFill="background2"/>
          </w:tcPr>
          <w:p w14:paraId="08A68C60" w14:textId="61A5DCD1" w:rsidR="00700FE9" w:rsidRPr="002A2465" w:rsidRDefault="00700FE9" w:rsidP="00F51D30">
            <w:pPr>
              <w:spacing w:before="100" w:beforeAutospacing="1" w:after="100" w:afterAutospacing="1"/>
              <w:textAlignment w:val="baseline"/>
              <w:rPr>
                <w:rFonts w:ascii="Arial" w:eastAsia="Times New Roman" w:hAnsi="Arial" w:cs="Arial"/>
                <w:sz w:val="21"/>
                <w:szCs w:val="21"/>
                <w:lang w:eastAsia="nb-NO"/>
              </w:rPr>
            </w:pPr>
            <w:r w:rsidRPr="002A2465">
              <w:rPr>
                <w:rFonts w:ascii="Arial" w:eastAsia="Times New Roman" w:hAnsi="Arial" w:cs="Arial"/>
                <w:sz w:val="21"/>
                <w:szCs w:val="21"/>
                <w:lang w:eastAsia="nb-NO"/>
              </w:rPr>
              <w:t xml:space="preserve">Operatør skal utarbeide </w:t>
            </w:r>
            <w:r w:rsidR="005F6824">
              <w:rPr>
                <w:rFonts w:ascii="Arial" w:eastAsia="Times New Roman" w:hAnsi="Arial" w:cs="Arial"/>
                <w:sz w:val="21"/>
                <w:szCs w:val="21"/>
                <w:lang w:eastAsia="nb-NO"/>
              </w:rPr>
              <w:t xml:space="preserve">en </w:t>
            </w:r>
            <w:r w:rsidRPr="002A2465">
              <w:rPr>
                <w:rFonts w:ascii="Arial" w:eastAsia="Times New Roman" w:hAnsi="Arial" w:cs="Arial"/>
                <w:sz w:val="21"/>
                <w:szCs w:val="21"/>
                <w:lang w:eastAsia="nb-NO"/>
              </w:rPr>
              <w:t xml:space="preserve">fremdriftsplan som skal minst, men er ikke avgrenset til å, inneholde: </w:t>
            </w:r>
          </w:p>
          <w:p w14:paraId="7863FBA4" w14:textId="13A5C227" w:rsidR="00700FE9" w:rsidRPr="002A2465" w:rsidRDefault="00700FE9" w:rsidP="00F51D30">
            <w:pPr>
              <w:numPr>
                <w:ilvl w:val="0"/>
                <w:numId w:val="1"/>
              </w:numPr>
              <w:spacing w:before="100" w:beforeAutospacing="1" w:after="100" w:afterAutospacing="1"/>
              <w:contextualSpacing/>
              <w:textAlignment w:val="baseline"/>
              <w:rPr>
                <w:rFonts w:ascii="Arial" w:eastAsia="Times New Roman" w:hAnsi="Arial" w:cs="Arial"/>
                <w:sz w:val="21"/>
                <w:szCs w:val="21"/>
                <w:lang w:eastAsia="nb-NO"/>
              </w:rPr>
            </w:pPr>
            <w:r w:rsidRPr="002A2465">
              <w:rPr>
                <w:rFonts w:ascii="Arial" w:eastAsia="Times New Roman" w:hAnsi="Arial" w:cs="Arial"/>
                <w:sz w:val="21"/>
                <w:szCs w:val="21"/>
                <w:lang w:eastAsia="nb-NO"/>
              </w:rPr>
              <w:t>Rekruttering av personell inkl. opplegg for virksomhetsoverdragelse</w:t>
            </w:r>
          </w:p>
          <w:p w14:paraId="2EB9A855" w14:textId="77777777" w:rsidR="00700FE9" w:rsidRPr="002A2465" w:rsidRDefault="00700FE9" w:rsidP="00F51D30">
            <w:pPr>
              <w:numPr>
                <w:ilvl w:val="0"/>
                <w:numId w:val="1"/>
              </w:numPr>
              <w:spacing w:before="100" w:beforeAutospacing="1" w:after="100" w:afterAutospacing="1"/>
              <w:contextualSpacing/>
              <w:textAlignment w:val="baseline"/>
              <w:rPr>
                <w:rFonts w:ascii="Arial" w:eastAsia="Times New Roman" w:hAnsi="Arial" w:cs="Arial"/>
                <w:sz w:val="21"/>
                <w:szCs w:val="21"/>
                <w:lang w:eastAsia="nb-NO"/>
              </w:rPr>
            </w:pPr>
            <w:r w:rsidRPr="002A2465">
              <w:rPr>
                <w:rFonts w:ascii="Arial" w:eastAsia="Times New Roman" w:hAnsi="Arial" w:cs="Arial"/>
                <w:sz w:val="21"/>
                <w:szCs w:val="21"/>
                <w:lang w:eastAsia="nb-NO"/>
              </w:rPr>
              <w:t>Opplæring av personellet</w:t>
            </w:r>
          </w:p>
          <w:p w14:paraId="237B9222" w14:textId="77777777" w:rsidR="00700FE9" w:rsidRPr="002A2465" w:rsidRDefault="00700FE9" w:rsidP="00F51D30">
            <w:pPr>
              <w:numPr>
                <w:ilvl w:val="0"/>
                <w:numId w:val="1"/>
              </w:numPr>
              <w:spacing w:before="100" w:beforeAutospacing="1" w:after="100" w:afterAutospacing="1"/>
              <w:contextualSpacing/>
              <w:textAlignment w:val="baseline"/>
              <w:rPr>
                <w:rFonts w:ascii="Arial" w:eastAsia="Times New Roman" w:hAnsi="Arial" w:cs="Arial"/>
                <w:sz w:val="21"/>
                <w:szCs w:val="21"/>
                <w:lang w:eastAsia="nb-NO"/>
              </w:rPr>
            </w:pPr>
            <w:r w:rsidRPr="002A2465">
              <w:rPr>
                <w:rFonts w:ascii="Arial" w:eastAsia="Times New Roman" w:hAnsi="Arial" w:cs="Arial"/>
                <w:sz w:val="21"/>
                <w:szCs w:val="21"/>
                <w:lang w:eastAsia="nb-NO"/>
              </w:rPr>
              <w:t>Etablering av drifts- og trafikkledelse</w:t>
            </w:r>
          </w:p>
          <w:p w14:paraId="56A1E03E" w14:textId="77777777" w:rsidR="00700FE9" w:rsidRPr="002A2465" w:rsidRDefault="00700FE9" w:rsidP="00F51D30">
            <w:pPr>
              <w:numPr>
                <w:ilvl w:val="0"/>
                <w:numId w:val="1"/>
              </w:numPr>
              <w:spacing w:before="100" w:beforeAutospacing="1" w:after="100" w:afterAutospacing="1"/>
              <w:contextualSpacing/>
              <w:textAlignment w:val="baseline"/>
              <w:rPr>
                <w:rFonts w:ascii="Arial" w:eastAsia="Times New Roman" w:hAnsi="Arial" w:cs="Arial"/>
                <w:sz w:val="21"/>
                <w:szCs w:val="21"/>
                <w:lang w:eastAsia="nb-NO"/>
              </w:rPr>
            </w:pPr>
            <w:r w:rsidRPr="002A2465">
              <w:rPr>
                <w:rFonts w:ascii="Arial" w:eastAsia="Times New Roman" w:hAnsi="Arial" w:cs="Arial"/>
                <w:sz w:val="21"/>
                <w:szCs w:val="21"/>
                <w:lang w:eastAsia="nb-NO"/>
              </w:rPr>
              <w:t>Innarbeidelse av Oppdragsgivers krav til rapportering og systemer for rapportering</w:t>
            </w:r>
          </w:p>
          <w:p w14:paraId="1B2485B7" w14:textId="0CCC43B9" w:rsidR="00700FE9" w:rsidRPr="002A2465" w:rsidRDefault="00700FE9" w:rsidP="00F51D30">
            <w:pPr>
              <w:numPr>
                <w:ilvl w:val="0"/>
                <w:numId w:val="1"/>
              </w:numPr>
              <w:contextualSpacing/>
              <w:rPr>
                <w:rFonts w:ascii="Arial" w:eastAsia="Times New Roman" w:hAnsi="Arial" w:cs="Arial"/>
                <w:sz w:val="21"/>
                <w:szCs w:val="21"/>
                <w:lang w:eastAsia="nb-NO"/>
              </w:rPr>
            </w:pPr>
            <w:r>
              <w:rPr>
                <w:rFonts w:ascii="Arial" w:eastAsia="Times New Roman" w:hAnsi="Arial" w:cs="Arial"/>
                <w:sz w:val="21"/>
                <w:szCs w:val="21"/>
                <w:lang w:eastAsia="nb-NO"/>
              </w:rPr>
              <w:t>A</w:t>
            </w:r>
            <w:r w:rsidRPr="002A2465">
              <w:rPr>
                <w:rFonts w:ascii="Arial" w:eastAsia="Times New Roman" w:hAnsi="Arial" w:cs="Arial"/>
                <w:sz w:val="21"/>
                <w:szCs w:val="21"/>
                <w:lang w:eastAsia="nb-NO"/>
              </w:rPr>
              <w:t>nskaffelse og estimert leveranseplan, samt plan for idriftsetting av bussmateriell</w:t>
            </w:r>
          </w:p>
          <w:p w14:paraId="632A7321" w14:textId="134ED585" w:rsidR="00700FE9" w:rsidRPr="002A2465" w:rsidRDefault="00700FE9" w:rsidP="00F51D30">
            <w:pPr>
              <w:numPr>
                <w:ilvl w:val="0"/>
                <w:numId w:val="1"/>
              </w:numPr>
              <w:spacing w:before="100" w:beforeAutospacing="1" w:after="100" w:afterAutospacing="1"/>
              <w:contextualSpacing/>
              <w:textAlignment w:val="baseline"/>
              <w:rPr>
                <w:rFonts w:ascii="Arial" w:eastAsia="Times New Roman" w:hAnsi="Arial" w:cs="Arial"/>
                <w:sz w:val="21"/>
                <w:szCs w:val="21"/>
                <w:lang w:eastAsia="nb-NO"/>
              </w:rPr>
            </w:pPr>
            <w:r>
              <w:rPr>
                <w:rFonts w:ascii="Arial" w:eastAsia="Times New Roman" w:hAnsi="Arial" w:cs="Arial"/>
                <w:sz w:val="21"/>
                <w:szCs w:val="21"/>
                <w:lang w:eastAsia="nb-NO"/>
              </w:rPr>
              <w:t>E</w:t>
            </w:r>
            <w:r w:rsidRPr="002A2465">
              <w:rPr>
                <w:rFonts w:ascii="Arial" w:eastAsia="Times New Roman" w:hAnsi="Arial" w:cs="Arial"/>
                <w:sz w:val="21"/>
                <w:szCs w:val="21"/>
                <w:lang w:eastAsia="nb-NO"/>
              </w:rPr>
              <w:t>tablering, testing og idriftsetting av IT systemer og utstyr som er nødvendig i forbindelse med gjeldende Avtale for Digitale Tjenester.</w:t>
            </w:r>
          </w:p>
          <w:p w14:paraId="6E8F94EC" w14:textId="77777777" w:rsidR="00700FE9" w:rsidRPr="002A2465" w:rsidRDefault="00700FE9" w:rsidP="00F51D30">
            <w:pPr>
              <w:numPr>
                <w:ilvl w:val="0"/>
                <w:numId w:val="1"/>
              </w:numPr>
              <w:spacing w:before="100" w:beforeAutospacing="1" w:after="100" w:afterAutospacing="1"/>
              <w:contextualSpacing/>
              <w:textAlignment w:val="baseline"/>
              <w:rPr>
                <w:rFonts w:ascii="Arial" w:eastAsia="Times New Roman" w:hAnsi="Arial" w:cs="Arial"/>
                <w:sz w:val="21"/>
                <w:szCs w:val="21"/>
                <w:lang w:eastAsia="nb-NO"/>
              </w:rPr>
            </w:pPr>
            <w:r w:rsidRPr="002A2465">
              <w:rPr>
                <w:rFonts w:ascii="Arial" w:eastAsia="Times New Roman" w:hAnsi="Arial" w:cs="Arial"/>
                <w:sz w:val="21"/>
                <w:szCs w:val="21"/>
                <w:lang w:eastAsia="nb-NO"/>
              </w:rPr>
              <w:t>Etablering av sikkerhetsarbeid</w:t>
            </w:r>
          </w:p>
        </w:tc>
        <w:tc>
          <w:tcPr>
            <w:tcW w:w="5103" w:type="dxa"/>
            <w:shd w:val="clear" w:color="auto" w:fill="E7E6E6" w:themeFill="background2"/>
          </w:tcPr>
          <w:p w14:paraId="15511D12" w14:textId="629291F5" w:rsidR="00700FE9" w:rsidRPr="002A2465" w:rsidRDefault="00700FE9" w:rsidP="00F51D30">
            <w:pPr>
              <w:spacing w:before="100" w:beforeAutospacing="1" w:after="100" w:afterAutospacing="1"/>
              <w:textAlignment w:val="baseline"/>
              <w:rPr>
                <w:rFonts w:ascii="Arial" w:eastAsia="Times New Roman" w:hAnsi="Arial" w:cs="Arial"/>
                <w:sz w:val="21"/>
                <w:szCs w:val="21"/>
                <w:lang w:eastAsia="nb-NO"/>
              </w:rPr>
            </w:pPr>
            <w:r w:rsidRPr="002A2465">
              <w:rPr>
                <w:rFonts w:ascii="Arial" w:eastAsia="Times New Roman" w:hAnsi="Arial" w:cs="Arial"/>
                <w:sz w:val="21"/>
                <w:szCs w:val="21"/>
                <w:lang w:eastAsia="nb-NO"/>
              </w:rPr>
              <w:t xml:space="preserve">Operatøren har i sitt tilbud </w:t>
            </w:r>
            <w:r w:rsidR="6181A721" w:rsidRPr="35D41604">
              <w:rPr>
                <w:rFonts w:ascii="Arial" w:eastAsia="Times New Roman" w:hAnsi="Arial" w:cs="Arial"/>
                <w:sz w:val="21"/>
                <w:szCs w:val="21"/>
                <w:lang w:eastAsia="nb-NO"/>
              </w:rPr>
              <w:t>utarbeidet</w:t>
            </w:r>
            <w:r>
              <w:rPr>
                <w:rFonts w:ascii="Arial" w:eastAsia="Times New Roman" w:hAnsi="Arial" w:cs="Arial"/>
                <w:sz w:val="21"/>
                <w:szCs w:val="21"/>
                <w:lang w:eastAsia="nb-NO"/>
              </w:rPr>
              <w:t xml:space="preserve"> fremdriftsplan </w:t>
            </w:r>
            <w:r w:rsidR="7BD352E0" w:rsidRPr="35D41604">
              <w:rPr>
                <w:rFonts w:ascii="Arial" w:eastAsia="Times New Roman" w:hAnsi="Arial" w:cs="Arial"/>
                <w:sz w:val="21"/>
                <w:szCs w:val="21"/>
                <w:lang w:eastAsia="nb-NO"/>
              </w:rPr>
              <w:t xml:space="preserve">i MS </w:t>
            </w:r>
            <w:r w:rsidR="6E9954A6" w:rsidRPr="35D41604">
              <w:rPr>
                <w:rFonts w:ascii="Arial" w:eastAsia="Times New Roman" w:hAnsi="Arial" w:cs="Arial"/>
                <w:sz w:val="21"/>
                <w:szCs w:val="21"/>
                <w:lang w:eastAsia="nb-NO"/>
              </w:rPr>
              <w:t>Project</w:t>
            </w:r>
            <w:r w:rsidR="7BD352E0" w:rsidRPr="35D41604">
              <w:rPr>
                <w:rFonts w:ascii="Arial" w:eastAsia="Times New Roman" w:hAnsi="Arial" w:cs="Arial"/>
                <w:sz w:val="21"/>
                <w:szCs w:val="21"/>
                <w:lang w:eastAsia="nb-NO"/>
              </w:rPr>
              <w:t xml:space="preserve"> format eller </w:t>
            </w:r>
            <w:r w:rsidR="15C73A18" w:rsidRPr="35D41604">
              <w:rPr>
                <w:rFonts w:ascii="Arial" w:eastAsia="Times New Roman" w:hAnsi="Arial" w:cs="Arial"/>
                <w:sz w:val="21"/>
                <w:szCs w:val="21"/>
                <w:lang w:eastAsia="nb-NO"/>
              </w:rPr>
              <w:t xml:space="preserve">i </w:t>
            </w:r>
            <w:r w:rsidR="7BD352E0" w:rsidRPr="35D41604">
              <w:rPr>
                <w:rFonts w:ascii="Arial" w:eastAsia="Times New Roman" w:hAnsi="Arial" w:cs="Arial"/>
                <w:sz w:val="21"/>
                <w:szCs w:val="21"/>
                <w:lang w:eastAsia="nb-NO"/>
              </w:rPr>
              <w:t>tilsvarende</w:t>
            </w:r>
            <w:r w:rsidR="2BB7D18B" w:rsidRPr="35D41604">
              <w:rPr>
                <w:rFonts w:ascii="Arial" w:eastAsia="Times New Roman" w:hAnsi="Arial" w:cs="Arial"/>
                <w:sz w:val="21"/>
                <w:szCs w:val="21"/>
                <w:lang w:eastAsia="nb-NO"/>
              </w:rPr>
              <w:t xml:space="preserve"> programvare. </w:t>
            </w:r>
            <w:r w:rsidR="00570C8E">
              <w:rPr>
                <w:rFonts w:ascii="Arial" w:eastAsia="Times New Roman" w:hAnsi="Arial" w:cs="Arial"/>
                <w:sz w:val="21"/>
                <w:szCs w:val="21"/>
                <w:lang w:eastAsia="nb-NO"/>
              </w:rPr>
              <w:t>Fremdriftsplanen</w:t>
            </w:r>
            <w:r w:rsidR="00421FB7">
              <w:rPr>
                <w:rFonts w:ascii="Arial" w:eastAsia="Times New Roman" w:hAnsi="Arial" w:cs="Arial"/>
                <w:sz w:val="21"/>
                <w:szCs w:val="21"/>
                <w:lang w:eastAsia="nb-NO"/>
              </w:rPr>
              <w:t xml:space="preserve"> skal b</w:t>
            </w:r>
            <w:r w:rsidR="00421FB7" w:rsidRPr="00421FB7">
              <w:rPr>
                <w:rFonts w:ascii="Arial" w:eastAsia="Times New Roman" w:hAnsi="Arial" w:cs="Arial"/>
                <w:sz w:val="21"/>
                <w:szCs w:val="21"/>
                <w:lang w:eastAsia="nb-NO"/>
              </w:rPr>
              <w:t xml:space="preserve">eskrive når og hvor de ulike </w:t>
            </w:r>
            <w:r w:rsidR="00570C8E">
              <w:rPr>
                <w:rFonts w:ascii="Arial" w:eastAsia="Times New Roman" w:hAnsi="Arial" w:cs="Arial"/>
                <w:sz w:val="21"/>
                <w:szCs w:val="21"/>
                <w:lang w:eastAsia="nb-NO"/>
              </w:rPr>
              <w:t>aktiviteter</w:t>
            </w:r>
            <w:r w:rsidR="00421FB7" w:rsidRPr="00421FB7">
              <w:rPr>
                <w:rFonts w:ascii="Arial" w:eastAsia="Times New Roman" w:hAnsi="Arial" w:cs="Arial"/>
                <w:sz w:val="21"/>
                <w:szCs w:val="21"/>
                <w:lang w:eastAsia="nb-NO"/>
              </w:rPr>
              <w:t xml:space="preserve"> skal utføres, hvor det tas hensyn til koordinering av de forskjellige </w:t>
            </w:r>
            <w:r w:rsidR="00570C8E">
              <w:rPr>
                <w:rFonts w:ascii="Arial" w:eastAsia="Times New Roman" w:hAnsi="Arial" w:cs="Arial"/>
                <w:sz w:val="21"/>
                <w:szCs w:val="21"/>
                <w:lang w:eastAsia="nb-NO"/>
              </w:rPr>
              <w:t>aktivitetene</w:t>
            </w:r>
            <w:r w:rsidR="00421FB7">
              <w:rPr>
                <w:rFonts w:ascii="Arial" w:eastAsia="Times New Roman" w:hAnsi="Arial" w:cs="Arial"/>
                <w:sz w:val="21"/>
                <w:szCs w:val="21"/>
                <w:lang w:eastAsia="nb-NO"/>
              </w:rPr>
              <w:t xml:space="preserve">. </w:t>
            </w:r>
            <w:r w:rsidR="2BB7D18B" w:rsidRPr="35D41604">
              <w:rPr>
                <w:rFonts w:ascii="Arial" w:eastAsia="Times New Roman" w:hAnsi="Arial" w:cs="Arial"/>
                <w:sz w:val="21"/>
                <w:szCs w:val="21"/>
                <w:lang w:eastAsia="nb-NO"/>
              </w:rPr>
              <w:t xml:space="preserve">Fremdriftsplanen skal </w:t>
            </w:r>
            <w:r w:rsidR="0489EC1A" w:rsidRPr="35D41604">
              <w:rPr>
                <w:rFonts w:ascii="Arial" w:eastAsia="Times New Roman" w:hAnsi="Arial" w:cs="Arial"/>
                <w:sz w:val="21"/>
                <w:szCs w:val="21"/>
                <w:lang w:eastAsia="nb-NO"/>
              </w:rPr>
              <w:t xml:space="preserve">minst </w:t>
            </w:r>
            <w:r w:rsidR="2BB7D18B" w:rsidRPr="35D41604">
              <w:rPr>
                <w:rFonts w:ascii="Arial" w:eastAsia="Times New Roman" w:hAnsi="Arial" w:cs="Arial"/>
                <w:sz w:val="21"/>
                <w:szCs w:val="21"/>
                <w:lang w:eastAsia="nb-NO"/>
              </w:rPr>
              <w:t xml:space="preserve">utformes </w:t>
            </w:r>
            <w:r>
              <w:rPr>
                <w:rFonts w:ascii="Arial" w:eastAsia="Times New Roman" w:hAnsi="Arial" w:cs="Arial"/>
                <w:sz w:val="21"/>
                <w:szCs w:val="21"/>
                <w:lang w:eastAsia="nb-NO"/>
              </w:rPr>
              <w:t xml:space="preserve">med </w:t>
            </w:r>
            <w:r w:rsidR="71EE8D78" w:rsidRPr="35D41604">
              <w:rPr>
                <w:rFonts w:ascii="Arial" w:eastAsia="Times New Roman" w:hAnsi="Arial" w:cs="Arial"/>
                <w:sz w:val="21"/>
                <w:szCs w:val="21"/>
                <w:lang w:eastAsia="nb-NO"/>
              </w:rPr>
              <w:t xml:space="preserve">aktiviteter fordelt </w:t>
            </w:r>
            <w:r w:rsidR="2BB7D18B" w:rsidRPr="35D41604">
              <w:rPr>
                <w:rFonts w:ascii="Arial" w:eastAsia="Times New Roman" w:hAnsi="Arial" w:cs="Arial"/>
                <w:sz w:val="21"/>
                <w:szCs w:val="21"/>
                <w:lang w:eastAsia="nb-NO"/>
              </w:rPr>
              <w:t>på månedsnivå frem</w:t>
            </w:r>
            <w:r w:rsidR="067F1D11" w:rsidRPr="35D41604">
              <w:rPr>
                <w:rFonts w:ascii="Arial" w:eastAsia="Times New Roman" w:hAnsi="Arial" w:cs="Arial"/>
                <w:sz w:val="21"/>
                <w:szCs w:val="21"/>
                <w:lang w:eastAsia="nb-NO"/>
              </w:rPr>
              <w:t xml:space="preserve"> til siste tre måneder før oppstart. Da skal den være på minst ukebasis</w:t>
            </w:r>
            <w:r w:rsidR="00421FB7">
              <w:rPr>
                <w:rFonts w:ascii="Arial" w:eastAsia="Times New Roman" w:hAnsi="Arial" w:cs="Arial"/>
                <w:sz w:val="21"/>
                <w:szCs w:val="21"/>
                <w:lang w:eastAsia="nb-NO"/>
              </w:rPr>
              <w:t xml:space="preserve">. </w:t>
            </w:r>
            <w:r w:rsidR="160197AB" w:rsidRPr="35D41604">
              <w:rPr>
                <w:rFonts w:ascii="Arial" w:eastAsia="Times New Roman" w:hAnsi="Arial" w:cs="Arial"/>
                <w:sz w:val="21"/>
                <w:szCs w:val="21"/>
                <w:lang w:eastAsia="nb-NO"/>
              </w:rPr>
              <w:t xml:space="preserve"> </w:t>
            </w:r>
            <w:r w:rsidR="1900BA0C" w:rsidRPr="35D41604">
              <w:rPr>
                <w:rFonts w:ascii="Arial" w:eastAsia="Times New Roman" w:hAnsi="Arial" w:cs="Arial"/>
                <w:sz w:val="21"/>
                <w:szCs w:val="21"/>
                <w:lang w:eastAsia="nb-NO"/>
              </w:rPr>
              <w:t xml:space="preserve"> </w:t>
            </w:r>
            <w:r w:rsidR="11E94881" w:rsidRPr="35D41604">
              <w:rPr>
                <w:rFonts w:ascii="Arial" w:eastAsia="Times New Roman" w:hAnsi="Arial" w:cs="Arial"/>
                <w:sz w:val="21"/>
                <w:szCs w:val="21"/>
                <w:lang w:eastAsia="nb-NO"/>
              </w:rPr>
              <w:t xml:space="preserve"> </w:t>
            </w:r>
          </w:p>
        </w:tc>
        <w:tc>
          <w:tcPr>
            <w:tcW w:w="992" w:type="dxa"/>
            <w:shd w:val="clear" w:color="auto" w:fill="E7E6E6" w:themeFill="background2"/>
          </w:tcPr>
          <w:p w14:paraId="63D4EE6A" w14:textId="77777777" w:rsidR="00700FE9" w:rsidRPr="002A2465"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sidRPr="002A2465">
              <w:rPr>
                <w:rFonts w:ascii="Arial" w:eastAsia="Times New Roman" w:hAnsi="Arial" w:cs="Arial"/>
                <w:sz w:val="21"/>
                <w:szCs w:val="21"/>
                <w:lang w:eastAsia="nb-NO"/>
              </w:rPr>
              <w:t>E</w:t>
            </w:r>
          </w:p>
        </w:tc>
        <w:tc>
          <w:tcPr>
            <w:tcW w:w="1559" w:type="dxa"/>
            <w:shd w:val="clear" w:color="auto" w:fill="E7E6E6" w:themeFill="background2"/>
          </w:tcPr>
          <w:p w14:paraId="7ACB3F28" w14:textId="15B2C06E" w:rsidR="00700FE9" w:rsidRPr="002A2465" w:rsidRDefault="00700FE9" w:rsidP="00F51D30">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1.</w:t>
            </w:r>
            <w:r w:rsidR="004B31FE">
              <w:rPr>
                <w:rFonts w:ascii="Arial" w:eastAsia="Times New Roman" w:hAnsi="Arial" w:cs="Arial"/>
                <w:sz w:val="21"/>
                <w:szCs w:val="21"/>
                <w:lang w:eastAsia="nb-NO"/>
              </w:rPr>
              <w:t>5</w:t>
            </w:r>
          </w:p>
        </w:tc>
      </w:tr>
      <w:tr w:rsidR="00700FE9" w:rsidRPr="006A4EAF" w14:paraId="02B86793" w14:textId="77777777" w:rsidTr="792E0A43">
        <w:tblPrEx>
          <w:tblLook w:val="04A0" w:firstRow="1" w:lastRow="0" w:firstColumn="1" w:lastColumn="0" w:noHBand="0" w:noVBand="1"/>
        </w:tblPrEx>
        <w:trPr>
          <w:trHeight w:val="891"/>
        </w:trPr>
        <w:tc>
          <w:tcPr>
            <w:cnfStyle w:val="001000000000" w:firstRow="0" w:lastRow="0" w:firstColumn="1" w:lastColumn="0" w:oddVBand="0" w:evenVBand="0" w:oddHBand="0" w:evenHBand="0" w:firstRowFirstColumn="0" w:firstRowLastColumn="0" w:lastRowFirstColumn="0" w:lastRowLastColumn="0"/>
            <w:tcW w:w="14312" w:type="dxa"/>
            <w:gridSpan w:val="6"/>
          </w:tcPr>
          <w:p w14:paraId="415F93BD" w14:textId="5205AB5E" w:rsidR="00700FE9" w:rsidRPr="002D3482" w:rsidRDefault="00700FE9" w:rsidP="083DE8CB">
            <w:pPr>
              <w:spacing w:before="100" w:beforeAutospacing="1" w:after="100" w:afterAutospacing="1"/>
              <w:textAlignment w:val="baseline"/>
              <w:rPr>
                <w:rFonts w:ascii="Arial" w:eastAsia="Times New Roman" w:hAnsi="Arial" w:cs="Arial"/>
                <w:sz w:val="21"/>
                <w:szCs w:val="21"/>
                <w:lang w:eastAsia="nb-NO"/>
              </w:rPr>
            </w:pPr>
            <w:r w:rsidRPr="083DE8CB">
              <w:rPr>
                <w:rFonts w:ascii="Arial" w:eastAsia="Times New Roman" w:hAnsi="Arial" w:cs="Arial"/>
                <w:sz w:val="21"/>
                <w:szCs w:val="21"/>
                <w:lang w:eastAsia="nb-NO"/>
              </w:rPr>
              <w:t>&lt;fylles ut av operatør&gt;</w:t>
            </w:r>
            <w:r w:rsidR="00607D6B" w:rsidRPr="083DE8CB">
              <w:rPr>
                <w:rFonts w:ascii="Arial" w:eastAsia="Times New Roman" w:hAnsi="Arial" w:cs="Arial"/>
                <w:sz w:val="21"/>
                <w:szCs w:val="21"/>
                <w:lang w:eastAsia="nb-NO"/>
              </w:rPr>
              <w:t xml:space="preserve"> &lt;bilag kan vedlegges</w:t>
            </w:r>
            <w:r w:rsidRPr="083DE8CB">
              <w:rPr>
                <w:rFonts w:ascii="Arial" w:eastAsia="Times New Roman" w:hAnsi="Arial" w:cs="Arial"/>
                <w:sz w:val="21"/>
                <w:szCs w:val="21"/>
                <w:lang w:eastAsia="nb-NO"/>
              </w:rPr>
              <w:t>&gt;</w:t>
            </w:r>
          </w:p>
        </w:tc>
      </w:tr>
      <w:tr w:rsidR="00700FE9" w:rsidRPr="006A4EAF" w14:paraId="53DBA924" w14:textId="77777777" w:rsidTr="792E0A43">
        <w:tblPrEx>
          <w:tblLook w:val="04A0" w:firstRow="1" w:lastRow="0" w:firstColumn="1" w:lastColumn="0" w:noHBand="0" w:noVBand="1"/>
        </w:tblPrEx>
        <w:trPr>
          <w:trHeight w:val="871"/>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758BEE9A" w14:textId="01B44D64" w:rsidR="00700FE9" w:rsidRPr="00080FC7" w:rsidRDefault="002A3881" w:rsidP="00F51D30">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H</w:t>
            </w:r>
            <w:r w:rsidR="00700FE9" w:rsidRPr="00080FC7">
              <w:rPr>
                <w:rFonts w:ascii="Arial" w:eastAsia="Times New Roman" w:hAnsi="Arial" w:cs="Arial"/>
                <w:sz w:val="21"/>
                <w:szCs w:val="21"/>
                <w:lang w:eastAsia="nb-NO"/>
              </w:rPr>
              <w:t>.3</w:t>
            </w:r>
          </w:p>
        </w:tc>
        <w:tc>
          <w:tcPr>
            <w:tcW w:w="5850" w:type="dxa"/>
            <w:gridSpan w:val="2"/>
            <w:shd w:val="clear" w:color="auto" w:fill="E7E6E6" w:themeFill="background2"/>
          </w:tcPr>
          <w:p w14:paraId="7A838A89" w14:textId="6C0E4BB9" w:rsidR="00700FE9" w:rsidRPr="00F55938" w:rsidRDefault="00700FE9" w:rsidP="00F51D30">
            <w:pPr>
              <w:spacing w:before="100" w:beforeAutospacing="1" w:after="100" w:afterAutospacing="1"/>
              <w:contextualSpacing/>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4CD53938">
              <w:rPr>
                <w:rFonts w:ascii="Arial" w:eastAsia="Times New Roman" w:hAnsi="Arial" w:cs="Arial"/>
                <w:sz w:val="21"/>
                <w:szCs w:val="21"/>
                <w:lang w:eastAsia="nb-NO"/>
              </w:rPr>
              <w:t>Operatør skal utarbeide plan for etablering og idriftsetting av ladeinfrastruktur, ref. Vedlegg 4b pkt. D</w:t>
            </w:r>
            <w:r w:rsidR="00B55C73">
              <w:rPr>
                <w:rFonts w:ascii="Arial" w:eastAsia="Times New Roman" w:hAnsi="Arial" w:cs="Arial"/>
                <w:sz w:val="21"/>
                <w:szCs w:val="21"/>
                <w:lang w:eastAsia="nb-NO"/>
              </w:rPr>
              <w:t>.</w:t>
            </w:r>
            <w:r w:rsidRPr="4CD53938">
              <w:rPr>
                <w:rFonts w:ascii="Arial" w:eastAsia="Times New Roman" w:hAnsi="Arial" w:cs="Arial"/>
                <w:sz w:val="21"/>
                <w:szCs w:val="21"/>
                <w:lang w:eastAsia="nb-NO"/>
              </w:rPr>
              <w:t xml:space="preserve">1. Plan skal være koordinert med plan under pkt. </w:t>
            </w:r>
            <w:r w:rsidR="35F3C3A4" w:rsidRPr="35D41604">
              <w:rPr>
                <w:rFonts w:ascii="Arial" w:eastAsia="Times New Roman" w:hAnsi="Arial" w:cs="Arial"/>
                <w:sz w:val="21"/>
                <w:szCs w:val="21"/>
                <w:lang w:eastAsia="nb-NO"/>
              </w:rPr>
              <w:t>H</w:t>
            </w:r>
            <w:r w:rsidRPr="4CD53938">
              <w:rPr>
                <w:rFonts w:ascii="Arial" w:eastAsia="Times New Roman" w:hAnsi="Arial" w:cs="Arial"/>
                <w:sz w:val="21"/>
                <w:szCs w:val="21"/>
                <w:lang w:eastAsia="nb-NO"/>
              </w:rPr>
              <w:t>.2</w:t>
            </w:r>
            <w:r>
              <w:rPr>
                <w:rFonts w:ascii="Arial" w:eastAsia="Times New Roman" w:hAnsi="Arial" w:cs="Arial"/>
                <w:sz w:val="21"/>
                <w:szCs w:val="21"/>
                <w:lang w:eastAsia="nb-NO"/>
              </w:rPr>
              <w:t>.</w:t>
            </w:r>
          </w:p>
        </w:tc>
        <w:tc>
          <w:tcPr>
            <w:tcW w:w="5103" w:type="dxa"/>
            <w:shd w:val="clear" w:color="auto" w:fill="E7E6E6" w:themeFill="background2"/>
          </w:tcPr>
          <w:p w14:paraId="2366A5DA" w14:textId="44BEDD7C" w:rsidR="00700FE9" w:rsidRPr="00F55938" w:rsidRDefault="00700FE9"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4CD53938">
              <w:rPr>
                <w:rFonts w:ascii="Arial" w:eastAsia="Times New Roman" w:hAnsi="Arial" w:cs="Arial"/>
                <w:sz w:val="21"/>
                <w:szCs w:val="21"/>
                <w:lang w:eastAsia="nb-NO"/>
              </w:rPr>
              <w:t>Besvares i vedlegg 4b pkt. D</w:t>
            </w:r>
            <w:r w:rsidR="0011679D">
              <w:rPr>
                <w:rFonts w:ascii="Arial" w:eastAsia="Times New Roman" w:hAnsi="Arial" w:cs="Arial"/>
                <w:sz w:val="21"/>
                <w:szCs w:val="21"/>
                <w:lang w:eastAsia="nb-NO"/>
              </w:rPr>
              <w:t>.</w:t>
            </w:r>
            <w:r w:rsidRPr="4CD53938">
              <w:rPr>
                <w:rFonts w:ascii="Arial" w:eastAsia="Times New Roman" w:hAnsi="Arial" w:cs="Arial"/>
                <w:sz w:val="21"/>
                <w:szCs w:val="21"/>
                <w:lang w:eastAsia="nb-NO"/>
              </w:rPr>
              <w:t>1</w:t>
            </w:r>
            <w:r>
              <w:rPr>
                <w:rFonts w:ascii="Arial" w:eastAsia="Times New Roman" w:hAnsi="Arial" w:cs="Arial"/>
                <w:sz w:val="21"/>
                <w:szCs w:val="21"/>
                <w:lang w:eastAsia="nb-NO"/>
              </w:rPr>
              <w:t>.</w:t>
            </w:r>
          </w:p>
        </w:tc>
        <w:tc>
          <w:tcPr>
            <w:tcW w:w="992" w:type="dxa"/>
            <w:shd w:val="clear" w:color="auto" w:fill="E7E6E6" w:themeFill="background2"/>
          </w:tcPr>
          <w:p w14:paraId="33F56E3E" w14:textId="77777777" w:rsidR="00700FE9" w:rsidRPr="00F55938"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4CD53938">
              <w:rPr>
                <w:rFonts w:ascii="Arial" w:eastAsia="Times New Roman" w:hAnsi="Arial" w:cs="Arial"/>
                <w:sz w:val="21"/>
                <w:szCs w:val="21"/>
                <w:lang w:eastAsia="nb-NO"/>
              </w:rPr>
              <w:t>E</w:t>
            </w:r>
          </w:p>
        </w:tc>
        <w:tc>
          <w:tcPr>
            <w:tcW w:w="1559" w:type="dxa"/>
            <w:shd w:val="clear" w:color="auto" w:fill="E7E6E6" w:themeFill="background2"/>
          </w:tcPr>
          <w:p w14:paraId="69931664" w14:textId="5006C260" w:rsidR="00700FE9" w:rsidRPr="00F55938"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4CD53938">
              <w:rPr>
                <w:rFonts w:ascii="Arial" w:eastAsia="Times New Roman" w:hAnsi="Arial" w:cs="Arial"/>
                <w:sz w:val="21"/>
                <w:szCs w:val="21"/>
                <w:lang w:eastAsia="nb-NO"/>
              </w:rPr>
              <w:t>1.</w:t>
            </w:r>
            <w:r w:rsidR="004B31FE">
              <w:rPr>
                <w:rFonts w:ascii="Arial" w:eastAsia="Times New Roman" w:hAnsi="Arial" w:cs="Arial"/>
                <w:sz w:val="21"/>
                <w:szCs w:val="21"/>
                <w:lang w:eastAsia="nb-NO"/>
              </w:rPr>
              <w:t>5</w:t>
            </w:r>
          </w:p>
        </w:tc>
      </w:tr>
      <w:tr w:rsidR="000C1FAF" w:rsidRPr="006A4EAF" w14:paraId="346FB6F6" w14:textId="77777777" w:rsidTr="792E0A43">
        <w:tblPrEx>
          <w:tblLook w:val="04A0" w:firstRow="1" w:lastRow="0" w:firstColumn="1" w:lastColumn="0" w:noHBand="0" w:noVBand="1"/>
        </w:tblPrEx>
        <w:trPr>
          <w:trHeight w:val="871"/>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auto"/>
          </w:tcPr>
          <w:p w14:paraId="2013D8C5" w14:textId="508505EF" w:rsidR="000C1FAF" w:rsidRPr="002D3482" w:rsidRDefault="000C1FAF" w:rsidP="083DE8CB">
            <w:pPr>
              <w:spacing w:before="100" w:beforeAutospacing="1" w:after="100" w:afterAutospacing="1"/>
              <w:textAlignment w:val="baseline"/>
              <w:rPr>
                <w:rFonts w:ascii="Arial" w:eastAsia="Times New Roman" w:hAnsi="Arial" w:cs="Arial"/>
                <w:sz w:val="21"/>
                <w:szCs w:val="21"/>
                <w:lang w:eastAsia="nb-NO"/>
              </w:rPr>
            </w:pPr>
            <w:r w:rsidRPr="083DE8CB">
              <w:rPr>
                <w:rFonts w:ascii="Arial" w:eastAsia="Times New Roman" w:hAnsi="Arial" w:cs="Arial"/>
                <w:sz w:val="21"/>
                <w:szCs w:val="21"/>
                <w:lang w:eastAsia="nb-NO"/>
              </w:rPr>
              <w:t>&lt;fylles ut av operatør&gt;</w:t>
            </w:r>
            <w:r w:rsidR="00607D6B" w:rsidRPr="083DE8CB">
              <w:rPr>
                <w:rFonts w:ascii="Arial" w:eastAsia="Times New Roman" w:hAnsi="Arial" w:cs="Arial"/>
                <w:sz w:val="21"/>
                <w:szCs w:val="21"/>
                <w:lang w:eastAsia="nb-NO"/>
              </w:rPr>
              <w:t xml:space="preserve"> &lt;bilag kan vedlegges</w:t>
            </w:r>
            <w:r w:rsidR="00700FE9" w:rsidRPr="083DE8CB">
              <w:rPr>
                <w:rFonts w:ascii="Arial" w:eastAsia="Times New Roman" w:hAnsi="Arial" w:cs="Arial"/>
                <w:sz w:val="21"/>
                <w:szCs w:val="21"/>
                <w:lang w:eastAsia="nb-NO"/>
              </w:rPr>
              <w:t>&gt;</w:t>
            </w:r>
          </w:p>
        </w:tc>
      </w:tr>
      <w:tr w:rsidR="00700FE9" w:rsidRPr="006A4EAF" w14:paraId="13DFEEDF" w14:textId="77777777" w:rsidTr="792E0A43">
        <w:tblPrEx>
          <w:tblLook w:val="04A0" w:firstRow="1" w:lastRow="0" w:firstColumn="1" w:lastColumn="0" w:noHBand="0" w:noVBand="1"/>
        </w:tblPrEx>
        <w:trPr>
          <w:trHeight w:val="819"/>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2CF4AEEF" w14:textId="798FB7E9" w:rsidR="00700FE9" w:rsidRPr="00080FC7" w:rsidRDefault="002A3881" w:rsidP="00F51D30">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H</w:t>
            </w:r>
            <w:r w:rsidR="00700FE9" w:rsidRPr="00080FC7">
              <w:rPr>
                <w:rFonts w:ascii="Arial" w:eastAsia="Times New Roman" w:hAnsi="Arial" w:cs="Arial"/>
                <w:sz w:val="21"/>
                <w:szCs w:val="21"/>
                <w:lang w:eastAsia="nb-NO"/>
              </w:rPr>
              <w:t>.4</w:t>
            </w:r>
          </w:p>
        </w:tc>
        <w:tc>
          <w:tcPr>
            <w:tcW w:w="5850" w:type="dxa"/>
            <w:gridSpan w:val="2"/>
            <w:shd w:val="clear" w:color="auto" w:fill="E7E6E6" w:themeFill="background2"/>
          </w:tcPr>
          <w:p w14:paraId="13EAA571" w14:textId="77777777" w:rsidR="0067649B" w:rsidRDefault="00700FE9" w:rsidP="0067649B">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A2465">
              <w:rPr>
                <w:rFonts w:ascii="Arial" w:eastAsia="Times New Roman" w:hAnsi="Arial" w:cs="Arial"/>
                <w:sz w:val="21"/>
                <w:szCs w:val="21"/>
                <w:lang w:eastAsia="nb-NO"/>
              </w:rPr>
              <w:t xml:space="preserve">Operatør skal i sitt tilbud utarbeide risiko- og sårbarhetsanalyse for </w:t>
            </w:r>
            <w:proofErr w:type="spellStart"/>
            <w:r w:rsidRPr="002A2465">
              <w:rPr>
                <w:rFonts w:ascii="Arial" w:eastAsia="Times New Roman" w:hAnsi="Arial" w:cs="Arial"/>
                <w:sz w:val="21"/>
                <w:szCs w:val="21"/>
                <w:lang w:eastAsia="nb-NO"/>
              </w:rPr>
              <w:t>oppstartsarbeidet</w:t>
            </w:r>
            <w:proofErr w:type="spellEnd"/>
            <w:r w:rsidRPr="002A2465">
              <w:rPr>
                <w:rFonts w:ascii="Arial" w:eastAsia="Times New Roman" w:hAnsi="Arial" w:cs="Arial"/>
                <w:sz w:val="21"/>
                <w:szCs w:val="21"/>
                <w:lang w:eastAsia="nb-NO"/>
              </w:rPr>
              <w:t>, samt beskrivelse av avbøtende tiltak for de ulike risikoelementene som avdekkes i analysen.</w:t>
            </w:r>
            <w:r w:rsidR="00D60A42">
              <w:t xml:space="preserve"> </w:t>
            </w:r>
            <w:r w:rsidR="00D60A42">
              <w:rPr>
                <w:rFonts w:ascii="Arial" w:eastAsia="Times New Roman" w:hAnsi="Arial" w:cs="Arial"/>
                <w:sz w:val="21"/>
                <w:szCs w:val="21"/>
                <w:lang w:eastAsia="nb-NO"/>
              </w:rPr>
              <w:t>Den</w:t>
            </w:r>
            <w:r w:rsidR="00D60A42" w:rsidRPr="00D60A42">
              <w:rPr>
                <w:rFonts w:ascii="Arial" w:eastAsia="Times New Roman" w:hAnsi="Arial" w:cs="Arial"/>
                <w:sz w:val="21"/>
                <w:szCs w:val="21"/>
                <w:lang w:eastAsia="nb-NO"/>
              </w:rPr>
              <w:t xml:space="preserve"> skal minst, men er ikke avgrenset til å, inneholde: </w:t>
            </w:r>
          </w:p>
          <w:p w14:paraId="3226ED57" w14:textId="77777777" w:rsidR="0067649B" w:rsidRDefault="312C0240" w:rsidP="0067649B">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t xml:space="preserve">Rekruttering av personell </w:t>
            </w:r>
            <w:r w:rsidR="52F17C31" w:rsidRPr="3D7E7057">
              <w:rPr>
                <w:rFonts w:ascii="Arial" w:eastAsia="Times New Roman" w:hAnsi="Arial" w:cs="Arial"/>
                <w:sz w:val="21"/>
                <w:szCs w:val="21"/>
                <w:lang w:eastAsia="nb-NO"/>
              </w:rPr>
              <w:t>inkludert</w:t>
            </w:r>
            <w:r w:rsidRPr="3D7E7057">
              <w:rPr>
                <w:rFonts w:ascii="Arial" w:eastAsia="Times New Roman" w:hAnsi="Arial" w:cs="Arial"/>
                <w:sz w:val="21"/>
                <w:szCs w:val="21"/>
                <w:lang w:eastAsia="nb-NO"/>
              </w:rPr>
              <w:t xml:space="preserve"> virksomhetsoverdragelse</w:t>
            </w:r>
          </w:p>
          <w:p w14:paraId="2B8AF166" w14:textId="77777777" w:rsidR="0067649B" w:rsidRDefault="312C0240" w:rsidP="0067649B">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t>Opplæring av personell</w:t>
            </w:r>
          </w:p>
          <w:p w14:paraId="643B410F" w14:textId="77777777" w:rsidR="0067649B" w:rsidRDefault="312C0240" w:rsidP="0067649B">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lastRenderedPageBreak/>
              <w:t>Etablering av drifts- og trafikkledelse</w:t>
            </w:r>
          </w:p>
          <w:p w14:paraId="49486039" w14:textId="77777777" w:rsidR="0067649B" w:rsidRDefault="312C0240" w:rsidP="0067649B">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t>Innarbeidelse av Oppdragsgivers krav til rapportering og systemer for rapportering</w:t>
            </w:r>
          </w:p>
          <w:p w14:paraId="7DAA27A9" w14:textId="77777777" w:rsidR="0067649B" w:rsidRDefault="312C0240" w:rsidP="0067649B">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t>Anskaffelse</w:t>
            </w:r>
            <w:r w:rsidR="460FCA7E" w:rsidRPr="3D7E7057">
              <w:rPr>
                <w:rFonts w:ascii="Arial" w:eastAsia="Times New Roman" w:hAnsi="Arial" w:cs="Arial"/>
                <w:sz w:val="21"/>
                <w:szCs w:val="21"/>
                <w:lang w:eastAsia="nb-NO"/>
              </w:rPr>
              <w:t>, l</w:t>
            </w:r>
            <w:r w:rsidRPr="3D7E7057">
              <w:rPr>
                <w:rFonts w:ascii="Arial" w:eastAsia="Times New Roman" w:hAnsi="Arial" w:cs="Arial"/>
                <w:sz w:val="21"/>
                <w:szCs w:val="21"/>
                <w:lang w:eastAsia="nb-NO"/>
              </w:rPr>
              <w:t>everans</w:t>
            </w:r>
            <w:r w:rsidR="460FCA7E" w:rsidRPr="3D7E7057">
              <w:rPr>
                <w:rFonts w:ascii="Arial" w:eastAsia="Times New Roman" w:hAnsi="Arial" w:cs="Arial"/>
                <w:sz w:val="21"/>
                <w:szCs w:val="21"/>
                <w:lang w:eastAsia="nb-NO"/>
              </w:rPr>
              <w:t xml:space="preserve">e og </w:t>
            </w:r>
            <w:r w:rsidRPr="3D7E7057">
              <w:rPr>
                <w:rFonts w:ascii="Arial" w:eastAsia="Times New Roman" w:hAnsi="Arial" w:cs="Arial"/>
                <w:sz w:val="21"/>
                <w:szCs w:val="21"/>
                <w:lang w:eastAsia="nb-NO"/>
              </w:rPr>
              <w:t>idriftsetting av bussmateriell</w:t>
            </w:r>
          </w:p>
          <w:p w14:paraId="0F3F44CC" w14:textId="77777777" w:rsidR="0067649B" w:rsidRDefault="312C0240" w:rsidP="00F63C2C">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t>Etablering, testing og idriftsetting av IT systemer og utstyr som er nødvendig i forbindelse med gjeldende Avtale for Digitale Tjenester.</w:t>
            </w:r>
          </w:p>
          <w:p w14:paraId="1848DA55" w14:textId="77777777" w:rsidR="0067649B" w:rsidRDefault="55777D1D" w:rsidP="0067649B">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t>E</w:t>
            </w:r>
            <w:r w:rsidR="312C0240" w:rsidRPr="3D7E7057">
              <w:rPr>
                <w:rFonts w:ascii="Arial" w:eastAsia="Times New Roman" w:hAnsi="Arial" w:cs="Arial"/>
                <w:sz w:val="21"/>
                <w:szCs w:val="21"/>
                <w:lang w:eastAsia="nb-NO"/>
              </w:rPr>
              <w:t>tablering av sikkerhetsarbeid</w:t>
            </w:r>
          </w:p>
          <w:p w14:paraId="711E4063" w14:textId="5EC7BEBD" w:rsidR="003A6C32" w:rsidRDefault="2C9865FF">
            <w:pPr>
              <w:pStyle w:val="Listeavsnitt"/>
              <w:numPr>
                <w:ilvl w:val="0"/>
                <w:numId w:val="11"/>
              </w:numPr>
              <w:spacing w:beforeAutospacing="1" w:afterAutospacing="1" w:line="259" w:lineRule="auto"/>
              <w:cnfStyle w:val="000000000000" w:firstRow="0" w:lastRow="0" w:firstColumn="0" w:lastColumn="0" w:oddVBand="0" w:evenVBand="0" w:oddHBand="0" w:evenHBand="0" w:firstRowFirstColumn="0" w:firstRowLastColumn="0" w:lastRowFirstColumn="0" w:lastRowLastColumn="0"/>
              <w:rPr>
                <w:rFonts w:eastAsiaTheme="minorEastAsia"/>
                <w:sz w:val="21"/>
                <w:szCs w:val="21"/>
                <w:lang w:eastAsia="nb-NO"/>
              </w:rPr>
            </w:pPr>
            <w:r w:rsidRPr="3D7E7057">
              <w:rPr>
                <w:rFonts w:ascii="Arial" w:eastAsia="Times New Roman" w:hAnsi="Arial" w:cs="Arial"/>
                <w:sz w:val="21"/>
                <w:szCs w:val="21"/>
                <w:lang w:eastAsia="nb-NO"/>
              </w:rPr>
              <w:t>Etablering av ladeinfrastruktu</w:t>
            </w:r>
            <w:r w:rsidR="4A2BB0C9" w:rsidRPr="3D7E7057">
              <w:rPr>
                <w:rFonts w:ascii="Arial" w:eastAsia="Times New Roman" w:hAnsi="Arial" w:cs="Arial"/>
                <w:sz w:val="21"/>
                <w:szCs w:val="21"/>
                <w:lang w:eastAsia="nb-NO"/>
              </w:rPr>
              <w:t>r</w:t>
            </w:r>
            <w:r w:rsidR="2357434B" w:rsidRPr="3D7E7057">
              <w:rPr>
                <w:rFonts w:ascii="Arial" w:eastAsia="Times New Roman" w:hAnsi="Arial" w:cs="Arial"/>
                <w:sz w:val="21"/>
                <w:szCs w:val="21"/>
                <w:lang w:eastAsia="nb-NO"/>
              </w:rPr>
              <w:t xml:space="preserve"> (se vedlegg 4b pkt. D</w:t>
            </w:r>
            <w:r w:rsidR="00AB7A26">
              <w:rPr>
                <w:rFonts w:ascii="Arial" w:eastAsia="Times New Roman" w:hAnsi="Arial" w:cs="Arial"/>
                <w:sz w:val="21"/>
                <w:szCs w:val="21"/>
                <w:lang w:eastAsia="nb-NO"/>
              </w:rPr>
              <w:t>.</w:t>
            </w:r>
            <w:r w:rsidR="2357434B" w:rsidRPr="3D7E7057">
              <w:rPr>
                <w:rFonts w:ascii="Arial" w:eastAsia="Times New Roman" w:hAnsi="Arial" w:cs="Arial"/>
                <w:sz w:val="21"/>
                <w:szCs w:val="21"/>
                <w:lang w:eastAsia="nb-NO"/>
              </w:rPr>
              <w:t>1)</w:t>
            </w:r>
          </w:p>
          <w:p w14:paraId="39F37338" w14:textId="77777777" w:rsidR="003A6C32" w:rsidRDefault="4000D18D" w:rsidP="00F63C2C">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t>Etablering</w:t>
            </w:r>
            <w:r w:rsidR="31CBB78D" w:rsidRPr="3D7E7057">
              <w:rPr>
                <w:rFonts w:ascii="Arial" w:eastAsia="Times New Roman" w:hAnsi="Arial" w:cs="Arial"/>
                <w:sz w:val="21"/>
                <w:szCs w:val="21"/>
                <w:lang w:eastAsia="nb-NO"/>
              </w:rPr>
              <w:t xml:space="preserve"> på</w:t>
            </w:r>
            <w:r w:rsidR="7698E955" w:rsidRPr="3D7E7057">
              <w:rPr>
                <w:rFonts w:ascii="Arial" w:eastAsia="Times New Roman" w:hAnsi="Arial" w:cs="Arial"/>
                <w:sz w:val="21"/>
                <w:szCs w:val="21"/>
                <w:lang w:eastAsia="nb-NO"/>
              </w:rPr>
              <w:t xml:space="preserve"> bussanlegg</w:t>
            </w:r>
          </w:p>
          <w:p w14:paraId="41E7CD08" w14:textId="66C9E5B3" w:rsidR="00700FE9" w:rsidRPr="00651A1A" w:rsidRDefault="666C5420" w:rsidP="00651A1A">
            <w:pPr>
              <w:pStyle w:val="Listeavsnitt"/>
              <w:numPr>
                <w:ilvl w:val="0"/>
                <w:numId w:val="11"/>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3D7E7057">
              <w:rPr>
                <w:rFonts w:ascii="Arial" w:eastAsia="Times New Roman" w:hAnsi="Arial" w:cs="Arial"/>
                <w:sz w:val="21"/>
                <w:szCs w:val="21"/>
                <w:lang w:eastAsia="nb-NO"/>
              </w:rPr>
              <w:t>Andre forhold</w:t>
            </w:r>
            <w:r w:rsidR="1FAC755E" w:rsidRPr="3D7E7057">
              <w:rPr>
                <w:rFonts w:ascii="Arial" w:eastAsia="Times New Roman" w:hAnsi="Arial" w:cs="Arial"/>
                <w:sz w:val="21"/>
                <w:szCs w:val="21"/>
                <w:lang w:eastAsia="nb-NO"/>
              </w:rPr>
              <w:t xml:space="preserve">/kritiske </w:t>
            </w:r>
            <w:r w:rsidR="39F28FB9" w:rsidRPr="3D7E7057">
              <w:rPr>
                <w:rFonts w:ascii="Arial" w:eastAsia="Times New Roman" w:hAnsi="Arial" w:cs="Arial"/>
                <w:sz w:val="21"/>
                <w:szCs w:val="21"/>
                <w:lang w:eastAsia="nb-NO"/>
              </w:rPr>
              <w:t>aktiviteter</w:t>
            </w:r>
            <w:r w:rsidR="280E1C15" w:rsidRPr="3D7E7057">
              <w:rPr>
                <w:rFonts w:ascii="Arial" w:eastAsia="Times New Roman" w:hAnsi="Arial" w:cs="Arial"/>
                <w:sz w:val="21"/>
                <w:szCs w:val="21"/>
                <w:lang w:eastAsia="nb-NO"/>
              </w:rPr>
              <w:t xml:space="preserve"> som </w:t>
            </w:r>
            <w:r w:rsidR="008F82F9" w:rsidRPr="3D7E7057">
              <w:rPr>
                <w:rFonts w:ascii="Arial" w:eastAsia="Times New Roman" w:hAnsi="Arial" w:cs="Arial"/>
                <w:sz w:val="21"/>
                <w:szCs w:val="21"/>
                <w:lang w:eastAsia="nb-NO"/>
              </w:rPr>
              <w:t>Operatøren</w:t>
            </w:r>
            <w:r w:rsidR="280E1C15" w:rsidRPr="3D7E7057">
              <w:rPr>
                <w:rFonts w:ascii="Arial" w:eastAsia="Times New Roman" w:hAnsi="Arial" w:cs="Arial"/>
                <w:sz w:val="21"/>
                <w:szCs w:val="21"/>
                <w:lang w:eastAsia="nb-NO"/>
              </w:rPr>
              <w:t xml:space="preserve"> mener</w:t>
            </w:r>
            <w:r w:rsidR="6879FCD4" w:rsidRPr="3D7E7057">
              <w:rPr>
                <w:rFonts w:ascii="Arial" w:eastAsia="Times New Roman" w:hAnsi="Arial" w:cs="Arial"/>
                <w:sz w:val="21"/>
                <w:szCs w:val="21"/>
                <w:lang w:eastAsia="nb-NO"/>
              </w:rPr>
              <w:t xml:space="preserve"> </w:t>
            </w:r>
            <w:r w:rsidR="008F82F9" w:rsidRPr="3D7E7057">
              <w:rPr>
                <w:rFonts w:ascii="Arial" w:eastAsia="Times New Roman" w:hAnsi="Arial" w:cs="Arial"/>
                <w:sz w:val="21"/>
                <w:szCs w:val="21"/>
                <w:lang w:eastAsia="nb-NO"/>
              </w:rPr>
              <w:t>bør omhandles</w:t>
            </w:r>
          </w:p>
        </w:tc>
        <w:tc>
          <w:tcPr>
            <w:tcW w:w="5103" w:type="dxa"/>
            <w:shd w:val="clear" w:color="auto" w:fill="E7E6E6" w:themeFill="background2"/>
          </w:tcPr>
          <w:p w14:paraId="74B18D4F" w14:textId="6E584F25" w:rsidR="00700FE9" w:rsidRPr="002A2465" w:rsidRDefault="00700FE9" w:rsidP="5D87F1C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5D87F1CD">
              <w:rPr>
                <w:rFonts w:ascii="Arial" w:eastAsia="Times New Roman" w:hAnsi="Arial" w:cs="Arial"/>
                <w:sz w:val="21"/>
                <w:szCs w:val="21"/>
                <w:lang w:eastAsia="nb-NO"/>
              </w:rPr>
              <w:lastRenderedPageBreak/>
              <w:t xml:space="preserve">Operatøren har i sitt tilbud lagt ved </w:t>
            </w:r>
            <w:r w:rsidR="00D60A42">
              <w:rPr>
                <w:rFonts w:ascii="Arial" w:eastAsia="Times New Roman" w:hAnsi="Arial" w:cs="Arial"/>
                <w:sz w:val="21"/>
                <w:szCs w:val="21"/>
                <w:lang w:eastAsia="nb-NO"/>
              </w:rPr>
              <w:t xml:space="preserve">utfylt </w:t>
            </w:r>
            <w:r w:rsidRPr="5D87F1CD">
              <w:rPr>
                <w:rFonts w:ascii="Arial" w:eastAsia="Times New Roman" w:hAnsi="Arial" w:cs="Arial"/>
                <w:sz w:val="21"/>
                <w:szCs w:val="21"/>
                <w:lang w:eastAsia="nb-NO"/>
              </w:rPr>
              <w:t xml:space="preserve">risiko- og sårbarhetsanalyse </w:t>
            </w:r>
            <w:r w:rsidR="59393137" w:rsidRPr="35D41604">
              <w:rPr>
                <w:rFonts w:ascii="Arial" w:eastAsia="Times New Roman" w:hAnsi="Arial" w:cs="Arial"/>
                <w:sz w:val="21"/>
                <w:szCs w:val="21"/>
                <w:lang w:eastAsia="nb-NO"/>
              </w:rPr>
              <w:t xml:space="preserve">i Oppdragsgivers mal </w:t>
            </w:r>
            <w:r w:rsidR="006208F0">
              <w:rPr>
                <w:rFonts w:ascii="Arial" w:eastAsia="Times New Roman" w:hAnsi="Arial" w:cs="Arial"/>
                <w:sz w:val="21"/>
                <w:szCs w:val="21"/>
                <w:lang w:eastAsia="nb-NO"/>
              </w:rPr>
              <w:t xml:space="preserve">i eget </w:t>
            </w:r>
            <w:r w:rsidR="00054215">
              <w:rPr>
                <w:rFonts w:ascii="Arial" w:eastAsia="Times New Roman" w:hAnsi="Arial" w:cs="Arial"/>
                <w:sz w:val="21"/>
                <w:szCs w:val="21"/>
                <w:lang w:eastAsia="nb-NO"/>
              </w:rPr>
              <w:t xml:space="preserve">bilag </w:t>
            </w:r>
            <w:r w:rsidR="59393137" w:rsidRPr="35D41604">
              <w:rPr>
                <w:rFonts w:ascii="Arial" w:eastAsia="Times New Roman" w:hAnsi="Arial" w:cs="Arial"/>
                <w:sz w:val="21"/>
                <w:szCs w:val="21"/>
                <w:lang w:eastAsia="nb-NO"/>
              </w:rPr>
              <w:t xml:space="preserve">(se bilag </w:t>
            </w:r>
            <w:r w:rsidR="00FD2ACE">
              <w:rPr>
                <w:rFonts w:ascii="Arial" w:eastAsia="Times New Roman" w:hAnsi="Arial" w:cs="Arial"/>
                <w:sz w:val="21"/>
                <w:szCs w:val="21"/>
                <w:lang w:eastAsia="nb-NO"/>
              </w:rPr>
              <w:t>1.</w:t>
            </w:r>
            <w:r w:rsidR="00B14068">
              <w:rPr>
                <w:rFonts w:ascii="Arial" w:eastAsia="Times New Roman" w:hAnsi="Arial" w:cs="Arial"/>
                <w:sz w:val="21"/>
                <w:szCs w:val="21"/>
                <w:lang w:eastAsia="nb-NO"/>
              </w:rPr>
              <w:t>3</w:t>
            </w:r>
            <w:r w:rsidR="59393137" w:rsidRPr="35D41604">
              <w:rPr>
                <w:rFonts w:ascii="Arial" w:eastAsia="Times New Roman" w:hAnsi="Arial" w:cs="Arial"/>
                <w:sz w:val="21"/>
                <w:szCs w:val="21"/>
                <w:lang w:eastAsia="nb-NO"/>
              </w:rPr>
              <w:t>)</w:t>
            </w:r>
          </w:p>
        </w:tc>
        <w:tc>
          <w:tcPr>
            <w:tcW w:w="992" w:type="dxa"/>
            <w:shd w:val="clear" w:color="auto" w:fill="E7E6E6" w:themeFill="background2"/>
          </w:tcPr>
          <w:p w14:paraId="5A8714FF" w14:textId="77777777" w:rsidR="00700FE9" w:rsidRPr="002A2465"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A2465">
              <w:rPr>
                <w:rFonts w:ascii="Arial" w:eastAsia="Times New Roman" w:hAnsi="Arial" w:cs="Arial"/>
                <w:sz w:val="21"/>
                <w:szCs w:val="21"/>
                <w:lang w:eastAsia="nb-NO"/>
              </w:rPr>
              <w:t>E</w:t>
            </w:r>
          </w:p>
        </w:tc>
        <w:tc>
          <w:tcPr>
            <w:tcW w:w="1559" w:type="dxa"/>
            <w:shd w:val="clear" w:color="auto" w:fill="E7E6E6" w:themeFill="background2"/>
          </w:tcPr>
          <w:p w14:paraId="0B3D59E0" w14:textId="772B7B56" w:rsidR="00700FE9" w:rsidRPr="002A2465" w:rsidRDefault="00700FE9"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004B31FE">
              <w:rPr>
                <w:rFonts w:ascii="Arial" w:eastAsia="Times New Roman" w:hAnsi="Arial" w:cs="Arial"/>
                <w:sz w:val="21"/>
                <w:szCs w:val="21"/>
                <w:lang w:eastAsia="nb-NO"/>
              </w:rPr>
              <w:t>5</w:t>
            </w:r>
          </w:p>
        </w:tc>
      </w:tr>
      <w:tr w:rsidR="000C1FAF" w:rsidRPr="006A4EAF" w14:paraId="191A1C7A" w14:textId="77777777" w:rsidTr="792E0A43">
        <w:trPr>
          <w:trHeight w:val="722"/>
        </w:trPr>
        <w:tc>
          <w:tcPr>
            <w:tcW w:w="14312" w:type="dxa"/>
            <w:gridSpan w:val="6"/>
            <w:shd w:val="clear" w:color="auto" w:fill="auto"/>
          </w:tcPr>
          <w:p w14:paraId="36CE081D" w14:textId="6A5D6755" w:rsidR="000C1FAF" w:rsidRPr="00137C87" w:rsidRDefault="000C1FAF" w:rsidP="083DE8CB">
            <w:pPr>
              <w:spacing w:before="100" w:beforeAutospacing="1" w:after="100" w:afterAutospacing="1"/>
              <w:textAlignment w:val="baseline"/>
              <w:rPr>
                <w:rFonts w:ascii="Arial" w:eastAsia="Times New Roman" w:hAnsi="Arial" w:cs="Arial"/>
                <w:b/>
                <w:bCs/>
                <w:sz w:val="21"/>
                <w:szCs w:val="21"/>
                <w:lang w:eastAsia="nb-NO"/>
              </w:rPr>
            </w:pPr>
            <w:r w:rsidRPr="00137C87">
              <w:rPr>
                <w:rFonts w:ascii="Arial" w:eastAsia="Times New Roman" w:hAnsi="Arial" w:cs="Arial"/>
                <w:b/>
                <w:bCs/>
                <w:sz w:val="21"/>
                <w:szCs w:val="21"/>
                <w:lang w:eastAsia="nb-NO"/>
              </w:rPr>
              <w:t>&lt;fylles ut av operatør&gt;</w:t>
            </w:r>
            <w:r w:rsidR="00607D6B" w:rsidRPr="00137C87">
              <w:rPr>
                <w:rFonts w:ascii="Arial" w:eastAsia="Times New Roman" w:hAnsi="Arial" w:cs="Arial"/>
                <w:b/>
                <w:bCs/>
                <w:sz w:val="21"/>
                <w:szCs w:val="21"/>
                <w:lang w:eastAsia="nb-NO"/>
              </w:rPr>
              <w:t xml:space="preserve"> &lt;bilag kan vedlegges</w:t>
            </w:r>
            <w:r w:rsidR="00700FE9" w:rsidRPr="00137C87">
              <w:rPr>
                <w:rFonts w:ascii="Arial" w:eastAsia="Times New Roman" w:hAnsi="Arial" w:cs="Arial"/>
                <w:b/>
                <w:bCs/>
                <w:sz w:val="21"/>
                <w:szCs w:val="21"/>
                <w:lang w:eastAsia="nb-NO"/>
              </w:rPr>
              <w:t>&gt;</w:t>
            </w:r>
          </w:p>
        </w:tc>
      </w:tr>
      <w:tr w:rsidR="00997DBA" w:rsidRPr="006A4EAF" w14:paraId="1F6B4630" w14:textId="77777777" w:rsidTr="792E0A43">
        <w:tblPrEx>
          <w:tblLook w:val="04A0" w:firstRow="1" w:lastRow="0" w:firstColumn="1" w:lastColumn="0" w:noHBand="0" w:noVBand="1"/>
        </w:tblPrEx>
        <w:trPr>
          <w:trHeight w:val="819"/>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524A27C4" w14:textId="07FD6427" w:rsidR="00997DBA" w:rsidRPr="00080FC7" w:rsidRDefault="0035034A" w:rsidP="00F51D30">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H</w:t>
            </w:r>
            <w:r w:rsidRPr="00080FC7">
              <w:rPr>
                <w:rFonts w:ascii="Arial" w:eastAsia="Times New Roman" w:hAnsi="Arial" w:cs="Arial"/>
                <w:sz w:val="21"/>
                <w:szCs w:val="21"/>
                <w:lang w:eastAsia="nb-NO"/>
              </w:rPr>
              <w:t>.5</w:t>
            </w:r>
          </w:p>
        </w:tc>
        <w:tc>
          <w:tcPr>
            <w:tcW w:w="5850" w:type="dxa"/>
            <w:gridSpan w:val="2"/>
            <w:shd w:val="clear" w:color="auto" w:fill="E7E6E6" w:themeFill="background2"/>
          </w:tcPr>
          <w:p w14:paraId="01E45CC7" w14:textId="4DA7A4DB" w:rsidR="00997DBA" w:rsidRPr="002A2465" w:rsidRDefault="00997DBA" w:rsidP="00F51D3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997DBA">
              <w:rPr>
                <w:rFonts w:ascii="Arial" w:eastAsia="Times New Roman" w:hAnsi="Arial" w:cs="Arial"/>
                <w:sz w:val="21"/>
                <w:szCs w:val="21"/>
                <w:lang w:eastAsia="nb-NO"/>
              </w:rPr>
              <w:t>Operatøren skal arbeide med virksomhetsoverdragelse iht</w:t>
            </w:r>
            <w:r w:rsidR="00B14068">
              <w:rPr>
                <w:rFonts w:ascii="Arial" w:eastAsia="Times New Roman" w:hAnsi="Arial" w:cs="Arial"/>
                <w:sz w:val="21"/>
                <w:szCs w:val="21"/>
                <w:lang w:eastAsia="nb-NO"/>
              </w:rPr>
              <w:t>.</w:t>
            </w:r>
            <w:r w:rsidRPr="00997DBA">
              <w:rPr>
                <w:rFonts w:ascii="Arial" w:eastAsia="Times New Roman" w:hAnsi="Arial" w:cs="Arial"/>
                <w:sz w:val="21"/>
                <w:szCs w:val="21"/>
                <w:lang w:eastAsia="nb-NO"/>
              </w:rPr>
              <w:t xml:space="preserve"> prosedyrebeskrivelsens pkt.11</w:t>
            </w:r>
            <w:r w:rsidR="00ED0509">
              <w:rPr>
                <w:rFonts w:ascii="Arial" w:eastAsia="Times New Roman" w:hAnsi="Arial" w:cs="Arial"/>
                <w:sz w:val="21"/>
                <w:szCs w:val="21"/>
                <w:lang w:eastAsia="nb-NO"/>
              </w:rPr>
              <w:t>.</w:t>
            </w:r>
          </w:p>
        </w:tc>
        <w:tc>
          <w:tcPr>
            <w:tcW w:w="5103" w:type="dxa"/>
            <w:shd w:val="clear" w:color="auto" w:fill="E7E6E6" w:themeFill="background2"/>
          </w:tcPr>
          <w:p w14:paraId="30C7F837" w14:textId="1BCFED31" w:rsidR="00997DBA" w:rsidRPr="5D87F1CD" w:rsidRDefault="00997DBA" w:rsidP="5D87F1C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997DBA">
              <w:rPr>
                <w:rFonts w:ascii="Arial" w:eastAsia="Times New Roman" w:hAnsi="Arial" w:cs="Arial"/>
                <w:sz w:val="21"/>
                <w:szCs w:val="21"/>
                <w:lang w:eastAsia="nb-NO"/>
              </w:rPr>
              <w:t xml:space="preserve">Operatøren har i sitt tilbud beskrevet hvordan han vil arbeide med virksomhetsoverdragelse ved oppstart av kontrakten. Gjelder også dersom operatører allerede har kontrakt med Ruter på oppdrag som i dag er omfattet av denne konkurransen.   </w:t>
            </w:r>
          </w:p>
        </w:tc>
        <w:tc>
          <w:tcPr>
            <w:tcW w:w="992" w:type="dxa"/>
            <w:shd w:val="clear" w:color="auto" w:fill="E7E6E6" w:themeFill="background2"/>
          </w:tcPr>
          <w:p w14:paraId="028A191F" w14:textId="0004B926" w:rsidR="00997DBA" w:rsidRPr="002A2465" w:rsidRDefault="00400D15"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E</w:t>
            </w:r>
          </w:p>
        </w:tc>
        <w:tc>
          <w:tcPr>
            <w:tcW w:w="1559" w:type="dxa"/>
            <w:shd w:val="clear" w:color="auto" w:fill="E7E6E6" w:themeFill="background2"/>
          </w:tcPr>
          <w:p w14:paraId="06F27B27" w14:textId="2F314860" w:rsidR="00997DBA" w:rsidRDefault="00522757" w:rsidP="00F51D3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1.5</w:t>
            </w:r>
          </w:p>
        </w:tc>
      </w:tr>
      <w:tr w:rsidR="00700FE9" w:rsidRPr="006A4EAF" w14:paraId="41BB9EC9" w14:textId="77777777" w:rsidTr="792E0A43">
        <w:trPr>
          <w:trHeight w:val="807"/>
        </w:trPr>
        <w:tc>
          <w:tcPr>
            <w:tcW w:w="14312" w:type="dxa"/>
            <w:gridSpan w:val="6"/>
          </w:tcPr>
          <w:p w14:paraId="274B07DE" w14:textId="0B69563C" w:rsidR="00700FE9" w:rsidRPr="00137C87" w:rsidRDefault="00700FE9" w:rsidP="00F51D30">
            <w:pPr>
              <w:spacing w:before="100" w:beforeAutospacing="1" w:after="100" w:afterAutospacing="1"/>
              <w:textAlignment w:val="baseline"/>
              <w:rPr>
                <w:rFonts w:ascii="Arial" w:eastAsia="Times New Roman" w:hAnsi="Arial" w:cs="Arial"/>
                <w:b/>
                <w:bCs/>
                <w:sz w:val="21"/>
                <w:szCs w:val="21"/>
                <w:lang w:eastAsia="nb-NO"/>
              </w:rPr>
            </w:pPr>
            <w:r w:rsidRPr="00137C87">
              <w:rPr>
                <w:rFonts w:ascii="Arial" w:eastAsia="Times New Roman" w:hAnsi="Arial" w:cs="Arial"/>
                <w:b/>
                <w:bCs/>
                <w:sz w:val="21"/>
                <w:szCs w:val="21"/>
                <w:lang w:eastAsia="nb-NO"/>
              </w:rPr>
              <w:t>&lt;fylles ut av operatør&gt;</w:t>
            </w:r>
            <w:r w:rsidR="00137C87">
              <w:rPr>
                <w:rFonts w:ascii="Arial" w:eastAsia="Times New Roman" w:hAnsi="Arial" w:cs="Arial"/>
                <w:b/>
                <w:bCs/>
                <w:sz w:val="21"/>
                <w:szCs w:val="21"/>
                <w:lang w:eastAsia="nb-NO"/>
              </w:rPr>
              <w:t xml:space="preserve"> </w:t>
            </w:r>
            <w:r w:rsidR="007B156C" w:rsidRPr="00137C87">
              <w:rPr>
                <w:rFonts w:ascii="Arial" w:eastAsia="Times New Roman" w:hAnsi="Arial" w:cs="Arial"/>
                <w:b/>
                <w:bCs/>
                <w:sz w:val="21"/>
                <w:szCs w:val="21"/>
                <w:lang w:eastAsia="nb-NO"/>
              </w:rPr>
              <w:t>&lt;bilag kan vedlegges</w:t>
            </w:r>
            <w:r w:rsidRPr="00137C87">
              <w:rPr>
                <w:rFonts w:ascii="Arial" w:eastAsia="Times New Roman" w:hAnsi="Arial" w:cs="Arial"/>
                <w:b/>
                <w:bCs/>
                <w:sz w:val="21"/>
                <w:szCs w:val="21"/>
                <w:lang w:eastAsia="nb-NO"/>
              </w:rPr>
              <w:t>&gt;</w:t>
            </w:r>
          </w:p>
        </w:tc>
      </w:tr>
      <w:tr w:rsidR="00700FE9" w:rsidRPr="006A4EAF" w14:paraId="765B33F7" w14:textId="77777777" w:rsidTr="792E0A43">
        <w:trPr>
          <w:trHeight w:val="425"/>
        </w:trPr>
        <w:tc>
          <w:tcPr>
            <w:tcW w:w="14312" w:type="dxa"/>
            <w:gridSpan w:val="6"/>
            <w:shd w:val="clear" w:color="auto" w:fill="44546A" w:themeFill="text2"/>
          </w:tcPr>
          <w:p w14:paraId="47722B41" w14:textId="677ECF3E" w:rsidR="00700FE9" w:rsidRPr="00176B47" w:rsidRDefault="002A3881" w:rsidP="00352637">
            <w:pPr>
              <w:spacing w:before="100" w:beforeAutospacing="1" w:after="100" w:afterAutospacing="1"/>
              <w:jc w:val="center"/>
              <w:textAlignment w:val="baseline"/>
              <w:rPr>
                <w:rFonts w:ascii="Arial" w:eastAsia="Times New Roman" w:hAnsi="Arial" w:cs="Arial"/>
                <w:b/>
                <w:sz w:val="21"/>
                <w:szCs w:val="21"/>
                <w:lang w:eastAsia="nb-NO"/>
              </w:rPr>
            </w:pPr>
            <w:r w:rsidRPr="00176B47">
              <w:rPr>
                <w:rFonts w:ascii="Arial" w:eastAsia="Times New Roman" w:hAnsi="Arial" w:cs="Arial"/>
                <w:b/>
                <w:color w:val="FFFFFF" w:themeColor="background1"/>
                <w:sz w:val="21"/>
                <w:szCs w:val="21"/>
                <w:lang w:eastAsia="nb-NO"/>
              </w:rPr>
              <w:t>I</w:t>
            </w:r>
            <w:r w:rsidR="00700FE9" w:rsidRPr="00176B47">
              <w:rPr>
                <w:rFonts w:ascii="Arial" w:eastAsia="Times New Roman" w:hAnsi="Arial" w:cs="Arial"/>
                <w:b/>
                <w:color w:val="FFFFFF" w:themeColor="background1"/>
                <w:sz w:val="21"/>
                <w:szCs w:val="21"/>
                <w:lang w:eastAsia="nb-NO"/>
              </w:rPr>
              <w:t>. Avtale om digitale tjenester (ADT)</w:t>
            </w:r>
          </w:p>
        </w:tc>
      </w:tr>
      <w:tr w:rsidR="00700FE9" w:rsidRPr="006A4EAF" w14:paraId="167542C7" w14:textId="77777777" w:rsidTr="792E0A43">
        <w:tblPrEx>
          <w:tblLook w:val="04A0" w:firstRow="1" w:lastRow="0" w:firstColumn="1" w:lastColumn="0" w:noHBand="0" w:noVBand="1"/>
        </w:tblPrEx>
        <w:trPr>
          <w:trHeight w:val="607"/>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0398836C" w14:textId="0E825538" w:rsidR="00700FE9" w:rsidRPr="00677DF5" w:rsidRDefault="002A3881" w:rsidP="00700FE9">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I</w:t>
            </w:r>
            <w:r w:rsidR="00700FE9" w:rsidRPr="00677DF5">
              <w:rPr>
                <w:rFonts w:ascii="Arial" w:eastAsia="Times New Roman" w:hAnsi="Arial" w:cs="Arial"/>
                <w:sz w:val="21"/>
                <w:szCs w:val="21"/>
                <w:lang w:eastAsia="nb-NO"/>
              </w:rPr>
              <w:t>.1</w:t>
            </w:r>
          </w:p>
        </w:tc>
        <w:tc>
          <w:tcPr>
            <w:tcW w:w="5850" w:type="dxa"/>
            <w:gridSpan w:val="2"/>
            <w:tcBorders>
              <w:top w:val="single" w:sz="4" w:space="0" w:color="auto"/>
            </w:tcBorders>
            <w:shd w:val="clear" w:color="auto" w:fill="E7E6E6" w:themeFill="background2"/>
          </w:tcPr>
          <w:p w14:paraId="0CF66722" w14:textId="0794BEF7" w:rsidR="00700FE9" w:rsidRPr="002A2465" w:rsidRDefault="00700FE9" w:rsidP="00700FE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nb-NO"/>
              </w:rPr>
            </w:pPr>
            <w:r w:rsidRPr="002A2465">
              <w:rPr>
                <w:rFonts w:ascii="Arial" w:hAnsi="Arial" w:cs="Arial"/>
                <w:color w:val="000000"/>
                <w:sz w:val="21"/>
                <w:szCs w:val="21"/>
                <w:lang w:eastAsia="nb-NO"/>
              </w:rPr>
              <w:t>Alle kontraktens kjøretøy skal levere i henhold til ADT funksjonsnivå «</w:t>
            </w:r>
            <w:proofErr w:type="spellStart"/>
            <w:r w:rsidRPr="002A2465">
              <w:rPr>
                <w:rFonts w:ascii="Arial" w:hAnsi="Arial" w:cs="Arial"/>
                <w:color w:val="000000"/>
                <w:sz w:val="21"/>
                <w:szCs w:val="21"/>
                <w:lang w:eastAsia="nb-NO"/>
              </w:rPr>
              <w:t>Rutesatt</w:t>
            </w:r>
            <w:proofErr w:type="spellEnd"/>
            <w:r w:rsidRPr="002A2465">
              <w:rPr>
                <w:rFonts w:ascii="Arial" w:hAnsi="Arial" w:cs="Arial"/>
                <w:color w:val="000000"/>
                <w:sz w:val="21"/>
                <w:szCs w:val="21"/>
                <w:lang w:eastAsia="nb-NO"/>
              </w:rPr>
              <w:t xml:space="preserve"> By»</w:t>
            </w:r>
            <w:r>
              <w:rPr>
                <w:rFonts w:ascii="Arial" w:hAnsi="Arial" w:cs="Arial"/>
                <w:color w:val="000000"/>
                <w:sz w:val="21"/>
                <w:szCs w:val="21"/>
                <w:lang w:eastAsia="nb-NO"/>
              </w:rPr>
              <w:t>.</w:t>
            </w:r>
          </w:p>
        </w:tc>
        <w:tc>
          <w:tcPr>
            <w:tcW w:w="5103" w:type="dxa"/>
            <w:tcBorders>
              <w:top w:val="single" w:sz="4" w:space="0" w:color="auto"/>
            </w:tcBorders>
            <w:shd w:val="clear" w:color="auto" w:fill="E7E6E6" w:themeFill="background2"/>
          </w:tcPr>
          <w:p w14:paraId="63DF2CDC" w14:textId="77777777" w:rsidR="00700FE9" w:rsidRPr="002A2465" w:rsidRDefault="00700FE9" w:rsidP="00C1243B">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992" w:type="dxa"/>
            <w:tcBorders>
              <w:top w:val="single" w:sz="4" w:space="0" w:color="auto"/>
            </w:tcBorders>
            <w:shd w:val="clear" w:color="auto" w:fill="E7E6E6" w:themeFill="background2"/>
          </w:tcPr>
          <w:p w14:paraId="03C8E5E4" w14:textId="27C5F22F" w:rsidR="00700FE9"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M</w:t>
            </w:r>
          </w:p>
        </w:tc>
        <w:tc>
          <w:tcPr>
            <w:tcW w:w="1559" w:type="dxa"/>
            <w:tcBorders>
              <w:top w:val="single" w:sz="4" w:space="0" w:color="auto"/>
            </w:tcBorders>
            <w:shd w:val="clear" w:color="auto" w:fill="E7E6E6" w:themeFill="background2"/>
          </w:tcPr>
          <w:p w14:paraId="4D2819DE" w14:textId="77777777" w:rsidR="00700FE9"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
        </w:tc>
      </w:tr>
      <w:tr w:rsidR="00700FE9" w:rsidRPr="006A4EAF" w14:paraId="52BB3A66" w14:textId="77777777" w:rsidTr="792E0A43">
        <w:tblPrEx>
          <w:tblLook w:val="04A0" w:firstRow="1" w:lastRow="0" w:firstColumn="1" w:lastColumn="0" w:noHBand="0" w:noVBand="1"/>
        </w:tblPrEx>
        <w:trPr>
          <w:trHeight w:val="545"/>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26791061" w14:textId="02A73BA3" w:rsidR="00700FE9" w:rsidRPr="00677DF5" w:rsidRDefault="0024266F" w:rsidP="3ABE22AD">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I.2</w:t>
            </w:r>
          </w:p>
        </w:tc>
        <w:tc>
          <w:tcPr>
            <w:tcW w:w="5850" w:type="dxa"/>
            <w:gridSpan w:val="2"/>
            <w:tcBorders>
              <w:top w:val="single" w:sz="4" w:space="0" w:color="auto"/>
            </w:tcBorders>
            <w:shd w:val="clear" w:color="auto" w:fill="E7E6E6" w:themeFill="background2"/>
          </w:tcPr>
          <w:p w14:paraId="0D762CDD" w14:textId="0473602B" w:rsidR="00700FE9" w:rsidRPr="002A2465" w:rsidRDefault="00700FE9" w:rsidP="00700FE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nb-NO"/>
              </w:rPr>
            </w:pPr>
            <w:r w:rsidRPr="002A2465">
              <w:rPr>
                <w:rFonts w:ascii="Arial" w:hAnsi="Arial" w:cs="Arial"/>
                <w:color w:val="000000"/>
                <w:sz w:val="21"/>
                <w:szCs w:val="21"/>
                <w:lang w:eastAsia="nb-NO"/>
              </w:rPr>
              <w:t>Operatøren skal være i stand til løpende å vurdere kvalitet på egen leveranse av digitale tjenester. ​</w:t>
            </w:r>
          </w:p>
        </w:tc>
        <w:tc>
          <w:tcPr>
            <w:tcW w:w="5103" w:type="dxa"/>
            <w:tcBorders>
              <w:top w:val="single" w:sz="4" w:space="0" w:color="auto"/>
            </w:tcBorders>
            <w:shd w:val="clear" w:color="auto" w:fill="E7E6E6" w:themeFill="background2"/>
          </w:tcPr>
          <w:p w14:paraId="09A3C2AD" w14:textId="61F8860A" w:rsidR="00700FE9" w:rsidRPr="00AB1541" w:rsidRDefault="00700FE9" w:rsidP="00700FE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A2465">
              <w:rPr>
                <w:rFonts w:ascii="Arial" w:hAnsi="Arial" w:cs="Arial"/>
                <w:sz w:val="21"/>
                <w:szCs w:val="21"/>
              </w:rPr>
              <w:t xml:space="preserve">Operatøren har i sitt tilbud beskrevet hvordan kvaliteten på de digitale tjenestene overvåkes.  </w:t>
            </w:r>
          </w:p>
        </w:tc>
        <w:tc>
          <w:tcPr>
            <w:tcW w:w="992" w:type="dxa"/>
            <w:tcBorders>
              <w:top w:val="single" w:sz="4" w:space="0" w:color="auto"/>
            </w:tcBorders>
            <w:shd w:val="clear" w:color="auto" w:fill="E7E6E6" w:themeFill="background2"/>
          </w:tcPr>
          <w:p w14:paraId="6A7016A6" w14:textId="67001D6E" w:rsidR="00700FE9" w:rsidRPr="002A2465"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E</w:t>
            </w:r>
          </w:p>
        </w:tc>
        <w:tc>
          <w:tcPr>
            <w:tcW w:w="1559" w:type="dxa"/>
            <w:tcBorders>
              <w:top w:val="single" w:sz="4" w:space="0" w:color="auto"/>
            </w:tcBorders>
            <w:shd w:val="clear" w:color="auto" w:fill="E7E6E6" w:themeFill="background2"/>
          </w:tcPr>
          <w:p w14:paraId="6921DA29" w14:textId="66708508" w:rsidR="00700FE9" w:rsidRPr="002A2465"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1.2</w:t>
            </w:r>
          </w:p>
        </w:tc>
      </w:tr>
      <w:tr w:rsidR="00700FE9" w:rsidRPr="006A4EAF" w14:paraId="65158A28" w14:textId="77777777" w:rsidTr="792E0A43">
        <w:tblPrEx>
          <w:tblLook w:val="04A0" w:firstRow="1" w:lastRow="0" w:firstColumn="1" w:lastColumn="0" w:noHBand="0" w:noVBand="1"/>
        </w:tblPrEx>
        <w:trPr>
          <w:trHeight w:val="993"/>
        </w:trPr>
        <w:tc>
          <w:tcPr>
            <w:cnfStyle w:val="001000000000" w:firstRow="0" w:lastRow="0" w:firstColumn="1" w:lastColumn="0" w:oddVBand="0" w:evenVBand="0" w:oddHBand="0" w:evenHBand="0" w:firstRowFirstColumn="0" w:firstRowLastColumn="0" w:lastRowFirstColumn="0" w:lastRowLastColumn="0"/>
            <w:tcW w:w="14312" w:type="dxa"/>
            <w:gridSpan w:val="6"/>
          </w:tcPr>
          <w:p w14:paraId="27E05B26" w14:textId="7D6FF153" w:rsidR="00700FE9" w:rsidRPr="007B156C" w:rsidRDefault="00700FE9" w:rsidP="00700FE9">
            <w:pPr>
              <w:spacing w:before="100" w:beforeAutospacing="1" w:after="100" w:afterAutospacing="1"/>
              <w:textAlignment w:val="baseline"/>
              <w:rPr>
                <w:rFonts w:ascii="Arial" w:eastAsia="Times New Roman" w:hAnsi="Arial" w:cs="Arial"/>
                <w:sz w:val="21"/>
                <w:szCs w:val="21"/>
                <w:lang w:eastAsia="nb-NO"/>
              </w:rPr>
            </w:pPr>
            <w:r w:rsidRPr="007B156C">
              <w:rPr>
                <w:rFonts w:ascii="Arial" w:eastAsia="Times New Roman" w:hAnsi="Arial" w:cs="Arial"/>
                <w:sz w:val="21"/>
                <w:szCs w:val="21"/>
                <w:lang w:eastAsia="nb-NO"/>
              </w:rPr>
              <w:lastRenderedPageBreak/>
              <w:t>&lt;fylles ut av operatør&gt;</w:t>
            </w:r>
          </w:p>
        </w:tc>
      </w:tr>
      <w:tr w:rsidR="00700FE9" w:rsidRPr="006A4EAF" w14:paraId="069250D3" w14:textId="77777777" w:rsidTr="792E0A43">
        <w:tblPrEx>
          <w:tblLook w:val="04A0" w:firstRow="1" w:lastRow="0" w:firstColumn="1" w:lastColumn="0" w:noHBand="0" w:noVBand="1"/>
        </w:tblPrEx>
        <w:trPr>
          <w:trHeight w:val="809"/>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35A9F843" w14:textId="6BE21BE0" w:rsidR="00700FE9" w:rsidRPr="00677DF5" w:rsidRDefault="002A3881" w:rsidP="00700FE9">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I</w:t>
            </w:r>
            <w:r w:rsidR="00700FE9" w:rsidRPr="00677DF5">
              <w:rPr>
                <w:rFonts w:ascii="Arial" w:eastAsia="Times New Roman" w:hAnsi="Arial" w:cs="Arial"/>
                <w:sz w:val="21"/>
                <w:szCs w:val="21"/>
                <w:lang w:eastAsia="nb-NO"/>
              </w:rPr>
              <w:t>.</w:t>
            </w:r>
            <w:r w:rsidR="0024266F">
              <w:rPr>
                <w:rFonts w:ascii="Arial" w:eastAsia="Times New Roman" w:hAnsi="Arial" w:cs="Arial"/>
                <w:sz w:val="21"/>
                <w:szCs w:val="21"/>
                <w:lang w:eastAsia="nb-NO"/>
              </w:rPr>
              <w:t>3</w:t>
            </w:r>
          </w:p>
        </w:tc>
        <w:tc>
          <w:tcPr>
            <w:tcW w:w="5850" w:type="dxa"/>
            <w:gridSpan w:val="2"/>
            <w:tcBorders>
              <w:top w:val="single" w:sz="4" w:space="0" w:color="auto"/>
            </w:tcBorders>
            <w:shd w:val="clear" w:color="auto" w:fill="E7E6E6" w:themeFill="background2"/>
          </w:tcPr>
          <w:p w14:paraId="54A5F6A2" w14:textId="5D5A5F5A" w:rsidR="00700FE9" w:rsidRPr="002A2465" w:rsidRDefault="00700FE9" w:rsidP="00700FE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nb-NO"/>
              </w:rPr>
            </w:pPr>
            <w:r w:rsidRPr="002A2465">
              <w:rPr>
                <w:rFonts w:ascii="Arial" w:hAnsi="Arial" w:cs="Arial"/>
                <w:color w:val="000000"/>
                <w:sz w:val="21"/>
                <w:szCs w:val="21"/>
                <w:lang w:eastAsia="nb-NO"/>
              </w:rPr>
              <w:t>Operatøren skal planlegge og gjøre nødvendige korte- og langsiktige tiltak som sikrer høy kvalitet på leveransen av digitale tjenester i hele kontraktsperioden.</w:t>
            </w:r>
          </w:p>
        </w:tc>
        <w:tc>
          <w:tcPr>
            <w:tcW w:w="5103" w:type="dxa"/>
            <w:tcBorders>
              <w:top w:val="single" w:sz="4" w:space="0" w:color="auto"/>
            </w:tcBorders>
            <w:shd w:val="clear" w:color="auto" w:fill="E7E6E6" w:themeFill="background2"/>
          </w:tcPr>
          <w:p w14:paraId="7DF38BF3" w14:textId="1DA3F051" w:rsidR="00700FE9" w:rsidRPr="00AB1541" w:rsidRDefault="00700FE9" w:rsidP="00700FE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pPr>
            <w:r w:rsidRPr="002A2465">
              <w:rPr>
                <w:rFonts w:ascii="Arial" w:hAnsi="Arial" w:cs="Arial"/>
                <w:color w:val="000000"/>
                <w:sz w:val="21"/>
                <w:szCs w:val="21"/>
                <w:lang w:eastAsia="nb-NO"/>
              </w:rPr>
              <w:t>Operatøren har i sitt tilbud beskrevet hvordan det proaktivt og kontinuerlig arbeides med å bedre tjenestekvaliteten i hele kontraktsperioden.</w:t>
            </w:r>
          </w:p>
        </w:tc>
        <w:tc>
          <w:tcPr>
            <w:tcW w:w="992" w:type="dxa"/>
            <w:tcBorders>
              <w:top w:val="single" w:sz="4" w:space="0" w:color="auto"/>
            </w:tcBorders>
            <w:shd w:val="clear" w:color="auto" w:fill="E7E6E6" w:themeFill="background2"/>
          </w:tcPr>
          <w:p w14:paraId="034CE716" w14:textId="7FC9DCE7" w:rsidR="00700FE9" w:rsidRPr="002A2465"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A2465">
              <w:rPr>
                <w:rFonts w:ascii="Arial" w:eastAsia="Times New Roman" w:hAnsi="Arial" w:cs="Arial"/>
                <w:sz w:val="21"/>
                <w:szCs w:val="21"/>
                <w:lang w:eastAsia="nb-NO"/>
              </w:rPr>
              <w:t>E</w:t>
            </w:r>
          </w:p>
        </w:tc>
        <w:tc>
          <w:tcPr>
            <w:tcW w:w="1559" w:type="dxa"/>
            <w:tcBorders>
              <w:top w:val="single" w:sz="4" w:space="0" w:color="auto"/>
            </w:tcBorders>
            <w:shd w:val="clear" w:color="auto" w:fill="E7E6E6" w:themeFill="background2"/>
          </w:tcPr>
          <w:p w14:paraId="3849E992" w14:textId="4157415E" w:rsidR="00700FE9" w:rsidRPr="002A2465"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Pr="002A2465">
              <w:rPr>
                <w:rFonts w:ascii="Arial" w:eastAsia="Times New Roman" w:hAnsi="Arial" w:cs="Arial"/>
                <w:sz w:val="21"/>
                <w:szCs w:val="21"/>
                <w:lang w:eastAsia="nb-NO"/>
              </w:rPr>
              <w:t>2</w:t>
            </w:r>
          </w:p>
        </w:tc>
      </w:tr>
      <w:tr w:rsidR="00700FE9" w:rsidRPr="006A4EAF" w14:paraId="5F2A24C3" w14:textId="77777777" w:rsidTr="792E0A43">
        <w:tblPrEx>
          <w:tblLook w:val="04A0" w:firstRow="1" w:lastRow="0" w:firstColumn="1" w:lastColumn="0" w:noHBand="0" w:noVBand="1"/>
        </w:tblPrEx>
        <w:trPr>
          <w:trHeight w:val="1145"/>
        </w:trPr>
        <w:tc>
          <w:tcPr>
            <w:cnfStyle w:val="001000000000" w:firstRow="0" w:lastRow="0" w:firstColumn="1" w:lastColumn="0" w:oddVBand="0" w:evenVBand="0" w:oddHBand="0" w:evenHBand="0" w:firstRowFirstColumn="0" w:firstRowLastColumn="0" w:lastRowFirstColumn="0" w:lastRowLastColumn="0"/>
            <w:tcW w:w="14312" w:type="dxa"/>
            <w:gridSpan w:val="6"/>
          </w:tcPr>
          <w:p w14:paraId="66D318C7" w14:textId="57C9191B" w:rsidR="00700FE9" w:rsidRPr="007B156C" w:rsidRDefault="00700FE9" w:rsidP="00700FE9">
            <w:pPr>
              <w:spacing w:before="100" w:beforeAutospacing="1" w:after="100" w:afterAutospacing="1"/>
              <w:textAlignment w:val="baseline"/>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4C6629BE" w14:textId="77777777" w:rsidTr="792E0A43">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5F9F5CB9" w14:textId="16926A09" w:rsidR="00700FE9" w:rsidRPr="00677DF5" w:rsidRDefault="002A3881" w:rsidP="00700FE9">
            <w:pPr>
              <w:spacing w:beforeAutospacing="1" w:afterAutospacing="1" w:line="259" w:lineRule="auto"/>
              <w:jc w:val="center"/>
              <w:rPr>
                <w:rFonts w:ascii="Arial" w:eastAsia="Times New Roman" w:hAnsi="Arial" w:cs="Arial"/>
                <w:sz w:val="21"/>
                <w:szCs w:val="21"/>
                <w:lang w:eastAsia="nb-NO"/>
              </w:rPr>
            </w:pPr>
            <w:r>
              <w:rPr>
                <w:rFonts w:ascii="Arial" w:eastAsia="Times New Roman" w:hAnsi="Arial" w:cs="Arial"/>
                <w:sz w:val="21"/>
                <w:szCs w:val="21"/>
                <w:lang w:eastAsia="nb-NO"/>
              </w:rPr>
              <w:t>I</w:t>
            </w:r>
            <w:r w:rsidR="00700FE9" w:rsidRPr="00677DF5">
              <w:rPr>
                <w:rFonts w:ascii="Arial" w:eastAsia="Times New Roman" w:hAnsi="Arial" w:cs="Arial"/>
                <w:sz w:val="21"/>
                <w:szCs w:val="21"/>
                <w:lang w:eastAsia="nb-NO"/>
              </w:rPr>
              <w:t>.</w:t>
            </w:r>
            <w:r w:rsidR="0024266F">
              <w:rPr>
                <w:rFonts w:ascii="Arial" w:eastAsia="Times New Roman" w:hAnsi="Arial" w:cs="Arial"/>
                <w:sz w:val="21"/>
                <w:szCs w:val="21"/>
                <w:lang w:eastAsia="nb-NO"/>
              </w:rPr>
              <w:t>4</w:t>
            </w:r>
          </w:p>
        </w:tc>
        <w:tc>
          <w:tcPr>
            <w:tcW w:w="5850" w:type="dxa"/>
            <w:gridSpan w:val="2"/>
            <w:shd w:val="clear" w:color="auto" w:fill="E7E6E6" w:themeFill="background2"/>
          </w:tcPr>
          <w:p w14:paraId="7FB4FE98" w14:textId="4215E772" w:rsidR="00700FE9" w:rsidRPr="009C6BE3" w:rsidRDefault="00700FE9" w:rsidP="00700FE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pPr>
            <w:r w:rsidRPr="002A2465">
              <w:rPr>
                <w:rFonts w:ascii="Arial" w:hAnsi="Arial" w:cs="Arial"/>
                <w:color w:val="000000"/>
                <w:sz w:val="21"/>
                <w:szCs w:val="21"/>
                <w:lang w:eastAsia="nb-NO"/>
              </w:rPr>
              <w:t>Operatøren skal arbeide aktivt for å ha høy tilgjengelighet på leveransen av digitale tjenester i sin trafikkproduksjon</w:t>
            </w:r>
            <w:r>
              <w:rPr>
                <w:rFonts w:ascii="Arial" w:hAnsi="Arial" w:cs="Arial"/>
                <w:color w:val="000000"/>
                <w:sz w:val="21"/>
                <w:szCs w:val="21"/>
                <w:lang w:eastAsia="nb-NO"/>
              </w:rPr>
              <w:t>.</w:t>
            </w:r>
          </w:p>
        </w:tc>
        <w:tc>
          <w:tcPr>
            <w:tcW w:w="5103" w:type="dxa"/>
            <w:shd w:val="clear" w:color="auto" w:fill="E7E6E6" w:themeFill="background2"/>
          </w:tcPr>
          <w:p w14:paraId="5D9801CE" w14:textId="4670D021" w:rsidR="00700FE9" w:rsidRPr="002A2465" w:rsidRDefault="00700FE9" w:rsidP="00700FE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nb-NO"/>
              </w:rPr>
            </w:pPr>
            <w:r w:rsidRPr="002A2465">
              <w:rPr>
                <w:rFonts w:ascii="Arial" w:hAnsi="Arial" w:cs="Arial"/>
                <w:color w:val="000000"/>
                <w:sz w:val="21"/>
                <w:szCs w:val="21"/>
                <w:lang w:eastAsia="nb-NO"/>
              </w:rPr>
              <w:t xml:space="preserve">Operatøren har i sitt tilbud beskrevet hvordan det sikres at </w:t>
            </w:r>
            <w:r w:rsidR="00FD404A">
              <w:rPr>
                <w:rFonts w:ascii="Arial" w:hAnsi="Arial" w:cs="Arial"/>
                <w:color w:val="000000"/>
                <w:sz w:val="21"/>
                <w:szCs w:val="21"/>
                <w:lang w:eastAsia="nb-NO"/>
              </w:rPr>
              <w:t xml:space="preserve">de </w:t>
            </w:r>
            <w:r w:rsidRPr="002A2465">
              <w:rPr>
                <w:rFonts w:ascii="Arial" w:hAnsi="Arial" w:cs="Arial"/>
                <w:color w:val="000000"/>
                <w:sz w:val="21"/>
                <w:szCs w:val="21"/>
                <w:lang w:eastAsia="nb-NO"/>
              </w:rPr>
              <w:t xml:space="preserve">digitale tjenester </w:t>
            </w:r>
            <w:r w:rsidR="00432F61">
              <w:rPr>
                <w:rFonts w:ascii="Arial" w:hAnsi="Arial" w:cs="Arial"/>
                <w:color w:val="000000"/>
                <w:sz w:val="21"/>
                <w:szCs w:val="21"/>
                <w:lang w:eastAsia="nb-NO"/>
              </w:rPr>
              <w:t xml:space="preserve">som produseres </w:t>
            </w:r>
            <w:r w:rsidRPr="002A2465">
              <w:rPr>
                <w:rFonts w:ascii="Arial" w:hAnsi="Arial" w:cs="Arial"/>
                <w:color w:val="000000"/>
                <w:sz w:val="21"/>
                <w:szCs w:val="21"/>
                <w:lang w:eastAsia="nb-NO"/>
              </w:rPr>
              <w:t>på kjøretøy i trafikk har høy tilgjengelighet.</w:t>
            </w:r>
          </w:p>
        </w:tc>
        <w:tc>
          <w:tcPr>
            <w:tcW w:w="992" w:type="dxa"/>
            <w:shd w:val="clear" w:color="auto" w:fill="E7E6E6" w:themeFill="background2"/>
          </w:tcPr>
          <w:p w14:paraId="2B8A2DF4" w14:textId="229D8A8C" w:rsidR="00700FE9" w:rsidRPr="002A2465"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A2465">
              <w:rPr>
                <w:rFonts w:ascii="Arial" w:eastAsia="Times New Roman" w:hAnsi="Arial" w:cs="Arial"/>
                <w:sz w:val="21"/>
                <w:szCs w:val="21"/>
                <w:lang w:eastAsia="nb-NO"/>
              </w:rPr>
              <w:t>E</w:t>
            </w:r>
          </w:p>
        </w:tc>
        <w:tc>
          <w:tcPr>
            <w:tcW w:w="1559" w:type="dxa"/>
            <w:shd w:val="clear" w:color="auto" w:fill="E7E6E6" w:themeFill="background2"/>
          </w:tcPr>
          <w:p w14:paraId="6F11B59E" w14:textId="29F7A2F7" w:rsidR="00700FE9" w:rsidRPr="002A2465"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Pr="002A2465">
              <w:rPr>
                <w:rFonts w:ascii="Arial" w:eastAsia="Times New Roman" w:hAnsi="Arial" w:cs="Arial"/>
                <w:sz w:val="21"/>
                <w:szCs w:val="21"/>
                <w:lang w:eastAsia="nb-NO"/>
              </w:rPr>
              <w:t>2</w:t>
            </w:r>
          </w:p>
        </w:tc>
      </w:tr>
      <w:tr w:rsidR="00700FE9" w:rsidRPr="006A4EAF" w14:paraId="1E40DD10" w14:textId="77777777" w:rsidTr="792E0A43">
        <w:tblPrEx>
          <w:tblLook w:val="04A0" w:firstRow="1" w:lastRow="0" w:firstColumn="1" w:lastColumn="0" w:noHBand="0" w:noVBand="1"/>
        </w:tblPrEx>
        <w:trPr>
          <w:trHeight w:val="1145"/>
        </w:trPr>
        <w:tc>
          <w:tcPr>
            <w:cnfStyle w:val="001000000000" w:firstRow="0" w:lastRow="0" w:firstColumn="1" w:lastColumn="0" w:oddVBand="0" w:evenVBand="0" w:oddHBand="0" w:evenHBand="0" w:firstRowFirstColumn="0" w:firstRowLastColumn="0" w:lastRowFirstColumn="0" w:lastRowLastColumn="0"/>
            <w:tcW w:w="14312" w:type="dxa"/>
            <w:gridSpan w:val="6"/>
          </w:tcPr>
          <w:p w14:paraId="1B8A16F4" w14:textId="58D508BC" w:rsidR="00700FE9" w:rsidRPr="007B156C" w:rsidRDefault="00700FE9" w:rsidP="00700FE9">
            <w:pPr>
              <w:spacing w:before="100" w:beforeAutospacing="1" w:after="100" w:afterAutospacing="1"/>
              <w:textAlignment w:val="baseline"/>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tc>
      </w:tr>
      <w:tr w:rsidR="00700FE9" w:rsidRPr="006A4EAF" w14:paraId="55EC58FE" w14:textId="77777777" w:rsidTr="792E0A43">
        <w:tblPrEx>
          <w:tblLook w:val="04A0" w:firstRow="1" w:lastRow="0" w:firstColumn="1" w:lastColumn="0" w:noHBand="0" w:noVBand="1"/>
        </w:tblPrEx>
        <w:trPr>
          <w:trHeight w:val="801"/>
        </w:trPr>
        <w:tc>
          <w:tcPr>
            <w:cnfStyle w:val="001000000000" w:firstRow="0" w:lastRow="0" w:firstColumn="1" w:lastColumn="0" w:oddVBand="0" w:evenVBand="0" w:oddHBand="0" w:evenHBand="0" w:firstRowFirstColumn="0" w:firstRowLastColumn="0" w:lastRowFirstColumn="0" w:lastRowLastColumn="0"/>
            <w:tcW w:w="808" w:type="dxa"/>
            <w:shd w:val="clear" w:color="auto" w:fill="E7E6E6" w:themeFill="background2"/>
          </w:tcPr>
          <w:p w14:paraId="30191319" w14:textId="04D60BE3" w:rsidR="00700FE9" w:rsidRPr="00677DF5" w:rsidRDefault="002A3881" w:rsidP="00700FE9">
            <w:pPr>
              <w:spacing w:before="100" w:beforeAutospacing="1" w:after="100" w:afterAutospacing="1"/>
              <w:jc w:val="center"/>
              <w:textAlignment w:val="baseline"/>
              <w:rPr>
                <w:rFonts w:ascii="Arial" w:eastAsia="Times New Roman" w:hAnsi="Arial" w:cs="Arial"/>
                <w:sz w:val="21"/>
                <w:szCs w:val="21"/>
                <w:lang w:eastAsia="nb-NO"/>
              </w:rPr>
            </w:pPr>
            <w:r>
              <w:rPr>
                <w:rFonts w:ascii="Arial" w:eastAsia="Times New Roman" w:hAnsi="Arial" w:cs="Arial"/>
                <w:sz w:val="21"/>
                <w:szCs w:val="21"/>
                <w:lang w:eastAsia="nb-NO"/>
              </w:rPr>
              <w:t>I</w:t>
            </w:r>
            <w:r w:rsidR="00700FE9" w:rsidRPr="00677DF5">
              <w:rPr>
                <w:rFonts w:ascii="Arial" w:eastAsia="Times New Roman" w:hAnsi="Arial" w:cs="Arial"/>
                <w:sz w:val="21"/>
                <w:szCs w:val="21"/>
                <w:lang w:eastAsia="nb-NO"/>
              </w:rPr>
              <w:t>.</w:t>
            </w:r>
            <w:r w:rsidR="0024266F">
              <w:rPr>
                <w:rFonts w:ascii="Arial" w:eastAsia="Times New Roman" w:hAnsi="Arial" w:cs="Arial"/>
                <w:sz w:val="21"/>
                <w:szCs w:val="21"/>
                <w:lang w:eastAsia="nb-NO"/>
              </w:rPr>
              <w:t>5</w:t>
            </w:r>
          </w:p>
        </w:tc>
        <w:tc>
          <w:tcPr>
            <w:tcW w:w="5850" w:type="dxa"/>
            <w:gridSpan w:val="2"/>
            <w:shd w:val="clear" w:color="auto" w:fill="E7E6E6" w:themeFill="background2"/>
          </w:tcPr>
          <w:p w14:paraId="4CFE7BCD" w14:textId="301C55F3" w:rsidR="00700FE9" w:rsidRPr="00FE3EE2" w:rsidRDefault="00700FE9" w:rsidP="00700FE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pPr>
            <w:r w:rsidRPr="002A2465">
              <w:rPr>
                <w:rFonts w:ascii="Arial" w:hAnsi="Arial" w:cs="Arial"/>
                <w:color w:val="000000"/>
                <w:sz w:val="21"/>
                <w:szCs w:val="21"/>
                <w:lang w:eastAsia="nb-NO"/>
              </w:rPr>
              <w:t>Operatør skal planlegge og gjennomføre oppgraderinger i henhold til Avtale om digitale tjenester.</w:t>
            </w:r>
          </w:p>
        </w:tc>
        <w:tc>
          <w:tcPr>
            <w:tcW w:w="5103" w:type="dxa"/>
            <w:shd w:val="clear" w:color="auto" w:fill="E7E6E6" w:themeFill="background2"/>
          </w:tcPr>
          <w:p w14:paraId="59E03985" w14:textId="232D460B" w:rsidR="00700FE9" w:rsidRPr="002A2465" w:rsidRDefault="00700FE9" w:rsidP="00700FE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nb-NO"/>
              </w:rPr>
            </w:pPr>
            <w:r w:rsidRPr="002A2465">
              <w:rPr>
                <w:rFonts w:ascii="Arial" w:hAnsi="Arial" w:cs="Arial"/>
                <w:color w:val="000000"/>
                <w:sz w:val="21"/>
                <w:szCs w:val="21"/>
                <w:lang w:eastAsia="nb-NO"/>
              </w:rPr>
              <w:t xml:space="preserve">Operatøren har i sitt tilbud beskrevet hvordan nye versjoner av Avtale om digitale tjenester planlegges og </w:t>
            </w:r>
            <w:proofErr w:type="gramStart"/>
            <w:r w:rsidRPr="002A2465">
              <w:rPr>
                <w:rFonts w:ascii="Arial" w:hAnsi="Arial" w:cs="Arial"/>
                <w:color w:val="000000"/>
                <w:sz w:val="21"/>
                <w:szCs w:val="21"/>
                <w:lang w:eastAsia="nb-NO"/>
              </w:rPr>
              <w:t>implementeres</w:t>
            </w:r>
            <w:proofErr w:type="gramEnd"/>
            <w:r w:rsidRPr="002A2465">
              <w:rPr>
                <w:rFonts w:ascii="Arial" w:hAnsi="Arial" w:cs="Arial"/>
                <w:color w:val="000000"/>
                <w:sz w:val="21"/>
                <w:szCs w:val="21"/>
                <w:lang w:eastAsia="nb-NO"/>
              </w:rPr>
              <w:t>.</w:t>
            </w:r>
          </w:p>
        </w:tc>
        <w:tc>
          <w:tcPr>
            <w:tcW w:w="992" w:type="dxa"/>
            <w:shd w:val="clear" w:color="auto" w:fill="E7E6E6" w:themeFill="background2"/>
          </w:tcPr>
          <w:p w14:paraId="0A0B7930" w14:textId="41D31B7F" w:rsidR="00700FE9" w:rsidRPr="002A2465"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A2465">
              <w:rPr>
                <w:rFonts w:ascii="Arial" w:eastAsia="Times New Roman" w:hAnsi="Arial" w:cs="Arial"/>
                <w:sz w:val="21"/>
                <w:szCs w:val="21"/>
                <w:lang w:eastAsia="nb-NO"/>
              </w:rPr>
              <w:t>E</w:t>
            </w:r>
          </w:p>
        </w:tc>
        <w:tc>
          <w:tcPr>
            <w:tcW w:w="1559" w:type="dxa"/>
            <w:shd w:val="clear" w:color="auto" w:fill="E7E6E6" w:themeFill="background2"/>
          </w:tcPr>
          <w:p w14:paraId="7534E00E" w14:textId="40AE4776" w:rsidR="00700FE9" w:rsidRPr="002A2465" w:rsidRDefault="00700FE9" w:rsidP="00700FE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1.</w:t>
            </w:r>
            <w:r w:rsidRPr="002A2465">
              <w:rPr>
                <w:rFonts w:ascii="Arial" w:eastAsia="Times New Roman" w:hAnsi="Arial" w:cs="Arial"/>
                <w:sz w:val="21"/>
                <w:szCs w:val="21"/>
                <w:lang w:eastAsia="nb-NO"/>
              </w:rPr>
              <w:t>2</w:t>
            </w:r>
          </w:p>
        </w:tc>
      </w:tr>
      <w:tr w:rsidR="00700FE9" w:rsidRPr="006A4EAF" w14:paraId="1AEC2C80" w14:textId="77777777" w:rsidTr="792E0A43">
        <w:tblPrEx>
          <w:tblLook w:val="04A0" w:firstRow="1" w:lastRow="0" w:firstColumn="1" w:lastColumn="0" w:noHBand="0" w:noVBand="1"/>
        </w:tblPrEx>
        <w:trPr>
          <w:trHeight w:val="879"/>
        </w:trPr>
        <w:tc>
          <w:tcPr>
            <w:cnfStyle w:val="001000000000" w:firstRow="0" w:lastRow="0" w:firstColumn="1" w:lastColumn="0" w:oddVBand="0" w:evenVBand="0" w:oddHBand="0" w:evenHBand="0" w:firstRowFirstColumn="0" w:firstRowLastColumn="0" w:lastRowFirstColumn="0" w:lastRowLastColumn="0"/>
            <w:tcW w:w="14312" w:type="dxa"/>
            <w:gridSpan w:val="6"/>
          </w:tcPr>
          <w:p w14:paraId="62240E8D" w14:textId="3E742B7A" w:rsidR="00700FE9" w:rsidRPr="007B156C" w:rsidRDefault="00700FE9" w:rsidP="00700FE9">
            <w:pPr>
              <w:spacing w:before="100" w:beforeAutospacing="1" w:after="100" w:afterAutospacing="1"/>
              <w:textAlignment w:val="baseline"/>
              <w:rPr>
                <w:rFonts w:ascii="Arial" w:eastAsia="Times New Roman" w:hAnsi="Arial" w:cs="Arial"/>
                <w:sz w:val="21"/>
                <w:szCs w:val="21"/>
                <w:lang w:eastAsia="nb-NO"/>
              </w:rPr>
            </w:pPr>
            <w:r w:rsidRPr="007B156C">
              <w:rPr>
                <w:rFonts w:ascii="Arial" w:eastAsia="Times New Roman" w:hAnsi="Arial" w:cs="Arial"/>
                <w:sz w:val="21"/>
                <w:szCs w:val="21"/>
                <w:lang w:eastAsia="nb-NO"/>
              </w:rPr>
              <w:t>&lt;fylles ut av operatør&gt;</w:t>
            </w:r>
          </w:p>
          <w:p w14:paraId="409F1666" w14:textId="553B61CE" w:rsidR="00700FE9" w:rsidRPr="002A2465" w:rsidRDefault="00700FE9" w:rsidP="00700FE9">
            <w:pPr>
              <w:spacing w:before="100" w:beforeAutospacing="1" w:after="100" w:afterAutospacing="1"/>
              <w:textAlignment w:val="baseline"/>
              <w:rPr>
                <w:rFonts w:ascii="Arial" w:eastAsia="Times New Roman" w:hAnsi="Arial" w:cs="Arial"/>
                <w:sz w:val="21"/>
                <w:szCs w:val="21"/>
                <w:lang w:eastAsia="nb-NO"/>
              </w:rPr>
            </w:pPr>
          </w:p>
        </w:tc>
      </w:tr>
    </w:tbl>
    <w:p w14:paraId="48840337" w14:textId="2B8511A8" w:rsidR="00C34E67" w:rsidRDefault="00C34E67">
      <w:pPr>
        <w:rPr>
          <w:rFonts w:ascii="Arial" w:hAnsi="Arial" w:cs="Arial"/>
          <w:b/>
          <w:bCs/>
          <w:sz w:val="36"/>
          <w:szCs w:val="36"/>
        </w:rPr>
      </w:pPr>
    </w:p>
    <w:p w14:paraId="3411D780" w14:textId="77777777" w:rsidR="00C34E67" w:rsidRDefault="00C34E67">
      <w:pPr>
        <w:rPr>
          <w:rFonts w:ascii="Arial" w:hAnsi="Arial" w:cs="Arial"/>
          <w:b/>
          <w:bCs/>
          <w:sz w:val="36"/>
          <w:szCs w:val="36"/>
        </w:rPr>
      </w:pPr>
    </w:p>
    <w:p w14:paraId="3D551BB9" w14:textId="77777777" w:rsidR="00641460" w:rsidRDefault="00641460">
      <w:pPr>
        <w:rPr>
          <w:rFonts w:ascii="Arial" w:hAnsi="Arial" w:cs="Arial"/>
          <w:b/>
          <w:bCs/>
          <w:sz w:val="36"/>
          <w:szCs w:val="36"/>
        </w:rPr>
      </w:pPr>
    </w:p>
    <w:p w14:paraId="1514F489" w14:textId="77777777" w:rsidR="00D827D6" w:rsidRDefault="00D827D6">
      <w:pPr>
        <w:rPr>
          <w:rFonts w:ascii="Arial" w:hAnsi="Arial" w:cs="Arial"/>
          <w:b/>
          <w:bCs/>
          <w:sz w:val="36"/>
          <w:szCs w:val="36"/>
        </w:rPr>
      </w:pPr>
    </w:p>
    <w:p w14:paraId="1F8A6F7A" w14:textId="0B7C2130" w:rsidR="008B68FE" w:rsidRDefault="008B68FE">
      <w:pPr>
        <w:rPr>
          <w:rFonts w:ascii="Arial" w:hAnsi="Arial" w:cs="Arial"/>
          <w:b/>
          <w:bCs/>
          <w:sz w:val="36"/>
          <w:szCs w:val="36"/>
        </w:rPr>
      </w:pPr>
      <w:r w:rsidRPr="008B68FE">
        <w:rPr>
          <w:rFonts w:ascii="Arial" w:hAnsi="Arial" w:cs="Arial"/>
          <w:b/>
          <w:bCs/>
          <w:sz w:val="36"/>
          <w:szCs w:val="36"/>
        </w:rPr>
        <w:lastRenderedPageBreak/>
        <w:t>Operatørens bilag</w:t>
      </w:r>
    </w:p>
    <w:p w14:paraId="39DD8892" w14:textId="2C16582A" w:rsidR="00C96D4C" w:rsidRPr="00C96D4C" w:rsidRDefault="00C96D4C">
      <w:pPr>
        <w:rPr>
          <w:rFonts w:ascii="Arial" w:hAnsi="Arial" w:cs="Arial"/>
          <w:sz w:val="24"/>
          <w:szCs w:val="24"/>
        </w:rPr>
      </w:pPr>
      <w:r>
        <w:rPr>
          <w:rFonts w:ascii="Arial" w:hAnsi="Arial" w:cs="Arial"/>
          <w:sz w:val="24"/>
          <w:szCs w:val="24"/>
        </w:rPr>
        <w:t>Dersom det er angitt under et krav at det er anledning til å legge ved bilag, skal disse angis i denne tabellen</w:t>
      </w:r>
      <w:r w:rsidR="00512B04">
        <w:rPr>
          <w:rFonts w:ascii="Arial" w:hAnsi="Arial" w:cs="Arial"/>
          <w:sz w:val="24"/>
          <w:szCs w:val="24"/>
        </w:rPr>
        <w:t xml:space="preserve"> her:</w:t>
      </w:r>
    </w:p>
    <w:tbl>
      <w:tblPr>
        <w:tblStyle w:val="Tabellrutenett"/>
        <w:tblW w:w="14416" w:type="dxa"/>
        <w:tblLook w:val="04A0" w:firstRow="1" w:lastRow="0" w:firstColumn="1" w:lastColumn="0" w:noHBand="0" w:noVBand="1"/>
      </w:tblPr>
      <w:tblGrid>
        <w:gridCol w:w="2967"/>
        <w:gridCol w:w="9610"/>
        <w:gridCol w:w="1839"/>
      </w:tblGrid>
      <w:tr w:rsidR="00C96D4C" w14:paraId="5294760B" w14:textId="77777777" w:rsidTr="00B52AA2">
        <w:tc>
          <w:tcPr>
            <w:tcW w:w="2967" w:type="dxa"/>
            <w:shd w:val="clear" w:color="auto" w:fill="44546A" w:themeFill="text2"/>
          </w:tcPr>
          <w:p w14:paraId="4CDBFEDF" w14:textId="747EC2DB" w:rsidR="00C96D4C" w:rsidRPr="00C96D4C" w:rsidRDefault="00C96D4C" w:rsidP="00C96D4C">
            <w:pPr>
              <w:spacing w:before="100" w:beforeAutospacing="1" w:after="100" w:afterAutospacing="1"/>
              <w:jc w:val="center"/>
              <w:textAlignment w:val="baseline"/>
              <w:rPr>
                <w:rFonts w:ascii="Arial" w:eastAsia="Times New Roman" w:hAnsi="Arial" w:cs="Arial"/>
                <w:b/>
                <w:bCs/>
                <w:color w:val="FFFFFF" w:themeColor="background1"/>
                <w:sz w:val="21"/>
                <w:szCs w:val="21"/>
                <w:lang w:eastAsia="nb-NO"/>
              </w:rPr>
            </w:pPr>
            <w:r w:rsidRPr="00C96D4C">
              <w:rPr>
                <w:rFonts w:ascii="Arial" w:eastAsia="Times New Roman" w:hAnsi="Arial" w:cs="Arial"/>
                <w:b/>
                <w:bCs/>
                <w:color w:val="FFFFFF" w:themeColor="background1"/>
                <w:sz w:val="21"/>
                <w:szCs w:val="21"/>
                <w:lang w:eastAsia="nb-NO"/>
              </w:rPr>
              <w:t>Referanse til krav</w:t>
            </w:r>
          </w:p>
        </w:tc>
        <w:tc>
          <w:tcPr>
            <w:tcW w:w="9610" w:type="dxa"/>
            <w:shd w:val="clear" w:color="auto" w:fill="44546A" w:themeFill="text2"/>
          </w:tcPr>
          <w:p w14:paraId="2ECD9471" w14:textId="6DBE1CAD" w:rsidR="00C96D4C" w:rsidRPr="00C96D4C" w:rsidRDefault="00C96D4C" w:rsidP="00C96D4C">
            <w:pPr>
              <w:spacing w:before="100" w:beforeAutospacing="1" w:after="100" w:afterAutospacing="1"/>
              <w:jc w:val="center"/>
              <w:textAlignment w:val="baseline"/>
              <w:rPr>
                <w:rFonts w:ascii="Arial" w:eastAsia="Times New Roman" w:hAnsi="Arial" w:cs="Arial"/>
                <w:b/>
                <w:bCs/>
                <w:color w:val="FFFFFF" w:themeColor="background1"/>
                <w:sz w:val="21"/>
                <w:szCs w:val="21"/>
                <w:lang w:eastAsia="nb-NO"/>
              </w:rPr>
            </w:pPr>
            <w:r w:rsidRPr="00C96D4C">
              <w:rPr>
                <w:rFonts w:ascii="Arial" w:eastAsia="Times New Roman" w:hAnsi="Arial" w:cs="Arial"/>
                <w:b/>
                <w:bCs/>
                <w:color w:val="FFFFFF" w:themeColor="background1"/>
                <w:sz w:val="21"/>
                <w:szCs w:val="21"/>
                <w:lang w:eastAsia="nb-NO"/>
              </w:rPr>
              <w:t>Bilagets navn og formål</w:t>
            </w:r>
          </w:p>
        </w:tc>
        <w:tc>
          <w:tcPr>
            <w:tcW w:w="1839" w:type="dxa"/>
            <w:shd w:val="clear" w:color="auto" w:fill="44546A" w:themeFill="text2"/>
          </w:tcPr>
          <w:p w14:paraId="1FC48E51" w14:textId="49F07420" w:rsidR="00C96D4C" w:rsidRPr="00C96D4C" w:rsidRDefault="00512B04" w:rsidP="00C96D4C">
            <w:pPr>
              <w:spacing w:before="100" w:beforeAutospacing="1" w:after="100" w:afterAutospacing="1"/>
              <w:jc w:val="center"/>
              <w:textAlignment w:val="baseline"/>
              <w:rPr>
                <w:rFonts w:ascii="Arial" w:eastAsia="Times New Roman" w:hAnsi="Arial" w:cs="Arial"/>
                <w:b/>
                <w:bCs/>
                <w:color w:val="FFFFFF" w:themeColor="background1"/>
                <w:sz w:val="21"/>
                <w:szCs w:val="21"/>
                <w:lang w:eastAsia="nb-NO"/>
              </w:rPr>
            </w:pPr>
            <w:r>
              <w:rPr>
                <w:rFonts w:ascii="Arial" w:eastAsia="Times New Roman" w:hAnsi="Arial" w:cs="Arial"/>
                <w:b/>
                <w:bCs/>
                <w:color w:val="FFFFFF" w:themeColor="background1"/>
                <w:sz w:val="21"/>
                <w:szCs w:val="21"/>
                <w:lang w:eastAsia="nb-NO"/>
              </w:rPr>
              <w:t>Antall s</w:t>
            </w:r>
            <w:r w:rsidR="00C96D4C" w:rsidRPr="00C96D4C">
              <w:rPr>
                <w:rFonts w:ascii="Arial" w:eastAsia="Times New Roman" w:hAnsi="Arial" w:cs="Arial"/>
                <w:b/>
                <w:bCs/>
                <w:color w:val="FFFFFF" w:themeColor="background1"/>
                <w:sz w:val="21"/>
                <w:szCs w:val="21"/>
                <w:lang w:eastAsia="nb-NO"/>
              </w:rPr>
              <w:t>ider</w:t>
            </w:r>
          </w:p>
        </w:tc>
      </w:tr>
      <w:tr w:rsidR="00C96D4C" w14:paraId="2458CB4F" w14:textId="77777777" w:rsidTr="00B52AA2">
        <w:tc>
          <w:tcPr>
            <w:tcW w:w="2967" w:type="dxa"/>
          </w:tcPr>
          <w:p w14:paraId="24815BD0" w14:textId="77777777" w:rsidR="00C96D4C" w:rsidRDefault="00C96D4C">
            <w:pPr>
              <w:rPr>
                <w:rFonts w:ascii="Arial" w:hAnsi="Arial" w:cs="Arial"/>
                <w:b/>
                <w:bCs/>
                <w:sz w:val="36"/>
                <w:szCs w:val="36"/>
              </w:rPr>
            </w:pPr>
          </w:p>
        </w:tc>
        <w:tc>
          <w:tcPr>
            <w:tcW w:w="9610" w:type="dxa"/>
          </w:tcPr>
          <w:p w14:paraId="11AC0FE9" w14:textId="77777777" w:rsidR="00C96D4C" w:rsidRDefault="00C96D4C">
            <w:pPr>
              <w:rPr>
                <w:rFonts w:ascii="Arial" w:hAnsi="Arial" w:cs="Arial"/>
                <w:b/>
                <w:bCs/>
                <w:sz w:val="36"/>
                <w:szCs w:val="36"/>
              </w:rPr>
            </w:pPr>
          </w:p>
        </w:tc>
        <w:tc>
          <w:tcPr>
            <w:tcW w:w="1839" w:type="dxa"/>
          </w:tcPr>
          <w:p w14:paraId="10EB0CDA" w14:textId="77777777" w:rsidR="00C96D4C" w:rsidRDefault="00C96D4C">
            <w:pPr>
              <w:rPr>
                <w:rFonts w:ascii="Arial" w:hAnsi="Arial" w:cs="Arial"/>
                <w:b/>
                <w:bCs/>
                <w:sz w:val="36"/>
                <w:szCs w:val="36"/>
              </w:rPr>
            </w:pPr>
          </w:p>
        </w:tc>
      </w:tr>
      <w:tr w:rsidR="00C96D4C" w14:paraId="0ADD8CE9" w14:textId="77777777" w:rsidTr="00B52AA2">
        <w:tc>
          <w:tcPr>
            <w:tcW w:w="2967" w:type="dxa"/>
          </w:tcPr>
          <w:p w14:paraId="7D7C4D71" w14:textId="77777777" w:rsidR="00C96D4C" w:rsidRDefault="00C96D4C">
            <w:pPr>
              <w:rPr>
                <w:rFonts w:ascii="Arial" w:hAnsi="Arial" w:cs="Arial"/>
                <w:b/>
                <w:bCs/>
                <w:sz w:val="36"/>
                <w:szCs w:val="36"/>
              </w:rPr>
            </w:pPr>
          </w:p>
        </w:tc>
        <w:tc>
          <w:tcPr>
            <w:tcW w:w="9610" w:type="dxa"/>
          </w:tcPr>
          <w:p w14:paraId="24B3EDA6" w14:textId="77777777" w:rsidR="00C96D4C" w:rsidRDefault="00C96D4C">
            <w:pPr>
              <w:rPr>
                <w:rFonts w:ascii="Arial" w:hAnsi="Arial" w:cs="Arial"/>
                <w:b/>
                <w:bCs/>
                <w:sz w:val="36"/>
                <w:szCs w:val="36"/>
              </w:rPr>
            </w:pPr>
          </w:p>
        </w:tc>
        <w:tc>
          <w:tcPr>
            <w:tcW w:w="1839" w:type="dxa"/>
          </w:tcPr>
          <w:p w14:paraId="25B0CE0D" w14:textId="77777777" w:rsidR="00C96D4C" w:rsidRDefault="00C96D4C">
            <w:pPr>
              <w:rPr>
                <w:rFonts w:ascii="Arial" w:hAnsi="Arial" w:cs="Arial"/>
                <w:b/>
                <w:bCs/>
                <w:sz w:val="36"/>
                <w:szCs w:val="36"/>
              </w:rPr>
            </w:pPr>
          </w:p>
        </w:tc>
      </w:tr>
      <w:tr w:rsidR="00C96D4C" w14:paraId="4A1AD49F" w14:textId="77777777" w:rsidTr="00B52AA2">
        <w:tc>
          <w:tcPr>
            <w:tcW w:w="2967" w:type="dxa"/>
          </w:tcPr>
          <w:p w14:paraId="7073855B" w14:textId="77777777" w:rsidR="00C96D4C" w:rsidRDefault="00C96D4C">
            <w:pPr>
              <w:rPr>
                <w:rFonts w:ascii="Arial" w:hAnsi="Arial" w:cs="Arial"/>
                <w:b/>
                <w:bCs/>
                <w:sz w:val="36"/>
                <w:szCs w:val="36"/>
              </w:rPr>
            </w:pPr>
          </w:p>
        </w:tc>
        <w:tc>
          <w:tcPr>
            <w:tcW w:w="9610" w:type="dxa"/>
          </w:tcPr>
          <w:p w14:paraId="1ACFF58A" w14:textId="77777777" w:rsidR="00C96D4C" w:rsidRDefault="00C96D4C">
            <w:pPr>
              <w:rPr>
                <w:rFonts w:ascii="Arial" w:hAnsi="Arial" w:cs="Arial"/>
                <w:b/>
                <w:bCs/>
                <w:sz w:val="36"/>
                <w:szCs w:val="36"/>
              </w:rPr>
            </w:pPr>
          </w:p>
        </w:tc>
        <w:tc>
          <w:tcPr>
            <w:tcW w:w="1839" w:type="dxa"/>
          </w:tcPr>
          <w:p w14:paraId="370B5DD0" w14:textId="77777777" w:rsidR="00C96D4C" w:rsidRDefault="00C96D4C">
            <w:pPr>
              <w:rPr>
                <w:rFonts w:ascii="Arial" w:hAnsi="Arial" w:cs="Arial"/>
                <w:b/>
                <w:bCs/>
                <w:sz w:val="36"/>
                <w:szCs w:val="36"/>
              </w:rPr>
            </w:pPr>
          </w:p>
        </w:tc>
      </w:tr>
      <w:tr w:rsidR="00C96D4C" w14:paraId="37C82C6B" w14:textId="77777777" w:rsidTr="00B52AA2">
        <w:tc>
          <w:tcPr>
            <w:tcW w:w="2967" w:type="dxa"/>
          </w:tcPr>
          <w:p w14:paraId="025BAC5C" w14:textId="77777777" w:rsidR="00C96D4C" w:rsidRDefault="00C96D4C">
            <w:pPr>
              <w:rPr>
                <w:rFonts w:ascii="Arial" w:hAnsi="Arial" w:cs="Arial"/>
                <w:b/>
                <w:bCs/>
                <w:sz w:val="36"/>
                <w:szCs w:val="36"/>
              </w:rPr>
            </w:pPr>
          </w:p>
        </w:tc>
        <w:tc>
          <w:tcPr>
            <w:tcW w:w="9610" w:type="dxa"/>
          </w:tcPr>
          <w:p w14:paraId="11EFFBAC" w14:textId="77777777" w:rsidR="00C96D4C" w:rsidRDefault="00C96D4C">
            <w:pPr>
              <w:rPr>
                <w:rFonts w:ascii="Arial" w:hAnsi="Arial" w:cs="Arial"/>
                <w:b/>
                <w:bCs/>
                <w:sz w:val="36"/>
                <w:szCs w:val="36"/>
              </w:rPr>
            </w:pPr>
          </w:p>
        </w:tc>
        <w:tc>
          <w:tcPr>
            <w:tcW w:w="1839" w:type="dxa"/>
          </w:tcPr>
          <w:p w14:paraId="3E96BC72" w14:textId="77777777" w:rsidR="00C96D4C" w:rsidRDefault="00C96D4C">
            <w:pPr>
              <w:rPr>
                <w:rFonts w:ascii="Arial" w:hAnsi="Arial" w:cs="Arial"/>
                <w:b/>
                <w:bCs/>
                <w:sz w:val="36"/>
                <w:szCs w:val="36"/>
              </w:rPr>
            </w:pPr>
          </w:p>
        </w:tc>
      </w:tr>
      <w:tr w:rsidR="00C96D4C" w14:paraId="3ADD42B4" w14:textId="77777777" w:rsidTr="00B52AA2">
        <w:tc>
          <w:tcPr>
            <w:tcW w:w="2967" w:type="dxa"/>
          </w:tcPr>
          <w:p w14:paraId="155CD7E5" w14:textId="77777777" w:rsidR="00C96D4C" w:rsidRDefault="00C96D4C">
            <w:pPr>
              <w:rPr>
                <w:rFonts w:ascii="Arial" w:hAnsi="Arial" w:cs="Arial"/>
                <w:b/>
                <w:bCs/>
                <w:sz w:val="36"/>
                <w:szCs w:val="36"/>
              </w:rPr>
            </w:pPr>
          </w:p>
        </w:tc>
        <w:tc>
          <w:tcPr>
            <w:tcW w:w="9610" w:type="dxa"/>
          </w:tcPr>
          <w:p w14:paraId="25D3298F" w14:textId="77777777" w:rsidR="00C96D4C" w:rsidRDefault="00C96D4C">
            <w:pPr>
              <w:rPr>
                <w:rFonts w:ascii="Arial" w:hAnsi="Arial" w:cs="Arial"/>
                <w:b/>
                <w:bCs/>
                <w:sz w:val="36"/>
                <w:szCs w:val="36"/>
              </w:rPr>
            </w:pPr>
          </w:p>
        </w:tc>
        <w:tc>
          <w:tcPr>
            <w:tcW w:w="1839" w:type="dxa"/>
          </w:tcPr>
          <w:p w14:paraId="30EE23B9" w14:textId="77777777" w:rsidR="00C96D4C" w:rsidRDefault="00C96D4C">
            <w:pPr>
              <w:rPr>
                <w:rFonts w:ascii="Arial" w:hAnsi="Arial" w:cs="Arial"/>
                <w:b/>
                <w:bCs/>
                <w:sz w:val="36"/>
                <w:szCs w:val="36"/>
              </w:rPr>
            </w:pPr>
          </w:p>
        </w:tc>
      </w:tr>
      <w:tr w:rsidR="00C96D4C" w14:paraId="15B62456" w14:textId="77777777" w:rsidTr="00B52AA2">
        <w:tc>
          <w:tcPr>
            <w:tcW w:w="2967" w:type="dxa"/>
          </w:tcPr>
          <w:p w14:paraId="5554CCB4" w14:textId="77777777" w:rsidR="00C96D4C" w:rsidRDefault="00C96D4C">
            <w:pPr>
              <w:rPr>
                <w:rFonts w:ascii="Arial" w:hAnsi="Arial" w:cs="Arial"/>
                <w:b/>
                <w:bCs/>
                <w:sz w:val="36"/>
                <w:szCs w:val="36"/>
              </w:rPr>
            </w:pPr>
          </w:p>
        </w:tc>
        <w:tc>
          <w:tcPr>
            <w:tcW w:w="9610" w:type="dxa"/>
          </w:tcPr>
          <w:p w14:paraId="313E0303" w14:textId="77777777" w:rsidR="00C96D4C" w:rsidRDefault="00C96D4C">
            <w:pPr>
              <w:rPr>
                <w:rFonts w:ascii="Arial" w:hAnsi="Arial" w:cs="Arial"/>
                <w:b/>
                <w:bCs/>
                <w:sz w:val="36"/>
                <w:szCs w:val="36"/>
              </w:rPr>
            </w:pPr>
          </w:p>
        </w:tc>
        <w:tc>
          <w:tcPr>
            <w:tcW w:w="1839" w:type="dxa"/>
          </w:tcPr>
          <w:p w14:paraId="330659F7" w14:textId="77777777" w:rsidR="00C96D4C" w:rsidRDefault="00C96D4C">
            <w:pPr>
              <w:rPr>
                <w:rFonts w:ascii="Arial" w:hAnsi="Arial" w:cs="Arial"/>
                <w:b/>
                <w:bCs/>
                <w:sz w:val="36"/>
                <w:szCs w:val="36"/>
              </w:rPr>
            </w:pPr>
          </w:p>
        </w:tc>
      </w:tr>
    </w:tbl>
    <w:p w14:paraId="00D2D79F" w14:textId="77777777" w:rsidR="008B68FE" w:rsidRDefault="008B68FE" w:rsidP="00ED2AFD">
      <w:pPr>
        <w:rPr>
          <w:rFonts w:ascii="Arial" w:hAnsi="Arial" w:cs="Arial"/>
          <w:b/>
          <w:bCs/>
          <w:sz w:val="40"/>
          <w:szCs w:val="40"/>
        </w:rPr>
      </w:pPr>
    </w:p>
    <w:p w14:paraId="7FD45059" w14:textId="70427433" w:rsidR="00FF544F" w:rsidRPr="005E2F7F" w:rsidRDefault="00FF544F" w:rsidP="00ED2AFD">
      <w:pPr>
        <w:rPr>
          <w:rFonts w:ascii="Arial" w:hAnsi="Arial" w:cs="Arial"/>
          <w:b/>
          <w:bCs/>
          <w:sz w:val="36"/>
          <w:szCs w:val="36"/>
        </w:rPr>
      </w:pPr>
      <w:r w:rsidRPr="005E2F7F">
        <w:rPr>
          <w:rFonts w:ascii="Arial" w:hAnsi="Arial" w:cs="Arial"/>
          <w:b/>
          <w:bCs/>
          <w:sz w:val="36"/>
          <w:szCs w:val="36"/>
        </w:rPr>
        <w:t>Ulikheter mellom Ro 1 og Ro 2</w:t>
      </w:r>
    </w:p>
    <w:p w14:paraId="6080C7BA" w14:textId="6CD0A15F" w:rsidR="00A632A4" w:rsidRPr="005E2F7F" w:rsidRDefault="009C46A6" w:rsidP="00ED2AFD">
      <w:pPr>
        <w:rPr>
          <w:rFonts w:ascii="Arial" w:hAnsi="Arial" w:cs="Arial"/>
          <w:sz w:val="24"/>
          <w:szCs w:val="24"/>
        </w:rPr>
      </w:pPr>
      <w:r w:rsidRPr="005E2F7F">
        <w:rPr>
          <w:rFonts w:ascii="Arial" w:hAnsi="Arial" w:cs="Arial"/>
          <w:sz w:val="24"/>
          <w:szCs w:val="24"/>
        </w:rPr>
        <w:t xml:space="preserve">Dersom det er ulikheter mellom </w:t>
      </w:r>
      <w:r w:rsidR="005753D4" w:rsidRPr="005E2F7F">
        <w:rPr>
          <w:rFonts w:ascii="Arial" w:hAnsi="Arial" w:cs="Arial"/>
          <w:sz w:val="24"/>
          <w:szCs w:val="24"/>
        </w:rPr>
        <w:t>Ro 1 og Ro 2 skal det</w:t>
      </w:r>
      <w:r w:rsidR="00ED3ADC">
        <w:rPr>
          <w:rFonts w:ascii="Arial" w:hAnsi="Arial" w:cs="Arial"/>
          <w:sz w:val="24"/>
          <w:szCs w:val="24"/>
        </w:rPr>
        <w:t>te</w:t>
      </w:r>
      <w:r w:rsidR="005753D4" w:rsidRPr="005E2F7F">
        <w:rPr>
          <w:rFonts w:ascii="Arial" w:hAnsi="Arial" w:cs="Arial"/>
          <w:sz w:val="24"/>
          <w:szCs w:val="24"/>
        </w:rPr>
        <w:t xml:space="preserve"> </w:t>
      </w:r>
      <w:proofErr w:type="gramStart"/>
      <w:r w:rsidR="005753D4" w:rsidRPr="005E2F7F">
        <w:rPr>
          <w:rFonts w:ascii="Arial" w:hAnsi="Arial" w:cs="Arial"/>
          <w:sz w:val="24"/>
          <w:szCs w:val="24"/>
        </w:rPr>
        <w:t>fremkomme</w:t>
      </w:r>
      <w:proofErr w:type="gramEnd"/>
      <w:r w:rsidR="005753D4" w:rsidRPr="005E2F7F">
        <w:rPr>
          <w:rFonts w:ascii="Arial" w:hAnsi="Arial" w:cs="Arial"/>
          <w:sz w:val="24"/>
          <w:szCs w:val="24"/>
        </w:rPr>
        <w:t xml:space="preserve"> i tabellen her: </w:t>
      </w:r>
    </w:p>
    <w:tbl>
      <w:tblPr>
        <w:tblStyle w:val="Tabellrutenett"/>
        <w:tblW w:w="14327" w:type="dxa"/>
        <w:tblLook w:val="04A0" w:firstRow="1" w:lastRow="0" w:firstColumn="1" w:lastColumn="0" w:noHBand="0" w:noVBand="1"/>
      </w:tblPr>
      <w:tblGrid>
        <w:gridCol w:w="14327"/>
      </w:tblGrid>
      <w:tr w:rsidR="00531C00" w14:paraId="0ECA971B" w14:textId="77777777" w:rsidTr="005E2F7F">
        <w:trPr>
          <w:trHeight w:val="288"/>
        </w:trPr>
        <w:tc>
          <w:tcPr>
            <w:tcW w:w="14327" w:type="dxa"/>
            <w:shd w:val="clear" w:color="auto" w:fill="44546A" w:themeFill="text2"/>
          </w:tcPr>
          <w:p w14:paraId="432F35C0" w14:textId="2AE31674" w:rsidR="00531C00" w:rsidRDefault="003D7E3C" w:rsidP="005E2F7F">
            <w:pPr>
              <w:spacing w:before="100" w:beforeAutospacing="1" w:after="100" w:afterAutospacing="1"/>
              <w:textAlignment w:val="baseline"/>
              <w:rPr>
                <w:rFonts w:ascii="Arial" w:hAnsi="Arial" w:cs="Arial"/>
                <w:b/>
                <w:bCs/>
                <w:sz w:val="40"/>
                <w:szCs w:val="40"/>
              </w:rPr>
            </w:pPr>
            <w:r w:rsidRPr="005E2F7F">
              <w:rPr>
                <w:rFonts w:ascii="Arial" w:eastAsia="Times New Roman" w:hAnsi="Arial" w:cs="Arial"/>
                <w:b/>
                <w:bCs/>
                <w:color w:val="FFFFFF" w:themeColor="background1"/>
                <w:sz w:val="21"/>
                <w:szCs w:val="21"/>
                <w:lang w:eastAsia="nb-NO"/>
              </w:rPr>
              <w:t xml:space="preserve">Referanse til </w:t>
            </w:r>
            <w:r w:rsidR="00CD505F">
              <w:rPr>
                <w:rFonts w:ascii="Arial" w:eastAsia="Times New Roman" w:hAnsi="Arial" w:cs="Arial"/>
                <w:b/>
                <w:bCs/>
                <w:color w:val="FFFFFF" w:themeColor="background1"/>
                <w:sz w:val="21"/>
                <w:szCs w:val="21"/>
                <w:lang w:eastAsia="nb-NO"/>
              </w:rPr>
              <w:t>k</w:t>
            </w:r>
            <w:r w:rsidRPr="005E2F7F">
              <w:rPr>
                <w:rFonts w:ascii="Arial" w:eastAsia="Times New Roman" w:hAnsi="Arial" w:cs="Arial"/>
                <w:b/>
                <w:bCs/>
                <w:color w:val="FFFFFF" w:themeColor="background1"/>
                <w:sz w:val="21"/>
                <w:szCs w:val="21"/>
                <w:lang w:eastAsia="nb-NO"/>
              </w:rPr>
              <w:t xml:space="preserve">rav som er </w:t>
            </w:r>
            <w:r w:rsidR="00E95B13">
              <w:rPr>
                <w:rFonts w:ascii="Arial" w:eastAsia="Times New Roman" w:hAnsi="Arial" w:cs="Arial"/>
                <w:b/>
                <w:bCs/>
                <w:color w:val="FFFFFF" w:themeColor="background1"/>
                <w:sz w:val="21"/>
                <w:szCs w:val="21"/>
                <w:lang w:eastAsia="nb-NO"/>
              </w:rPr>
              <w:t>ulike mellom Ro 1 og R</w:t>
            </w:r>
            <w:r w:rsidR="00D05B7C">
              <w:rPr>
                <w:rFonts w:ascii="Arial" w:eastAsia="Times New Roman" w:hAnsi="Arial" w:cs="Arial"/>
                <w:b/>
                <w:bCs/>
                <w:color w:val="FFFFFF" w:themeColor="background1"/>
                <w:sz w:val="21"/>
                <w:szCs w:val="21"/>
                <w:lang w:eastAsia="nb-NO"/>
              </w:rPr>
              <w:t>o 2</w:t>
            </w:r>
          </w:p>
        </w:tc>
      </w:tr>
      <w:tr w:rsidR="00531C00" w14:paraId="7802FADF" w14:textId="77777777" w:rsidTr="005E2F7F">
        <w:trPr>
          <w:trHeight w:val="405"/>
        </w:trPr>
        <w:tc>
          <w:tcPr>
            <w:tcW w:w="14327" w:type="dxa"/>
          </w:tcPr>
          <w:p w14:paraId="0D139C76" w14:textId="77777777" w:rsidR="00531C00" w:rsidRDefault="00531C00" w:rsidP="00ED2AFD">
            <w:pPr>
              <w:rPr>
                <w:rFonts w:ascii="Arial" w:hAnsi="Arial" w:cs="Arial"/>
                <w:b/>
                <w:bCs/>
                <w:sz w:val="40"/>
                <w:szCs w:val="40"/>
              </w:rPr>
            </w:pPr>
          </w:p>
        </w:tc>
      </w:tr>
      <w:tr w:rsidR="00531C00" w14:paraId="0D3EFFB7" w14:textId="77777777" w:rsidTr="005E2F7F">
        <w:trPr>
          <w:trHeight w:val="418"/>
        </w:trPr>
        <w:tc>
          <w:tcPr>
            <w:tcW w:w="14327" w:type="dxa"/>
          </w:tcPr>
          <w:p w14:paraId="255F2DDB" w14:textId="77777777" w:rsidR="00531C00" w:rsidRDefault="00531C00" w:rsidP="00ED2AFD">
            <w:pPr>
              <w:rPr>
                <w:rFonts w:ascii="Arial" w:hAnsi="Arial" w:cs="Arial"/>
                <w:b/>
                <w:bCs/>
                <w:sz w:val="40"/>
                <w:szCs w:val="40"/>
              </w:rPr>
            </w:pPr>
          </w:p>
        </w:tc>
      </w:tr>
      <w:tr w:rsidR="00531C00" w14:paraId="3A3D5232" w14:textId="77777777" w:rsidTr="005E2F7F">
        <w:trPr>
          <w:trHeight w:val="405"/>
        </w:trPr>
        <w:tc>
          <w:tcPr>
            <w:tcW w:w="14327" w:type="dxa"/>
          </w:tcPr>
          <w:p w14:paraId="44E4C2A8" w14:textId="77777777" w:rsidR="00531C00" w:rsidRDefault="00531C00" w:rsidP="00ED2AFD">
            <w:pPr>
              <w:rPr>
                <w:rFonts w:ascii="Arial" w:hAnsi="Arial" w:cs="Arial"/>
                <w:b/>
                <w:bCs/>
                <w:sz w:val="40"/>
                <w:szCs w:val="40"/>
              </w:rPr>
            </w:pPr>
          </w:p>
        </w:tc>
      </w:tr>
    </w:tbl>
    <w:p w14:paraId="2061F896" w14:textId="77777777" w:rsidR="00A420BA" w:rsidRDefault="00A420BA" w:rsidP="00ED2AFD">
      <w:pPr>
        <w:rPr>
          <w:rFonts w:ascii="Arial" w:hAnsi="Arial" w:cs="Arial"/>
          <w:b/>
          <w:bCs/>
          <w:sz w:val="40"/>
          <w:szCs w:val="40"/>
        </w:rPr>
      </w:pPr>
    </w:p>
    <w:sectPr w:rsidR="00A420BA" w:rsidSect="002F689B">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A8F1" w14:textId="77777777" w:rsidR="00532F61" w:rsidRDefault="00532F61">
      <w:pPr>
        <w:spacing w:after="0" w:line="240" w:lineRule="auto"/>
      </w:pPr>
      <w:r>
        <w:separator/>
      </w:r>
    </w:p>
  </w:endnote>
  <w:endnote w:type="continuationSeparator" w:id="0">
    <w:p w14:paraId="680B9842" w14:textId="77777777" w:rsidR="00532F61" w:rsidRDefault="00532F61">
      <w:pPr>
        <w:spacing w:after="0" w:line="240" w:lineRule="auto"/>
      </w:pPr>
      <w:r>
        <w:continuationSeparator/>
      </w:r>
    </w:p>
  </w:endnote>
  <w:endnote w:type="continuationNotice" w:id="1">
    <w:p w14:paraId="7BD4B8D3" w14:textId="77777777" w:rsidR="00532F61" w:rsidRDefault="00532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827674"/>
      <w:docPartObj>
        <w:docPartGallery w:val="Page Numbers (Bottom of Page)"/>
        <w:docPartUnique/>
      </w:docPartObj>
    </w:sdtPr>
    <w:sdtContent>
      <w:p w14:paraId="2C74A589" w14:textId="77777777" w:rsidR="00B44ED0" w:rsidRDefault="00B44ED0">
        <w:pPr>
          <w:pStyle w:val="Bunntekst"/>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11FF3FA8" w14:textId="77777777" w:rsidR="00B44ED0" w:rsidRDefault="00B44E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D11B" w14:textId="77777777" w:rsidR="00532F61" w:rsidRDefault="00532F61">
      <w:pPr>
        <w:spacing w:after="0" w:line="240" w:lineRule="auto"/>
      </w:pPr>
      <w:r>
        <w:separator/>
      </w:r>
    </w:p>
  </w:footnote>
  <w:footnote w:type="continuationSeparator" w:id="0">
    <w:p w14:paraId="4BAB84D4" w14:textId="77777777" w:rsidR="00532F61" w:rsidRDefault="00532F61">
      <w:pPr>
        <w:spacing w:after="0" w:line="240" w:lineRule="auto"/>
      </w:pPr>
      <w:r>
        <w:continuationSeparator/>
      </w:r>
    </w:p>
  </w:footnote>
  <w:footnote w:type="continuationNotice" w:id="1">
    <w:p w14:paraId="1E941D24" w14:textId="77777777" w:rsidR="00532F61" w:rsidRDefault="00532F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B10"/>
    <w:multiLevelType w:val="hybridMultilevel"/>
    <w:tmpl w:val="B4DAA09E"/>
    <w:lvl w:ilvl="0" w:tplc="4BCE82D6">
      <w:start w:val="1"/>
      <w:numFmt w:val="upperRoman"/>
      <w:lvlText w:val="%1."/>
      <w:lvlJc w:val="left"/>
      <w:pPr>
        <w:ind w:left="1080" w:hanging="720"/>
      </w:pPr>
      <w:rPr>
        <w:rFonts w:hint="default"/>
        <w:color w:val="FFFFFF" w:themeColor="background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D83696"/>
    <w:multiLevelType w:val="hybridMultilevel"/>
    <w:tmpl w:val="970E60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CE0E33"/>
    <w:multiLevelType w:val="hybridMultilevel"/>
    <w:tmpl w:val="D3F61462"/>
    <w:lvl w:ilvl="0" w:tplc="57167262">
      <w:start w:val="1"/>
      <w:numFmt w:val="bullet"/>
      <w:lvlText w:val=""/>
      <w:lvlJc w:val="left"/>
      <w:pPr>
        <w:tabs>
          <w:tab w:val="num" w:pos="720"/>
        </w:tabs>
        <w:ind w:left="720" w:hanging="360"/>
      </w:pPr>
      <w:rPr>
        <w:rFonts w:ascii="Arial" w:hAnsi="Arial" w:hint="default"/>
      </w:rPr>
    </w:lvl>
    <w:lvl w:ilvl="1" w:tplc="9D5E9C32">
      <w:start w:val="1"/>
      <w:numFmt w:val="bullet"/>
      <w:lvlText w:val=""/>
      <w:lvlJc w:val="left"/>
      <w:pPr>
        <w:tabs>
          <w:tab w:val="num" w:pos="1440"/>
        </w:tabs>
        <w:ind w:left="1440" w:hanging="360"/>
      </w:pPr>
      <w:rPr>
        <w:rFonts w:ascii="Arial" w:hAnsi="Arial" w:hint="default"/>
      </w:rPr>
    </w:lvl>
    <w:lvl w:ilvl="2" w:tplc="C1E03CF8" w:tentative="1">
      <w:start w:val="1"/>
      <w:numFmt w:val="bullet"/>
      <w:lvlText w:val=""/>
      <w:lvlJc w:val="left"/>
      <w:pPr>
        <w:tabs>
          <w:tab w:val="num" w:pos="2160"/>
        </w:tabs>
        <w:ind w:left="2160" w:hanging="360"/>
      </w:pPr>
      <w:rPr>
        <w:rFonts w:ascii="Arial" w:hAnsi="Arial" w:hint="default"/>
      </w:rPr>
    </w:lvl>
    <w:lvl w:ilvl="3" w:tplc="854EAB38" w:tentative="1">
      <w:start w:val="1"/>
      <w:numFmt w:val="bullet"/>
      <w:lvlText w:val=""/>
      <w:lvlJc w:val="left"/>
      <w:pPr>
        <w:tabs>
          <w:tab w:val="num" w:pos="2880"/>
        </w:tabs>
        <w:ind w:left="2880" w:hanging="360"/>
      </w:pPr>
      <w:rPr>
        <w:rFonts w:ascii="Arial" w:hAnsi="Arial" w:hint="default"/>
      </w:rPr>
    </w:lvl>
    <w:lvl w:ilvl="4" w:tplc="14067930" w:tentative="1">
      <w:start w:val="1"/>
      <w:numFmt w:val="bullet"/>
      <w:lvlText w:val=""/>
      <w:lvlJc w:val="left"/>
      <w:pPr>
        <w:tabs>
          <w:tab w:val="num" w:pos="3600"/>
        </w:tabs>
        <w:ind w:left="3600" w:hanging="360"/>
      </w:pPr>
      <w:rPr>
        <w:rFonts w:ascii="Arial" w:hAnsi="Arial" w:hint="default"/>
      </w:rPr>
    </w:lvl>
    <w:lvl w:ilvl="5" w:tplc="81F640DC" w:tentative="1">
      <w:start w:val="1"/>
      <w:numFmt w:val="bullet"/>
      <w:lvlText w:val=""/>
      <w:lvlJc w:val="left"/>
      <w:pPr>
        <w:tabs>
          <w:tab w:val="num" w:pos="4320"/>
        </w:tabs>
        <w:ind w:left="4320" w:hanging="360"/>
      </w:pPr>
      <w:rPr>
        <w:rFonts w:ascii="Arial" w:hAnsi="Arial" w:hint="default"/>
      </w:rPr>
    </w:lvl>
    <w:lvl w:ilvl="6" w:tplc="A0CA0CF2" w:tentative="1">
      <w:start w:val="1"/>
      <w:numFmt w:val="bullet"/>
      <w:lvlText w:val=""/>
      <w:lvlJc w:val="left"/>
      <w:pPr>
        <w:tabs>
          <w:tab w:val="num" w:pos="5040"/>
        </w:tabs>
        <w:ind w:left="5040" w:hanging="360"/>
      </w:pPr>
      <w:rPr>
        <w:rFonts w:ascii="Arial" w:hAnsi="Arial" w:hint="default"/>
      </w:rPr>
    </w:lvl>
    <w:lvl w:ilvl="7" w:tplc="0942653A" w:tentative="1">
      <w:start w:val="1"/>
      <w:numFmt w:val="bullet"/>
      <w:lvlText w:val=""/>
      <w:lvlJc w:val="left"/>
      <w:pPr>
        <w:tabs>
          <w:tab w:val="num" w:pos="5760"/>
        </w:tabs>
        <w:ind w:left="5760" w:hanging="360"/>
      </w:pPr>
      <w:rPr>
        <w:rFonts w:ascii="Arial" w:hAnsi="Arial" w:hint="default"/>
      </w:rPr>
    </w:lvl>
    <w:lvl w:ilvl="8" w:tplc="C212C7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ED7CA4"/>
    <w:multiLevelType w:val="hybridMultilevel"/>
    <w:tmpl w:val="EE2A761E"/>
    <w:lvl w:ilvl="0" w:tplc="04140015">
      <w:start w:val="1"/>
      <w:numFmt w:val="upp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DD0585"/>
    <w:multiLevelType w:val="hybridMultilevel"/>
    <w:tmpl w:val="E79288AC"/>
    <w:lvl w:ilvl="0" w:tplc="3BE42DA2">
      <w:start w:val="1"/>
      <w:numFmt w:val="upperRoman"/>
      <w:lvlText w:val="%1."/>
      <w:lvlJc w:val="left"/>
      <w:pPr>
        <w:ind w:left="1080" w:hanging="720"/>
      </w:pPr>
      <w:rPr>
        <w:rFonts w:hint="default"/>
        <w:color w:val="FFFFFF" w:themeColor="background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295164"/>
    <w:multiLevelType w:val="hybridMultilevel"/>
    <w:tmpl w:val="50762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8F2DB0"/>
    <w:multiLevelType w:val="hybridMultilevel"/>
    <w:tmpl w:val="CAA0D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2F5BB5"/>
    <w:multiLevelType w:val="hybridMultilevel"/>
    <w:tmpl w:val="17C89280"/>
    <w:lvl w:ilvl="0" w:tplc="E6CCB1B6">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CC5AE9"/>
    <w:multiLevelType w:val="hybridMultilevel"/>
    <w:tmpl w:val="B082E5B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1886594"/>
    <w:multiLevelType w:val="hybridMultilevel"/>
    <w:tmpl w:val="BED8F74E"/>
    <w:lvl w:ilvl="0" w:tplc="8FEE334E">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A6B29E9"/>
    <w:multiLevelType w:val="hybridMultilevel"/>
    <w:tmpl w:val="B7CECB52"/>
    <w:lvl w:ilvl="0" w:tplc="4F1AFEE2">
      <w:start w:val="1"/>
      <w:numFmt w:val="upperRoman"/>
      <w:lvlText w:val="%1."/>
      <w:lvlJc w:val="left"/>
      <w:pPr>
        <w:ind w:left="1800" w:hanging="720"/>
      </w:pPr>
      <w:rPr>
        <w:rFonts w:hint="default"/>
        <w:color w:val="FFFFFF" w:themeColor="background1"/>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3"/>
  </w:num>
  <w:num w:numId="2">
    <w:abstractNumId w:val="9"/>
  </w:num>
  <w:num w:numId="3">
    <w:abstractNumId w:val="2"/>
  </w:num>
  <w:num w:numId="4">
    <w:abstractNumId w:val="5"/>
  </w:num>
  <w:num w:numId="5">
    <w:abstractNumId w:val="7"/>
  </w:num>
  <w:num w:numId="6">
    <w:abstractNumId w:val="6"/>
  </w:num>
  <w:num w:numId="7">
    <w:abstractNumId w:val="4"/>
  </w:num>
  <w:num w:numId="8">
    <w:abstractNumId w:val="10"/>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AF"/>
    <w:rsid w:val="000002C3"/>
    <w:rsid w:val="00000896"/>
    <w:rsid w:val="00000E72"/>
    <w:rsid w:val="00001852"/>
    <w:rsid w:val="00002F77"/>
    <w:rsid w:val="0000342E"/>
    <w:rsid w:val="00003459"/>
    <w:rsid w:val="00003666"/>
    <w:rsid w:val="00004DDC"/>
    <w:rsid w:val="00004F3B"/>
    <w:rsid w:val="00005BD3"/>
    <w:rsid w:val="0000616A"/>
    <w:rsid w:val="00010AD3"/>
    <w:rsid w:val="00012919"/>
    <w:rsid w:val="00012FE5"/>
    <w:rsid w:val="00013911"/>
    <w:rsid w:val="00013E9B"/>
    <w:rsid w:val="000145B6"/>
    <w:rsid w:val="000202F6"/>
    <w:rsid w:val="00020E40"/>
    <w:rsid w:val="000220B9"/>
    <w:rsid w:val="0002266A"/>
    <w:rsid w:val="00022A09"/>
    <w:rsid w:val="00024E4B"/>
    <w:rsid w:val="00026E45"/>
    <w:rsid w:val="00027978"/>
    <w:rsid w:val="00027F50"/>
    <w:rsid w:val="000307A3"/>
    <w:rsid w:val="000323B4"/>
    <w:rsid w:val="00032EBC"/>
    <w:rsid w:val="00033C36"/>
    <w:rsid w:val="0003650C"/>
    <w:rsid w:val="0004160B"/>
    <w:rsid w:val="000437D0"/>
    <w:rsid w:val="000441F7"/>
    <w:rsid w:val="00044B81"/>
    <w:rsid w:val="00044E12"/>
    <w:rsid w:val="000504C3"/>
    <w:rsid w:val="00052F5A"/>
    <w:rsid w:val="000533F1"/>
    <w:rsid w:val="00054105"/>
    <w:rsid w:val="00054215"/>
    <w:rsid w:val="0005421C"/>
    <w:rsid w:val="0005527C"/>
    <w:rsid w:val="00060F9C"/>
    <w:rsid w:val="0006178A"/>
    <w:rsid w:val="000623C4"/>
    <w:rsid w:val="00064F97"/>
    <w:rsid w:val="00070421"/>
    <w:rsid w:val="0007223B"/>
    <w:rsid w:val="0007242D"/>
    <w:rsid w:val="000727CD"/>
    <w:rsid w:val="00072C49"/>
    <w:rsid w:val="00074667"/>
    <w:rsid w:val="00075AFC"/>
    <w:rsid w:val="00080DA2"/>
    <w:rsid w:val="00080EF9"/>
    <w:rsid w:val="00080FC7"/>
    <w:rsid w:val="00081928"/>
    <w:rsid w:val="00081C2E"/>
    <w:rsid w:val="00083F55"/>
    <w:rsid w:val="000842AC"/>
    <w:rsid w:val="00087738"/>
    <w:rsid w:val="000905FC"/>
    <w:rsid w:val="00091972"/>
    <w:rsid w:val="00091DA9"/>
    <w:rsid w:val="00092492"/>
    <w:rsid w:val="0009298F"/>
    <w:rsid w:val="00092B70"/>
    <w:rsid w:val="00095AFB"/>
    <w:rsid w:val="0009613A"/>
    <w:rsid w:val="00096D7A"/>
    <w:rsid w:val="000976D3"/>
    <w:rsid w:val="0009770D"/>
    <w:rsid w:val="000A2A45"/>
    <w:rsid w:val="000A365E"/>
    <w:rsid w:val="000A3F68"/>
    <w:rsid w:val="000A6D14"/>
    <w:rsid w:val="000A7865"/>
    <w:rsid w:val="000B0A69"/>
    <w:rsid w:val="000B0D59"/>
    <w:rsid w:val="000B1A48"/>
    <w:rsid w:val="000B1E99"/>
    <w:rsid w:val="000B34EC"/>
    <w:rsid w:val="000C12F2"/>
    <w:rsid w:val="000C1FAF"/>
    <w:rsid w:val="000C275C"/>
    <w:rsid w:val="000C2E43"/>
    <w:rsid w:val="000C3E13"/>
    <w:rsid w:val="000C3EDB"/>
    <w:rsid w:val="000C48B9"/>
    <w:rsid w:val="000C79C7"/>
    <w:rsid w:val="000D0235"/>
    <w:rsid w:val="000D04B7"/>
    <w:rsid w:val="000D1403"/>
    <w:rsid w:val="000D187A"/>
    <w:rsid w:val="000D19F6"/>
    <w:rsid w:val="000D1A18"/>
    <w:rsid w:val="000D1DE2"/>
    <w:rsid w:val="000D6D9C"/>
    <w:rsid w:val="000D7B61"/>
    <w:rsid w:val="000E01BC"/>
    <w:rsid w:val="000E1121"/>
    <w:rsid w:val="000E136B"/>
    <w:rsid w:val="000E28D8"/>
    <w:rsid w:val="000E3E8A"/>
    <w:rsid w:val="000E4B73"/>
    <w:rsid w:val="000E5CB5"/>
    <w:rsid w:val="000E6462"/>
    <w:rsid w:val="000E795B"/>
    <w:rsid w:val="000F0BC6"/>
    <w:rsid w:val="000F0E3F"/>
    <w:rsid w:val="000F465D"/>
    <w:rsid w:val="000F49D0"/>
    <w:rsid w:val="000F573F"/>
    <w:rsid w:val="000F5E8E"/>
    <w:rsid w:val="000F6644"/>
    <w:rsid w:val="001005ED"/>
    <w:rsid w:val="00100CD5"/>
    <w:rsid w:val="00100FA3"/>
    <w:rsid w:val="00101D8C"/>
    <w:rsid w:val="001020AE"/>
    <w:rsid w:val="001023B9"/>
    <w:rsid w:val="00102B49"/>
    <w:rsid w:val="00103EF9"/>
    <w:rsid w:val="00104BC4"/>
    <w:rsid w:val="00107189"/>
    <w:rsid w:val="00112BF2"/>
    <w:rsid w:val="001131BD"/>
    <w:rsid w:val="00115A79"/>
    <w:rsid w:val="00115FA2"/>
    <w:rsid w:val="0011626B"/>
    <w:rsid w:val="0011659C"/>
    <w:rsid w:val="0011679D"/>
    <w:rsid w:val="00116E2D"/>
    <w:rsid w:val="00120103"/>
    <w:rsid w:val="001201C5"/>
    <w:rsid w:val="00124867"/>
    <w:rsid w:val="00125DAC"/>
    <w:rsid w:val="001262E5"/>
    <w:rsid w:val="0012741E"/>
    <w:rsid w:val="00127897"/>
    <w:rsid w:val="001315DD"/>
    <w:rsid w:val="00131A49"/>
    <w:rsid w:val="00132B9E"/>
    <w:rsid w:val="00133E61"/>
    <w:rsid w:val="001343E1"/>
    <w:rsid w:val="00135C30"/>
    <w:rsid w:val="00137C87"/>
    <w:rsid w:val="00137D45"/>
    <w:rsid w:val="00142F8F"/>
    <w:rsid w:val="00146095"/>
    <w:rsid w:val="001461FA"/>
    <w:rsid w:val="001501B4"/>
    <w:rsid w:val="00151407"/>
    <w:rsid w:val="00151522"/>
    <w:rsid w:val="001530A2"/>
    <w:rsid w:val="00153ABF"/>
    <w:rsid w:val="00155C25"/>
    <w:rsid w:val="00156172"/>
    <w:rsid w:val="0016047B"/>
    <w:rsid w:val="00162AB0"/>
    <w:rsid w:val="001632CF"/>
    <w:rsid w:val="0016333D"/>
    <w:rsid w:val="00163876"/>
    <w:rsid w:val="00164023"/>
    <w:rsid w:val="00165C7F"/>
    <w:rsid w:val="00167065"/>
    <w:rsid w:val="0016720C"/>
    <w:rsid w:val="00170ECE"/>
    <w:rsid w:val="001713B4"/>
    <w:rsid w:val="001723FF"/>
    <w:rsid w:val="0017464D"/>
    <w:rsid w:val="001750F4"/>
    <w:rsid w:val="00175F64"/>
    <w:rsid w:val="00176B47"/>
    <w:rsid w:val="00176E78"/>
    <w:rsid w:val="0018094F"/>
    <w:rsid w:val="001814BD"/>
    <w:rsid w:val="00181947"/>
    <w:rsid w:val="00182174"/>
    <w:rsid w:val="001828B8"/>
    <w:rsid w:val="00183B29"/>
    <w:rsid w:val="00184090"/>
    <w:rsid w:val="0018441F"/>
    <w:rsid w:val="00184C4D"/>
    <w:rsid w:val="00187AD9"/>
    <w:rsid w:val="001917B6"/>
    <w:rsid w:val="001920AF"/>
    <w:rsid w:val="001928D6"/>
    <w:rsid w:val="00193034"/>
    <w:rsid w:val="0019526D"/>
    <w:rsid w:val="0019571E"/>
    <w:rsid w:val="00195F32"/>
    <w:rsid w:val="001973FE"/>
    <w:rsid w:val="00197778"/>
    <w:rsid w:val="001A0D7F"/>
    <w:rsid w:val="001A6401"/>
    <w:rsid w:val="001A7CD9"/>
    <w:rsid w:val="001B0873"/>
    <w:rsid w:val="001B31B1"/>
    <w:rsid w:val="001B3344"/>
    <w:rsid w:val="001B35A8"/>
    <w:rsid w:val="001B5DF2"/>
    <w:rsid w:val="001B6374"/>
    <w:rsid w:val="001C0A81"/>
    <w:rsid w:val="001C54CD"/>
    <w:rsid w:val="001C7679"/>
    <w:rsid w:val="001C7FF6"/>
    <w:rsid w:val="001D1822"/>
    <w:rsid w:val="001D1CF1"/>
    <w:rsid w:val="001D396F"/>
    <w:rsid w:val="001D3F26"/>
    <w:rsid w:val="001D6A30"/>
    <w:rsid w:val="001D6B07"/>
    <w:rsid w:val="001D74F7"/>
    <w:rsid w:val="001D7FCA"/>
    <w:rsid w:val="001E1295"/>
    <w:rsid w:val="001E2CC8"/>
    <w:rsid w:val="001E6941"/>
    <w:rsid w:val="001E6AC5"/>
    <w:rsid w:val="001F0DF0"/>
    <w:rsid w:val="001F26B6"/>
    <w:rsid w:val="001F3102"/>
    <w:rsid w:val="001F31F0"/>
    <w:rsid w:val="001F61FD"/>
    <w:rsid w:val="002007EF"/>
    <w:rsid w:val="00200B17"/>
    <w:rsid w:val="00202359"/>
    <w:rsid w:val="00203EB9"/>
    <w:rsid w:val="00204F4E"/>
    <w:rsid w:val="002065B6"/>
    <w:rsid w:val="00207A76"/>
    <w:rsid w:val="00210017"/>
    <w:rsid w:val="00211A29"/>
    <w:rsid w:val="00211D1E"/>
    <w:rsid w:val="0021674E"/>
    <w:rsid w:val="002179B0"/>
    <w:rsid w:val="002207F2"/>
    <w:rsid w:val="002213F1"/>
    <w:rsid w:val="0022379D"/>
    <w:rsid w:val="00226971"/>
    <w:rsid w:val="002317C5"/>
    <w:rsid w:val="00232A47"/>
    <w:rsid w:val="00233179"/>
    <w:rsid w:val="002348EB"/>
    <w:rsid w:val="0023495E"/>
    <w:rsid w:val="00234CB6"/>
    <w:rsid w:val="002350B0"/>
    <w:rsid w:val="002421C8"/>
    <w:rsid w:val="0024264C"/>
    <w:rsid w:val="0024266F"/>
    <w:rsid w:val="0024428C"/>
    <w:rsid w:val="00246CB6"/>
    <w:rsid w:val="00250B09"/>
    <w:rsid w:val="0025180B"/>
    <w:rsid w:val="00251CBC"/>
    <w:rsid w:val="0025269B"/>
    <w:rsid w:val="00252A16"/>
    <w:rsid w:val="00253E87"/>
    <w:rsid w:val="0025417E"/>
    <w:rsid w:val="002560B2"/>
    <w:rsid w:val="00256BFF"/>
    <w:rsid w:val="0025715C"/>
    <w:rsid w:val="00257B45"/>
    <w:rsid w:val="0026686B"/>
    <w:rsid w:val="002671A3"/>
    <w:rsid w:val="002674D4"/>
    <w:rsid w:val="00267C77"/>
    <w:rsid w:val="00270B16"/>
    <w:rsid w:val="002716A0"/>
    <w:rsid w:val="0027220D"/>
    <w:rsid w:val="00272F5B"/>
    <w:rsid w:val="0027650C"/>
    <w:rsid w:val="0027735E"/>
    <w:rsid w:val="0028196E"/>
    <w:rsid w:val="00281BBE"/>
    <w:rsid w:val="00282112"/>
    <w:rsid w:val="00282F2D"/>
    <w:rsid w:val="002832CE"/>
    <w:rsid w:val="0028603B"/>
    <w:rsid w:val="00286D2C"/>
    <w:rsid w:val="00287703"/>
    <w:rsid w:val="002905B7"/>
    <w:rsid w:val="00290CFC"/>
    <w:rsid w:val="002928B6"/>
    <w:rsid w:val="00292A5C"/>
    <w:rsid w:val="00293583"/>
    <w:rsid w:val="00294A35"/>
    <w:rsid w:val="00294F97"/>
    <w:rsid w:val="002951D2"/>
    <w:rsid w:val="00295406"/>
    <w:rsid w:val="0029545E"/>
    <w:rsid w:val="002958BE"/>
    <w:rsid w:val="00295AC3"/>
    <w:rsid w:val="002A022B"/>
    <w:rsid w:val="002A07DD"/>
    <w:rsid w:val="002A12C3"/>
    <w:rsid w:val="002A2465"/>
    <w:rsid w:val="002A3881"/>
    <w:rsid w:val="002A4487"/>
    <w:rsid w:val="002A501B"/>
    <w:rsid w:val="002A572B"/>
    <w:rsid w:val="002A57E5"/>
    <w:rsid w:val="002B16F9"/>
    <w:rsid w:val="002B22DA"/>
    <w:rsid w:val="002B27FB"/>
    <w:rsid w:val="002B2BAF"/>
    <w:rsid w:val="002B32F8"/>
    <w:rsid w:val="002B5A07"/>
    <w:rsid w:val="002B6ACC"/>
    <w:rsid w:val="002B7498"/>
    <w:rsid w:val="002B7919"/>
    <w:rsid w:val="002C2699"/>
    <w:rsid w:val="002C43B5"/>
    <w:rsid w:val="002C6EC8"/>
    <w:rsid w:val="002C7621"/>
    <w:rsid w:val="002D0068"/>
    <w:rsid w:val="002D0583"/>
    <w:rsid w:val="002D26A5"/>
    <w:rsid w:val="002D3169"/>
    <w:rsid w:val="002D3482"/>
    <w:rsid w:val="002D3AD7"/>
    <w:rsid w:val="002D4840"/>
    <w:rsid w:val="002D6AEB"/>
    <w:rsid w:val="002E2682"/>
    <w:rsid w:val="002E340A"/>
    <w:rsid w:val="002E3962"/>
    <w:rsid w:val="002E3CAE"/>
    <w:rsid w:val="002E3DDA"/>
    <w:rsid w:val="002E5886"/>
    <w:rsid w:val="002E5A69"/>
    <w:rsid w:val="002F0DE1"/>
    <w:rsid w:val="002F22AA"/>
    <w:rsid w:val="002F2AD4"/>
    <w:rsid w:val="002F32D8"/>
    <w:rsid w:val="002F36DF"/>
    <w:rsid w:val="002F3FD0"/>
    <w:rsid w:val="002F52F9"/>
    <w:rsid w:val="002F5787"/>
    <w:rsid w:val="002F689B"/>
    <w:rsid w:val="0030022E"/>
    <w:rsid w:val="00301414"/>
    <w:rsid w:val="00303F63"/>
    <w:rsid w:val="00304B70"/>
    <w:rsid w:val="00305034"/>
    <w:rsid w:val="003052C1"/>
    <w:rsid w:val="003069DD"/>
    <w:rsid w:val="00310914"/>
    <w:rsid w:val="00311DE7"/>
    <w:rsid w:val="003142F6"/>
    <w:rsid w:val="00315F6D"/>
    <w:rsid w:val="00316260"/>
    <w:rsid w:val="003169EF"/>
    <w:rsid w:val="00320FB6"/>
    <w:rsid w:val="00320FF4"/>
    <w:rsid w:val="003232AB"/>
    <w:rsid w:val="00327210"/>
    <w:rsid w:val="003322B3"/>
    <w:rsid w:val="00334BAF"/>
    <w:rsid w:val="00336039"/>
    <w:rsid w:val="00341314"/>
    <w:rsid w:val="003416DD"/>
    <w:rsid w:val="0034269B"/>
    <w:rsid w:val="00342F36"/>
    <w:rsid w:val="00343C2E"/>
    <w:rsid w:val="0035034A"/>
    <w:rsid w:val="0035091D"/>
    <w:rsid w:val="00350A8E"/>
    <w:rsid w:val="0035116D"/>
    <w:rsid w:val="00351401"/>
    <w:rsid w:val="00352637"/>
    <w:rsid w:val="003526D9"/>
    <w:rsid w:val="00352C90"/>
    <w:rsid w:val="00352CDD"/>
    <w:rsid w:val="00352F7D"/>
    <w:rsid w:val="0035464E"/>
    <w:rsid w:val="0035614F"/>
    <w:rsid w:val="0035789A"/>
    <w:rsid w:val="0036016E"/>
    <w:rsid w:val="00360441"/>
    <w:rsid w:val="00360E7A"/>
    <w:rsid w:val="00361716"/>
    <w:rsid w:val="00363A34"/>
    <w:rsid w:val="003643C1"/>
    <w:rsid w:val="00364952"/>
    <w:rsid w:val="00365780"/>
    <w:rsid w:val="00367462"/>
    <w:rsid w:val="003676D1"/>
    <w:rsid w:val="003724A0"/>
    <w:rsid w:val="003726B0"/>
    <w:rsid w:val="00373671"/>
    <w:rsid w:val="00373CF1"/>
    <w:rsid w:val="00374C31"/>
    <w:rsid w:val="00374D62"/>
    <w:rsid w:val="00377B29"/>
    <w:rsid w:val="003802FF"/>
    <w:rsid w:val="00381265"/>
    <w:rsid w:val="003812F5"/>
    <w:rsid w:val="003837F8"/>
    <w:rsid w:val="00383D73"/>
    <w:rsid w:val="00384F2E"/>
    <w:rsid w:val="00385A38"/>
    <w:rsid w:val="00386E72"/>
    <w:rsid w:val="00391681"/>
    <w:rsid w:val="003935AB"/>
    <w:rsid w:val="003A0159"/>
    <w:rsid w:val="003A0A56"/>
    <w:rsid w:val="003A2CA6"/>
    <w:rsid w:val="003A30B3"/>
    <w:rsid w:val="003A3D1C"/>
    <w:rsid w:val="003A5DE6"/>
    <w:rsid w:val="003A6C32"/>
    <w:rsid w:val="003A7583"/>
    <w:rsid w:val="003A7AB7"/>
    <w:rsid w:val="003B0A04"/>
    <w:rsid w:val="003B1F3C"/>
    <w:rsid w:val="003B251C"/>
    <w:rsid w:val="003B51CC"/>
    <w:rsid w:val="003B72D1"/>
    <w:rsid w:val="003B7EF2"/>
    <w:rsid w:val="003C1F9A"/>
    <w:rsid w:val="003C3DB2"/>
    <w:rsid w:val="003C4B15"/>
    <w:rsid w:val="003C53AC"/>
    <w:rsid w:val="003D1589"/>
    <w:rsid w:val="003D1DFC"/>
    <w:rsid w:val="003D1E91"/>
    <w:rsid w:val="003D6152"/>
    <w:rsid w:val="003D7077"/>
    <w:rsid w:val="003D71E3"/>
    <w:rsid w:val="003D7E3C"/>
    <w:rsid w:val="003E046F"/>
    <w:rsid w:val="003E066B"/>
    <w:rsid w:val="003E238A"/>
    <w:rsid w:val="003E325C"/>
    <w:rsid w:val="003F2CF4"/>
    <w:rsid w:val="003F3BFC"/>
    <w:rsid w:val="003F45C5"/>
    <w:rsid w:val="003F4B75"/>
    <w:rsid w:val="003F6659"/>
    <w:rsid w:val="003F7D27"/>
    <w:rsid w:val="00400D15"/>
    <w:rsid w:val="00401DAB"/>
    <w:rsid w:val="0040216A"/>
    <w:rsid w:val="004045F3"/>
    <w:rsid w:val="00407803"/>
    <w:rsid w:val="00412B94"/>
    <w:rsid w:val="00412C12"/>
    <w:rsid w:val="004152C7"/>
    <w:rsid w:val="00416AB6"/>
    <w:rsid w:val="00416F79"/>
    <w:rsid w:val="00417815"/>
    <w:rsid w:val="00417D07"/>
    <w:rsid w:val="004210B7"/>
    <w:rsid w:val="00421115"/>
    <w:rsid w:val="00421240"/>
    <w:rsid w:val="004218E6"/>
    <w:rsid w:val="00421FB7"/>
    <w:rsid w:val="004233A2"/>
    <w:rsid w:val="00423F39"/>
    <w:rsid w:val="0042451B"/>
    <w:rsid w:val="00424B29"/>
    <w:rsid w:val="00424BCC"/>
    <w:rsid w:val="00426784"/>
    <w:rsid w:val="0042742F"/>
    <w:rsid w:val="00432F61"/>
    <w:rsid w:val="0043357B"/>
    <w:rsid w:val="00433971"/>
    <w:rsid w:val="00435880"/>
    <w:rsid w:val="004360F1"/>
    <w:rsid w:val="004369C6"/>
    <w:rsid w:val="00440730"/>
    <w:rsid w:val="00441EF6"/>
    <w:rsid w:val="00445137"/>
    <w:rsid w:val="004474A0"/>
    <w:rsid w:val="00452737"/>
    <w:rsid w:val="0045299B"/>
    <w:rsid w:val="0045329E"/>
    <w:rsid w:val="00454412"/>
    <w:rsid w:val="00454C40"/>
    <w:rsid w:val="00456EB8"/>
    <w:rsid w:val="004607B1"/>
    <w:rsid w:val="0046229B"/>
    <w:rsid w:val="004628BF"/>
    <w:rsid w:val="00463F09"/>
    <w:rsid w:val="00464B1D"/>
    <w:rsid w:val="004650A6"/>
    <w:rsid w:val="00466834"/>
    <w:rsid w:val="00467395"/>
    <w:rsid w:val="00467D99"/>
    <w:rsid w:val="004713F6"/>
    <w:rsid w:val="00471DB0"/>
    <w:rsid w:val="00474318"/>
    <w:rsid w:val="00474B5D"/>
    <w:rsid w:val="00476273"/>
    <w:rsid w:val="00481305"/>
    <w:rsid w:val="004825D5"/>
    <w:rsid w:val="004838D0"/>
    <w:rsid w:val="00484D0A"/>
    <w:rsid w:val="00484D5A"/>
    <w:rsid w:val="00492647"/>
    <w:rsid w:val="00492730"/>
    <w:rsid w:val="0049468B"/>
    <w:rsid w:val="00495025"/>
    <w:rsid w:val="0049583B"/>
    <w:rsid w:val="004A1301"/>
    <w:rsid w:val="004A1F16"/>
    <w:rsid w:val="004A2595"/>
    <w:rsid w:val="004A4980"/>
    <w:rsid w:val="004A60C2"/>
    <w:rsid w:val="004A650B"/>
    <w:rsid w:val="004A78A9"/>
    <w:rsid w:val="004A7B1D"/>
    <w:rsid w:val="004B0C40"/>
    <w:rsid w:val="004B1A83"/>
    <w:rsid w:val="004B1F40"/>
    <w:rsid w:val="004B31FE"/>
    <w:rsid w:val="004B32BF"/>
    <w:rsid w:val="004B37C5"/>
    <w:rsid w:val="004B4916"/>
    <w:rsid w:val="004B4B26"/>
    <w:rsid w:val="004B57B4"/>
    <w:rsid w:val="004B7494"/>
    <w:rsid w:val="004C3697"/>
    <w:rsid w:val="004C3E32"/>
    <w:rsid w:val="004C41A0"/>
    <w:rsid w:val="004C49D4"/>
    <w:rsid w:val="004C6E8D"/>
    <w:rsid w:val="004D03EB"/>
    <w:rsid w:val="004D158D"/>
    <w:rsid w:val="004D2023"/>
    <w:rsid w:val="004D3BC7"/>
    <w:rsid w:val="004D416F"/>
    <w:rsid w:val="004D4483"/>
    <w:rsid w:val="004D64EA"/>
    <w:rsid w:val="004D6FFD"/>
    <w:rsid w:val="004E033A"/>
    <w:rsid w:val="004E140F"/>
    <w:rsid w:val="004E21CB"/>
    <w:rsid w:val="004E46A3"/>
    <w:rsid w:val="004E71BF"/>
    <w:rsid w:val="004E724C"/>
    <w:rsid w:val="004E7355"/>
    <w:rsid w:val="004F0AA8"/>
    <w:rsid w:val="004F22A9"/>
    <w:rsid w:val="004F3E07"/>
    <w:rsid w:val="004F5485"/>
    <w:rsid w:val="004F63CD"/>
    <w:rsid w:val="004F6B58"/>
    <w:rsid w:val="004F72A8"/>
    <w:rsid w:val="00500CC8"/>
    <w:rsid w:val="00500CF1"/>
    <w:rsid w:val="00502F40"/>
    <w:rsid w:val="0050397B"/>
    <w:rsid w:val="00504E01"/>
    <w:rsid w:val="00507A92"/>
    <w:rsid w:val="0051101B"/>
    <w:rsid w:val="00511DB1"/>
    <w:rsid w:val="00511E29"/>
    <w:rsid w:val="0051225B"/>
    <w:rsid w:val="00512AAC"/>
    <w:rsid w:val="00512B04"/>
    <w:rsid w:val="00512C31"/>
    <w:rsid w:val="00512C9F"/>
    <w:rsid w:val="00514268"/>
    <w:rsid w:val="00515262"/>
    <w:rsid w:val="0051789B"/>
    <w:rsid w:val="005207E2"/>
    <w:rsid w:val="00522757"/>
    <w:rsid w:val="005228BF"/>
    <w:rsid w:val="00531C00"/>
    <w:rsid w:val="00531F1A"/>
    <w:rsid w:val="005320A7"/>
    <w:rsid w:val="00532159"/>
    <w:rsid w:val="005329D3"/>
    <w:rsid w:val="00532C19"/>
    <w:rsid w:val="00532F61"/>
    <w:rsid w:val="005340B4"/>
    <w:rsid w:val="00535B6F"/>
    <w:rsid w:val="00536B6B"/>
    <w:rsid w:val="00537848"/>
    <w:rsid w:val="00540136"/>
    <w:rsid w:val="00540D24"/>
    <w:rsid w:val="00545B47"/>
    <w:rsid w:val="00546774"/>
    <w:rsid w:val="00551132"/>
    <w:rsid w:val="0055165C"/>
    <w:rsid w:val="00556663"/>
    <w:rsid w:val="0055696A"/>
    <w:rsid w:val="005576E8"/>
    <w:rsid w:val="0056296D"/>
    <w:rsid w:val="0056370F"/>
    <w:rsid w:val="00563858"/>
    <w:rsid w:val="00563E92"/>
    <w:rsid w:val="00567502"/>
    <w:rsid w:val="0056756D"/>
    <w:rsid w:val="00567FDD"/>
    <w:rsid w:val="0057008D"/>
    <w:rsid w:val="005702AE"/>
    <w:rsid w:val="005709F4"/>
    <w:rsid w:val="00570C8E"/>
    <w:rsid w:val="005711D1"/>
    <w:rsid w:val="00573C3F"/>
    <w:rsid w:val="0057406B"/>
    <w:rsid w:val="0057492A"/>
    <w:rsid w:val="00574C72"/>
    <w:rsid w:val="00574E41"/>
    <w:rsid w:val="005753D4"/>
    <w:rsid w:val="00575600"/>
    <w:rsid w:val="00575CFE"/>
    <w:rsid w:val="00576348"/>
    <w:rsid w:val="00577C4D"/>
    <w:rsid w:val="00583098"/>
    <w:rsid w:val="005831B9"/>
    <w:rsid w:val="00583A6C"/>
    <w:rsid w:val="00586426"/>
    <w:rsid w:val="0058707E"/>
    <w:rsid w:val="0058784B"/>
    <w:rsid w:val="005916FD"/>
    <w:rsid w:val="00591E7B"/>
    <w:rsid w:val="00593941"/>
    <w:rsid w:val="0059516F"/>
    <w:rsid w:val="00595294"/>
    <w:rsid w:val="0059556A"/>
    <w:rsid w:val="005969A6"/>
    <w:rsid w:val="005A220E"/>
    <w:rsid w:val="005A2920"/>
    <w:rsid w:val="005A6774"/>
    <w:rsid w:val="005B00E0"/>
    <w:rsid w:val="005B07BE"/>
    <w:rsid w:val="005B0805"/>
    <w:rsid w:val="005B0BCD"/>
    <w:rsid w:val="005B1C8D"/>
    <w:rsid w:val="005B1E95"/>
    <w:rsid w:val="005B22A7"/>
    <w:rsid w:val="005B252C"/>
    <w:rsid w:val="005B2CA0"/>
    <w:rsid w:val="005B4593"/>
    <w:rsid w:val="005B5119"/>
    <w:rsid w:val="005B66CD"/>
    <w:rsid w:val="005C2283"/>
    <w:rsid w:val="005C34E1"/>
    <w:rsid w:val="005C38C8"/>
    <w:rsid w:val="005D422C"/>
    <w:rsid w:val="005D4FC4"/>
    <w:rsid w:val="005D5779"/>
    <w:rsid w:val="005D6066"/>
    <w:rsid w:val="005D6886"/>
    <w:rsid w:val="005D7480"/>
    <w:rsid w:val="005E1289"/>
    <w:rsid w:val="005E165A"/>
    <w:rsid w:val="005E1CEC"/>
    <w:rsid w:val="005E2F7F"/>
    <w:rsid w:val="005E32B1"/>
    <w:rsid w:val="005E47B3"/>
    <w:rsid w:val="005E4903"/>
    <w:rsid w:val="005E4958"/>
    <w:rsid w:val="005E5018"/>
    <w:rsid w:val="005E6DFC"/>
    <w:rsid w:val="005E7C5E"/>
    <w:rsid w:val="005F0CFD"/>
    <w:rsid w:val="005F2126"/>
    <w:rsid w:val="005F3127"/>
    <w:rsid w:val="005F6824"/>
    <w:rsid w:val="005F79E0"/>
    <w:rsid w:val="00600CE0"/>
    <w:rsid w:val="00602E0B"/>
    <w:rsid w:val="00603272"/>
    <w:rsid w:val="00603965"/>
    <w:rsid w:val="00603993"/>
    <w:rsid w:val="00603D56"/>
    <w:rsid w:val="00604790"/>
    <w:rsid w:val="00605190"/>
    <w:rsid w:val="006074B7"/>
    <w:rsid w:val="00607D6B"/>
    <w:rsid w:val="006116AF"/>
    <w:rsid w:val="0061183A"/>
    <w:rsid w:val="00611BD6"/>
    <w:rsid w:val="00614913"/>
    <w:rsid w:val="00616568"/>
    <w:rsid w:val="006169E9"/>
    <w:rsid w:val="00620326"/>
    <w:rsid w:val="006208F0"/>
    <w:rsid w:val="00621741"/>
    <w:rsid w:val="0062256D"/>
    <w:rsid w:val="00622C63"/>
    <w:rsid w:val="00625C67"/>
    <w:rsid w:val="006277AB"/>
    <w:rsid w:val="00630F7B"/>
    <w:rsid w:val="00631745"/>
    <w:rsid w:val="0063175A"/>
    <w:rsid w:val="006329F5"/>
    <w:rsid w:val="00633D50"/>
    <w:rsid w:val="00634116"/>
    <w:rsid w:val="006367A6"/>
    <w:rsid w:val="006370F0"/>
    <w:rsid w:val="006377D4"/>
    <w:rsid w:val="00641320"/>
    <w:rsid w:val="00641460"/>
    <w:rsid w:val="00641F23"/>
    <w:rsid w:val="00642533"/>
    <w:rsid w:val="0064255D"/>
    <w:rsid w:val="00642B57"/>
    <w:rsid w:val="00642BDC"/>
    <w:rsid w:val="00642E66"/>
    <w:rsid w:val="006442DA"/>
    <w:rsid w:val="00644EDC"/>
    <w:rsid w:val="00645226"/>
    <w:rsid w:val="00645341"/>
    <w:rsid w:val="006454A6"/>
    <w:rsid w:val="00646261"/>
    <w:rsid w:val="00646272"/>
    <w:rsid w:val="00646A67"/>
    <w:rsid w:val="00646BC7"/>
    <w:rsid w:val="00650709"/>
    <w:rsid w:val="00650DE2"/>
    <w:rsid w:val="0065180F"/>
    <w:rsid w:val="00651A1A"/>
    <w:rsid w:val="00651B21"/>
    <w:rsid w:val="00652879"/>
    <w:rsid w:val="00652F97"/>
    <w:rsid w:val="0065304B"/>
    <w:rsid w:val="0065312B"/>
    <w:rsid w:val="006566DC"/>
    <w:rsid w:val="00657927"/>
    <w:rsid w:val="00661519"/>
    <w:rsid w:val="00662EEE"/>
    <w:rsid w:val="0066391B"/>
    <w:rsid w:val="00663A7C"/>
    <w:rsid w:val="00664FC3"/>
    <w:rsid w:val="00666314"/>
    <w:rsid w:val="006729B5"/>
    <w:rsid w:val="0067319D"/>
    <w:rsid w:val="006739B8"/>
    <w:rsid w:val="00674386"/>
    <w:rsid w:val="0067457E"/>
    <w:rsid w:val="0067649B"/>
    <w:rsid w:val="00676CA6"/>
    <w:rsid w:val="00677DF5"/>
    <w:rsid w:val="00680440"/>
    <w:rsid w:val="00680AF5"/>
    <w:rsid w:val="00680CCA"/>
    <w:rsid w:val="006811DE"/>
    <w:rsid w:val="00683D95"/>
    <w:rsid w:val="0068487C"/>
    <w:rsid w:val="006870B4"/>
    <w:rsid w:val="006877B6"/>
    <w:rsid w:val="00687D65"/>
    <w:rsid w:val="006901EA"/>
    <w:rsid w:val="0069044A"/>
    <w:rsid w:val="0069201D"/>
    <w:rsid w:val="00692B54"/>
    <w:rsid w:val="00692EA4"/>
    <w:rsid w:val="00694B88"/>
    <w:rsid w:val="00696B16"/>
    <w:rsid w:val="006972A8"/>
    <w:rsid w:val="0069748D"/>
    <w:rsid w:val="00697C7B"/>
    <w:rsid w:val="006A00D1"/>
    <w:rsid w:val="006A116F"/>
    <w:rsid w:val="006A2765"/>
    <w:rsid w:val="006A3058"/>
    <w:rsid w:val="006A4EAF"/>
    <w:rsid w:val="006A53A1"/>
    <w:rsid w:val="006A6F54"/>
    <w:rsid w:val="006A7E8E"/>
    <w:rsid w:val="006B08D4"/>
    <w:rsid w:val="006B2271"/>
    <w:rsid w:val="006B4A4A"/>
    <w:rsid w:val="006B4DA1"/>
    <w:rsid w:val="006B688D"/>
    <w:rsid w:val="006B6D28"/>
    <w:rsid w:val="006C0013"/>
    <w:rsid w:val="006C281A"/>
    <w:rsid w:val="006C2CEA"/>
    <w:rsid w:val="006C4253"/>
    <w:rsid w:val="006C7B39"/>
    <w:rsid w:val="006D0253"/>
    <w:rsid w:val="006D2386"/>
    <w:rsid w:val="006D25D0"/>
    <w:rsid w:val="006D33A4"/>
    <w:rsid w:val="006D3E13"/>
    <w:rsid w:val="006D4A15"/>
    <w:rsid w:val="006D52D1"/>
    <w:rsid w:val="006D585E"/>
    <w:rsid w:val="006D637F"/>
    <w:rsid w:val="006D7C8B"/>
    <w:rsid w:val="006E1CC8"/>
    <w:rsid w:val="006E2FA4"/>
    <w:rsid w:val="006E4369"/>
    <w:rsid w:val="006E5FE3"/>
    <w:rsid w:val="006E6012"/>
    <w:rsid w:val="006E6AF8"/>
    <w:rsid w:val="006F0718"/>
    <w:rsid w:val="006F286F"/>
    <w:rsid w:val="006F3225"/>
    <w:rsid w:val="006F3983"/>
    <w:rsid w:val="006F39C7"/>
    <w:rsid w:val="006F3F61"/>
    <w:rsid w:val="006F4AA0"/>
    <w:rsid w:val="006F4B74"/>
    <w:rsid w:val="006F5589"/>
    <w:rsid w:val="006F5FAC"/>
    <w:rsid w:val="007005B6"/>
    <w:rsid w:val="007005C0"/>
    <w:rsid w:val="00700FE9"/>
    <w:rsid w:val="00701A7E"/>
    <w:rsid w:val="00702A71"/>
    <w:rsid w:val="007054D3"/>
    <w:rsid w:val="00706246"/>
    <w:rsid w:val="00707129"/>
    <w:rsid w:val="00707648"/>
    <w:rsid w:val="00707A62"/>
    <w:rsid w:val="007136E2"/>
    <w:rsid w:val="00714AB7"/>
    <w:rsid w:val="00714C14"/>
    <w:rsid w:val="007165EC"/>
    <w:rsid w:val="00720E64"/>
    <w:rsid w:val="00722E40"/>
    <w:rsid w:val="0072315F"/>
    <w:rsid w:val="00724307"/>
    <w:rsid w:val="007271E9"/>
    <w:rsid w:val="00727A83"/>
    <w:rsid w:val="0073077E"/>
    <w:rsid w:val="00731486"/>
    <w:rsid w:val="00731533"/>
    <w:rsid w:val="0073231D"/>
    <w:rsid w:val="00732863"/>
    <w:rsid w:val="00734B7C"/>
    <w:rsid w:val="00734E8D"/>
    <w:rsid w:val="00735366"/>
    <w:rsid w:val="00736716"/>
    <w:rsid w:val="0073675E"/>
    <w:rsid w:val="00737DD0"/>
    <w:rsid w:val="00740EC0"/>
    <w:rsid w:val="00742A17"/>
    <w:rsid w:val="007431DC"/>
    <w:rsid w:val="00743516"/>
    <w:rsid w:val="00743BB4"/>
    <w:rsid w:val="00745B1D"/>
    <w:rsid w:val="00746B23"/>
    <w:rsid w:val="00746F54"/>
    <w:rsid w:val="0075010B"/>
    <w:rsid w:val="00750A90"/>
    <w:rsid w:val="00750B90"/>
    <w:rsid w:val="00750ED7"/>
    <w:rsid w:val="0075111F"/>
    <w:rsid w:val="0075198B"/>
    <w:rsid w:val="007527BF"/>
    <w:rsid w:val="00754108"/>
    <w:rsid w:val="007573A7"/>
    <w:rsid w:val="00757550"/>
    <w:rsid w:val="007618D5"/>
    <w:rsid w:val="00761A07"/>
    <w:rsid w:val="00761C96"/>
    <w:rsid w:val="00762915"/>
    <w:rsid w:val="0076572A"/>
    <w:rsid w:val="0076691B"/>
    <w:rsid w:val="00773814"/>
    <w:rsid w:val="0077471C"/>
    <w:rsid w:val="0077583D"/>
    <w:rsid w:val="007800A6"/>
    <w:rsid w:val="00782E43"/>
    <w:rsid w:val="007831B9"/>
    <w:rsid w:val="007841A1"/>
    <w:rsid w:val="0078670B"/>
    <w:rsid w:val="0078703F"/>
    <w:rsid w:val="007870A0"/>
    <w:rsid w:val="007871FB"/>
    <w:rsid w:val="00787A75"/>
    <w:rsid w:val="00791798"/>
    <w:rsid w:val="0079336B"/>
    <w:rsid w:val="00794915"/>
    <w:rsid w:val="007A0FEC"/>
    <w:rsid w:val="007A1829"/>
    <w:rsid w:val="007A2AAE"/>
    <w:rsid w:val="007A3060"/>
    <w:rsid w:val="007A7CC5"/>
    <w:rsid w:val="007A7D5D"/>
    <w:rsid w:val="007B0FBD"/>
    <w:rsid w:val="007B156C"/>
    <w:rsid w:val="007B35A2"/>
    <w:rsid w:val="007B4211"/>
    <w:rsid w:val="007B4D0C"/>
    <w:rsid w:val="007B7613"/>
    <w:rsid w:val="007C284A"/>
    <w:rsid w:val="007C3938"/>
    <w:rsid w:val="007C55B9"/>
    <w:rsid w:val="007C77EC"/>
    <w:rsid w:val="007C78F2"/>
    <w:rsid w:val="007D3B3A"/>
    <w:rsid w:val="007D3EE6"/>
    <w:rsid w:val="007D4D1A"/>
    <w:rsid w:val="007D50B1"/>
    <w:rsid w:val="007D5F83"/>
    <w:rsid w:val="007D7304"/>
    <w:rsid w:val="007D7A19"/>
    <w:rsid w:val="007E1257"/>
    <w:rsid w:val="007E1F9A"/>
    <w:rsid w:val="007E269D"/>
    <w:rsid w:val="007E26AF"/>
    <w:rsid w:val="007E3C01"/>
    <w:rsid w:val="007E536D"/>
    <w:rsid w:val="007E561F"/>
    <w:rsid w:val="007E7A67"/>
    <w:rsid w:val="007F0986"/>
    <w:rsid w:val="007F1048"/>
    <w:rsid w:val="007F19AE"/>
    <w:rsid w:val="007F54D0"/>
    <w:rsid w:val="007F6038"/>
    <w:rsid w:val="007F6CF1"/>
    <w:rsid w:val="007F73DB"/>
    <w:rsid w:val="007F79DA"/>
    <w:rsid w:val="00800116"/>
    <w:rsid w:val="00800FB4"/>
    <w:rsid w:val="00802E67"/>
    <w:rsid w:val="00803863"/>
    <w:rsid w:val="00806DC7"/>
    <w:rsid w:val="00807D17"/>
    <w:rsid w:val="00810EA8"/>
    <w:rsid w:val="0081195E"/>
    <w:rsid w:val="00813386"/>
    <w:rsid w:val="008138C7"/>
    <w:rsid w:val="008139EC"/>
    <w:rsid w:val="008145E3"/>
    <w:rsid w:val="00816421"/>
    <w:rsid w:val="008167EC"/>
    <w:rsid w:val="008174F3"/>
    <w:rsid w:val="00822520"/>
    <w:rsid w:val="00822DDF"/>
    <w:rsid w:val="00823C80"/>
    <w:rsid w:val="00826DD8"/>
    <w:rsid w:val="008274E5"/>
    <w:rsid w:val="00827F10"/>
    <w:rsid w:val="008307FC"/>
    <w:rsid w:val="00831CAE"/>
    <w:rsid w:val="00831D95"/>
    <w:rsid w:val="00832C87"/>
    <w:rsid w:val="00834931"/>
    <w:rsid w:val="00836181"/>
    <w:rsid w:val="00836DEC"/>
    <w:rsid w:val="00837CC9"/>
    <w:rsid w:val="00840CDF"/>
    <w:rsid w:val="008417AC"/>
    <w:rsid w:val="008425F1"/>
    <w:rsid w:val="00842CCA"/>
    <w:rsid w:val="00845FA2"/>
    <w:rsid w:val="0084633F"/>
    <w:rsid w:val="008467CF"/>
    <w:rsid w:val="00847DE2"/>
    <w:rsid w:val="00850A98"/>
    <w:rsid w:val="00850EEF"/>
    <w:rsid w:val="00851362"/>
    <w:rsid w:val="008519D1"/>
    <w:rsid w:val="008520CC"/>
    <w:rsid w:val="00853265"/>
    <w:rsid w:val="00853B61"/>
    <w:rsid w:val="00855BA8"/>
    <w:rsid w:val="008567DD"/>
    <w:rsid w:val="00857CA4"/>
    <w:rsid w:val="0086062E"/>
    <w:rsid w:val="008621EE"/>
    <w:rsid w:val="00864427"/>
    <w:rsid w:val="008646FB"/>
    <w:rsid w:val="00865847"/>
    <w:rsid w:val="00870C51"/>
    <w:rsid w:val="00872F2E"/>
    <w:rsid w:val="00881067"/>
    <w:rsid w:val="00883465"/>
    <w:rsid w:val="00883ACB"/>
    <w:rsid w:val="0088448F"/>
    <w:rsid w:val="00884C7B"/>
    <w:rsid w:val="00884E2E"/>
    <w:rsid w:val="00885A09"/>
    <w:rsid w:val="00885A76"/>
    <w:rsid w:val="00886038"/>
    <w:rsid w:val="008904F3"/>
    <w:rsid w:val="00890CB1"/>
    <w:rsid w:val="0089122D"/>
    <w:rsid w:val="008927CC"/>
    <w:rsid w:val="00892A06"/>
    <w:rsid w:val="00892CAF"/>
    <w:rsid w:val="00893F9E"/>
    <w:rsid w:val="0089490A"/>
    <w:rsid w:val="0089562F"/>
    <w:rsid w:val="00895BFA"/>
    <w:rsid w:val="00895EB5"/>
    <w:rsid w:val="0089712F"/>
    <w:rsid w:val="0089737F"/>
    <w:rsid w:val="00897ABC"/>
    <w:rsid w:val="00897ADD"/>
    <w:rsid w:val="008A00BE"/>
    <w:rsid w:val="008A1FB1"/>
    <w:rsid w:val="008A2246"/>
    <w:rsid w:val="008A2B20"/>
    <w:rsid w:val="008A36C7"/>
    <w:rsid w:val="008A4D24"/>
    <w:rsid w:val="008A5409"/>
    <w:rsid w:val="008A56E2"/>
    <w:rsid w:val="008A5D89"/>
    <w:rsid w:val="008A5DDF"/>
    <w:rsid w:val="008B10A5"/>
    <w:rsid w:val="008B17A4"/>
    <w:rsid w:val="008B1913"/>
    <w:rsid w:val="008B19C2"/>
    <w:rsid w:val="008B375B"/>
    <w:rsid w:val="008B3AF4"/>
    <w:rsid w:val="008B6062"/>
    <w:rsid w:val="008B61CA"/>
    <w:rsid w:val="008B68FE"/>
    <w:rsid w:val="008B69F4"/>
    <w:rsid w:val="008B6D09"/>
    <w:rsid w:val="008B758A"/>
    <w:rsid w:val="008C0B0E"/>
    <w:rsid w:val="008C0DFA"/>
    <w:rsid w:val="008C282B"/>
    <w:rsid w:val="008C2EE6"/>
    <w:rsid w:val="008C426C"/>
    <w:rsid w:val="008D1630"/>
    <w:rsid w:val="008D170A"/>
    <w:rsid w:val="008D1D09"/>
    <w:rsid w:val="008D2915"/>
    <w:rsid w:val="008D43B4"/>
    <w:rsid w:val="008D4ACC"/>
    <w:rsid w:val="008D4D5F"/>
    <w:rsid w:val="008D7DCF"/>
    <w:rsid w:val="008E08E2"/>
    <w:rsid w:val="008E0AD1"/>
    <w:rsid w:val="008E36B7"/>
    <w:rsid w:val="008E4BD3"/>
    <w:rsid w:val="008E519C"/>
    <w:rsid w:val="008E57D3"/>
    <w:rsid w:val="008E7CB2"/>
    <w:rsid w:val="008F1DDA"/>
    <w:rsid w:val="008F2308"/>
    <w:rsid w:val="008F3719"/>
    <w:rsid w:val="008F3CF1"/>
    <w:rsid w:val="008F484F"/>
    <w:rsid w:val="008F5F99"/>
    <w:rsid w:val="008F7464"/>
    <w:rsid w:val="008F82F9"/>
    <w:rsid w:val="00901DDB"/>
    <w:rsid w:val="0090204B"/>
    <w:rsid w:val="009022DA"/>
    <w:rsid w:val="00902497"/>
    <w:rsid w:val="009025F2"/>
    <w:rsid w:val="00903955"/>
    <w:rsid w:val="00904BE5"/>
    <w:rsid w:val="00905108"/>
    <w:rsid w:val="00906208"/>
    <w:rsid w:val="00906FC0"/>
    <w:rsid w:val="00907434"/>
    <w:rsid w:val="00907D1A"/>
    <w:rsid w:val="009132D7"/>
    <w:rsid w:val="00914647"/>
    <w:rsid w:val="009146F1"/>
    <w:rsid w:val="0091569E"/>
    <w:rsid w:val="0091583C"/>
    <w:rsid w:val="009160F2"/>
    <w:rsid w:val="00916243"/>
    <w:rsid w:val="0091752E"/>
    <w:rsid w:val="009203C7"/>
    <w:rsid w:val="0092100B"/>
    <w:rsid w:val="009214A4"/>
    <w:rsid w:val="0092192B"/>
    <w:rsid w:val="00922B8C"/>
    <w:rsid w:val="0092362C"/>
    <w:rsid w:val="00924B0E"/>
    <w:rsid w:val="0092601E"/>
    <w:rsid w:val="0092742B"/>
    <w:rsid w:val="00931A90"/>
    <w:rsid w:val="00931E50"/>
    <w:rsid w:val="0093218B"/>
    <w:rsid w:val="00933050"/>
    <w:rsid w:val="00933C07"/>
    <w:rsid w:val="00934A1B"/>
    <w:rsid w:val="00935053"/>
    <w:rsid w:val="00937A14"/>
    <w:rsid w:val="00940394"/>
    <w:rsid w:val="00940435"/>
    <w:rsid w:val="009418E1"/>
    <w:rsid w:val="00941EA8"/>
    <w:rsid w:val="00941FCA"/>
    <w:rsid w:val="009422D3"/>
    <w:rsid w:val="009425D5"/>
    <w:rsid w:val="00942A7C"/>
    <w:rsid w:val="009430EF"/>
    <w:rsid w:val="00943E89"/>
    <w:rsid w:val="00944B02"/>
    <w:rsid w:val="009457CA"/>
    <w:rsid w:val="00953540"/>
    <w:rsid w:val="00953CEE"/>
    <w:rsid w:val="00955B4C"/>
    <w:rsid w:val="009566DB"/>
    <w:rsid w:val="0095698E"/>
    <w:rsid w:val="00957670"/>
    <w:rsid w:val="009618D7"/>
    <w:rsid w:val="00961CF3"/>
    <w:rsid w:val="00962237"/>
    <w:rsid w:val="0096232E"/>
    <w:rsid w:val="00962804"/>
    <w:rsid w:val="009631C5"/>
    <w:rsid w:val="009636E2"/>
    <w:rsid w:val="00964C38"/>
    <w:rsid w:val="009665F3"/>
    <w:rsid w:val="009714AC"/>
    <w:rsid w:val="009742C4"/>
    <w:rsid w:val="009746B6"/>
    <w:rsid w:val="00976240"/>
    <w:rsid w:val="00980A02"/>
    <w:rsid w:val="00980C90"/>
    <w:rsid w:val="00983D4F"/>
    <w:rsid w:val="00983FBC"/>
    <w:rsid w:val="0098422D"/>
    <w:rsid w:val="009842F7"/>
    <w:rsid w:val="009846E9"/>
    <w:rsid w:val="00985B4B"/>
    <w:rsid w:val="009869DE"/>
    <w:rsid w:val="009869E4"/>
    <w:rsid w:val="009903B7"/>
    <w:rsid w:val="00991098"/>
    <w:rsid w:val="00991A1D"/>
    <w:rsid w:val="00991B13"/>
    <w:rsid w:val="0099280F"/>
    <w:rsid w:val="00995B19"/>
    <w:rsid w:val="00995FB9"/>
    <w:rsid w:val="00997A7B"/>
    <w:rsid w:val="00997C4F"/>
    <w:rsid w:val="00997DBA"/>
    <w:rsid w:val="009A1C76"/>
    <w:rsid w:val="009A3AD5"/>
    <w:rsid w:val="009A5872"/>
    <w:rsid w:val="009A632C"/>
    <w:rsid w:val="009A68B9"/>
    <w:rsid w:val="009A68C7"/>
    <w:rsid w:val="009A743A"/>
    <w:rsid w:val="009B07EE"/>
    <w:rsid w:val="009B0B56"/>
    <w:rsid w:val="009B1FEB"/>
    <w:rsid w:val="009B32C4"/>
    <w:rsid w:val="009B389D"/>
    <w:rsid w:val="009B4D1D"/>
    <w:rsid w:val="009B55EE"/>
    <w:rsid w:val="009B57CD"/>
    <w:rsid w:val="009B6545"/>
    <w:rsid w:val="009B751B"/>
    <w:rsid w:val="009C07F6"/>
    <w:rsid w:val="009C1B5F"/>
    <w:rsid w:val="009C46A6"/>
    <w:rsid w:val="009C6388"/>
    <w:rsid w:val="009C6BE3"/>
    <w:rsid w:val="009C7043"/>
    <w:rsid w:val="009C7805"/>
    <w:rsid w:val="009D0A66"/>
    <w:rsid w:val="009D191A"/>
    <w:rsid w:val="009D2060"/>
    <w:rsid w:val="009D2C02"/>
    <w:rsid w:val="009D4B10"/>
    <w:rsid w:val="009D6881"/>
    <w:rsid w:val="009D6E04"/>
    <w:rsid w:val="009D7B72"/>
    <w:rsid w:val="009E0BC3"/>
    <w:rsid w:val="009E3EBC"/>
    <w:rsid w:val="009E4852"/>
    <w:rsid w:val="009E4A4E"/>
    <w:rsid w:val="009E7E00"/>
    <w:rsid w:val="009F040B"/>
    <w:rsid w:val="009F0616"/>
    <w:rsid w:val="009F07F3"/>
    <w:rsid w:val="009F16B7"/>
    <w:rsid w:val="009F1D4F"/>
    <w:rsid w:val="009F281D"/>
    <w:rsid w:val="009F3296"/>
    <w:rsid w:val="009F35E8"/>
    <w:rsid w:val="009F7731"/>
    <w:rsid w:val="00A00344"/>
    <w:rsid w:val="00A0264B"/>
    <w:rsid w:val="00A05DE2"/>
    <w:rsid w:val="00A0641F"/>
    <w:rsid w:val="00A065D1"/>
    <w:rsid w:val="00A110F3"/>
    <w:rsid w:val="00A113FE"/>
    <w:rsid w:val="00A1249D"/>
    <w:rsid w:val="00A12A5B"/>
    <w:rsid w:val="00A1307A"/>
    <w:rsid w:val="00A153A1"/>
    <w:rsid w:val="00A16D6B"/>
    <w:rsid w:val="00A229DB"/>
    <w:rsid w:val="00A22ACF"/>
    <w:rsid w:val="00A22BD4"/>
    <w:rsid w:val="00A2327B"/>
    <w:rsid w:val="00A23773"/>
    <w:rsid w:val="00A23A5D"/>
    <w:rsid w:val="00A23B02"/>
    <w:rsid w:val="00A24234"/>
    <w:rsid w:val="00A248B9"/>
    <w:rsid w:val="00A272A3"/>
    <w:rsid w:val="00A3057A"/>
    <w:rsid w:val="00A3119D"/>
    <w:rsid w:val="00A3238A"/>
    <w:rsid w:val="00A326EA"/>
    <w:rsid w:val="00A33BC8"/>
    <w:rsid w:val="00A34A88"/>
    <w:rsid w:val="00A4138D"/>
    <w:rsid w:val="00A41600"/>
    <w:rsid w:val="00A41ADB"/>
    <w:rsid w:val="00A420BA"/>
    <w:rsid w:val="00A433FC"/>
    <w:rsid w:val="00A4366F"/>
    <w:rsid w:val="00A4570B"/>
    <w:rsid w:val="00A46909"/>
    <w:rsid w:val="00A46D5D"/>
    <w:rsid w:val="00A470AF"/>
    <w:rsid w:val="00A4739D"/>
    <w:rsid w:val="00A47441"/>
    <w:rsid w:val="00A500B6"/>
    <w:rsid w:val="00A50E3D"/>
    <w:rsid w:val="00A5179F"/>
    <w:rsid w:val="00A51D86"/>
    <w:rsid w:val="00A52215"/>
    <w:rsid w:val="00A532CB"/>
    <w:rsid w:val="00A53392"/>
    <w:rsid w:val="00A53700"/>
    <w:rsid w:val="00A57385"/>
    <w:rsid w:val="00A632A4"/>
    <w:rsid w:val="00A6430A"/>
    <w:rsid w:val="00A65560"/>
    <w:rsid w:val="00A65887"/>
    <w:rsid w:val="00A67063"/>
    <w:rsid w:val="00A67C51"/>
    <w:rsid w:val="00A7094E"/>
    <w:rsid w:val="00A71A43"/>
    <w:rsid w:val="00A72B1B"/>
    <w:rsid w:val="00A73584"/>
    <w:rsid w:val="00A743F6"/>
    <w:rsid w:val="00A74D78"/>
    <w:rsid w:val="00A80088"/>
    <w:rsid w:val="00A81050"/>
    <w:rsid w:val="00A82702"/>
    <w:rsid w:val="00A833DF"/>
    <w:rsid w:val="00A8393B"/>
    <w:rsid w:val="00A83E19"/>
    <w:rsid w:val="00A85025"/>
    <w:rsid w:val="00A868E0"/>
    <w:rsid w:val="00A902A2"/>
    <w:rsid w:val="00A905AB"/>
    <w:rsid w:val="00A906F7"/>
    <w:rsid w:val="00A91200"/>
    <w:rsid w:val="00A91734"/>
    <w:rsid w:val="00A92C19"/>
    <w:rsid w:val="00A936D1"/>
    <w:rsid w:val="00A93B7C"/>
    <w:rsid w:val="00A9413C"/>
    <w:rsid w:val="00A942FC"/>
    <w:rsid w:val="00A95376"/>
    <w:rsid w:val="00A9691E"/>
    <w:rsid w:val="00A97B22"/>
    <w:rsid w:val="00AA2E3B"/>
    <w:rsid w:val="00AA3E34"/>
    <w:rsid w:val="00AA4207"/>
    <w:rsid w:val="00AA4EDB"/>
    <w:rsid w:val="00AA5A1F"/>
    <w:rsid w:val="00AA69F1"/>
    <w:rsid w:val="00AA6B91"/>
    <w:rsid w:val="00AA6D94"/>
    <w:rsid w:val="00AA703C"/>
    <w:rsid w:val="00AB093C"/>
    <w:rsid w:val="00AB1541"/>
    <w:rsid w:val="00AB2AA7"/>
    <w:rsid w:val="00AB3D6B"/>
    <w:rsid w:val="00AB6587"/>
    <w:rsid w:val="00AB6675"/>
    <w:rsid w:val="00AB7090"/>
    <w:rsid w:val="00AB7A26"/>
    <w:rsid w:val="00AB7FB9"/>
    <w:rsid w:val="00AC0972"/>
    <w:rsid w:val="00AC128D"/>
    <w:rsid w:val="00AC12FB"/>
    <w:rsid w:val="00AC2E42"/>
    <w:rsid w:val="00AC3E67"/>
    <w:rsid w:val="00AC45F9"/>
    <w:rsid w:val="00AC519E"/>
    <w:rsid w:val="00AC5A24"/>
    <w:rsid w:val="00AC743E"/>
    <w:rsid w:val="00AD1E89"/>
    <w:rsid w:val="00AD4258"/>
    <w:rsid w:val="00AD5931"/>
    <w:rsid w:val="00AD7408"/>
    <w:rsid w:val="00AE00B5"/>
    <w:rsid w:val="00AE082C"/>
    <w:rsid w:val="00AE2BA9"/>
    <w:rsid w:val="00AE49C3"/>
    <w:rsid w:val="00AE55E1"/>
    <w:rsid w:val="00AE61BF"/>
    <w:rsid w:val="00AE77B8"/>
    <w:rsid w:val="00AF0211"/>
    <w:rsid w:val="00AF03F7"/>
    <w:rsid w:val="00AF1A36"/>
    <w:rsid w:val="00AF40B7"/>
    <w:rsid w:val="00AF4823"/>
    <w:rsid w:val="00AF4A8A"/>
    <w:rsid w:val="00AF4B98"/>
    <w:rsid w:val="00AF51C3"/>
    <w:rsid w:val="00AF58F8"/>
    <w:rsid w:val="00AF6B68"/>
    <w:rsid w:val="00AF7595"/>
    <w:rsid w:val="00B0079D"/>
    <w:rsid w:val="00B042E4"/>
    <w:rsid w:val="00B04F1F"/>
    <w:rsid w:val="00B07ADC"/>
    <w:rsid w:val="00B07BA4"/>
    <w:rsid w:val="00B11DA6"/>
    <w:rsid w:val="00B12D12"/>
    <w:rsid w:val="00B14068"/>
    <w:rsid w:val="00B15232"/>
    <w:rsid w:val="00B158B7"/>
    <w:rsid w:val="00B15C5E"/>
    <w:rsid w:val="00B17F15"/>
    <w:rsid w:val="00B20D8D"/>
    <w:rsid w:val="00B21E87"/>
    <w:rsid w:val="00B22048"/>
    <w:rsid w:val="00B22DD8"/>
    <w:rsid w:val="00B23612"/>
    <w:rsid w:val="00B2439F"/>
    <w:rsid w:val="00B2746D"/>
    <w:rsid w:val="00B27A36"/>
    <w:rsid w:val="00B27C37"/>
    <w:rsid w:val="00B313EE"/>
    <w:rsid w:val="00B31B63"/>
    <w:rsid w:val="00B363BE"/>
    <w:rsid w:val="00B3673E"/>
    <w:rsid w:val="00B3697D"/>
    <w:rsid w:val="00B4020D"/>
    <w:rsid w:val="00B412F4"/>
    <w:rsid w:val="00B41D1D"/>
    <w:rsid w:val="00B42F81"/>
    <w:rsid w:val="00B44210"/>
    <w:rsid w:val="00B44ED0"/>
    <w:rsid w:val="00B455B9"/>
    <w:rsid w:val="00B46D5C"/>
    <w:rsid w:val="00B46EFE"/>
    <w:rsid w:val="00B509C8"/>
    <w:rsid w:val="00B51436"/>
    <w:rsid w:val="00B51627"/>
    <w:rsid w:val="00B52AA2"/>
    <w:rsid w:val="00B542CA"/>
    <w:rsid w:val="00B54AD3"/>
    <w:rsid w:val="00B55C73"/>
    <w:rsid w:val="00B57DA5"/>
    <w:rsid w:val="00B60A8D"/>
    <w:rsid w:val="00B61092"/>
    <w:rsid w:val="00B61A73"/>
    <w:rsid w:val="00B61E6C"/>
    <w:rsid w:val="00B6276C"/>
    <w:rsid w:val="00B62AD9"/>
    <w:rsid w:val="00B633E5"/>
    <w:rsid w:val="00B63F9A"/>
    <w:rsid w:val="00B64BFB"/>
    <w:rsid w:val="00B65183"/>
    <w:rsid w:val="00B702D7"/>
    <w:rsid w:val="00B70D0C"/>
    <w:rsid w:val="00B71A8F"/>
    <w:rsid w:val="00B73F3D"/>
    <w:rsid w:val="00B74210"/>
    <w:rsid w:val="00B74B7F"/>
    <w:rsid w:val="00B74C49"/>
    <w:rsid w:val="00B76530"/>
    <w:rsid w:val="00B76993"/>
    <w:rsid w:val="00B8007B"/>
    <w:rsid w:val="00B828BA"/>
    <w:rsid w:val="00B829AA"/>
    <w:rsid w:val="00B82AAD"/>
    <w:rsid w:val="00B867F5"/>
    <w:rsid w:val="00B9124D"/>
    <w:rsid w:val="00B91DA2"/>
    <w:rsid w:val="00B94E25"/>
    <w:rsid w:val="00B950A0"/>
    <w:rsid w:val="00B95D08"/>
    <w:rsid w:val="00B95D20"/>
    <w:rsid w:val="00B961EB"/>
    <w:rsid w:val="00B96363"/>
    <w:rsid w:val="00B9782D"/>
    <w:rsid w:val="00BA0637"/>
    <w:rsid w:val="00BA13F3"/>
    <w:rsid w:val="00BA4D65"/>
    <w:rsid w:val="00BA5829"/>
    <w:rsid w:val="00BA5A0B"/>
    <w:rsid w:val="00BA6EDB"/>
    <w:rsid w:val="00BA7A2A"/>
    <w:rsid w:val="00BB0360"/>
    <w:rsid w:val="00BB0DBF"/>
    <w:rsid w:val="00BB0E6D"/>
    <w:rsid w:val="00BB1441"/>
    <w:rsid w:val="00BB149A"/>
    <w:rsid w:val="00BB501F"/>
    <w:rsid w:val="00BB5C5C"/>
    <w:rsid w:val="00BB5E25"/>
    <w:rsid w:val="00BB6F88"/>
    <w:rsid w:val="00BB6FCB"/>
    <w:rsid w:val="00BB798A"/>
    <w:rsid w:val="00BC2ED8"/>
    <w:rsid w:val="00BC3BE9"/>
    <w:rsid w:val="00BC3CA2"/>
    <w:rsid w:val="00BC578F"/>
    <w:rsid w:val="00BC657B"/>
    <w:rsid w:val="00BD0CC1"/>
    <w:rsid w:val="00BD1AA8"/>
    <w:rsid w:val="00BD2506"/>
    <w:rsid w:val="00BD4295"/>
    <w:rsid w:val="00BD5539"/>
    <w:rsid w:val="00BD557B"/>
    <w:rsid w:val="00BD5CCA"/>
    <w:rsid w:val="00BD7E04"/>
    <w:rsid w:val="00BE0050"/>
    <w:rsid w:val="00BE373F"/>
    <w:rsid w:val="00BE39DE"/>
    <w:rsid w:val="00BE40EB"/>
    <w:rsid w:val="00BE522F"/>
    <w:rsid w:val="00BE64E2"/>
    <w:rsid w:val="00BF0C35"/>
    <w:rsid w:val="00BF23EF"/>
    <w:rsid w:val="00BF2681"/>
    <w:rsid w:val="00BF2719"/>
    <w:rsid w:val="00BF312B"/>
    <w:rsid w:val="00BF50EB"/>
    <w:rsid w:val="00BF600C"/>
    <w:rsid w:val="00BF6209"/>
    <w:rsid w:val="00BF6A48"/>
    <w:rsid w:val="00C00299"/>
    <w:rsid w:val="00C007F0"/>
    <w:rsid w:val="00C01AE6"/>
    <w:rsid w:val="00C04BC0"/>
    <w:rsid w:val="00C04D7E"/>
    <w:rsid w:val="00C04E4D"/>
    <w:rsid w:val="00C05C3A"/>
    <w:rsid w:val="00C05EA2"/>
    <w:rsid w:val="00C118A4"/>
    <w:rsid w:val="00C12293"/>
    <w:rsid w:val="00C1243B"/>
    <w:rsid w:val="00C1257C"/>
    <w:rsid w:val="00C12EF2"/>
    <w:rsid w:val="00C1358C"/>
    <w:rsid w:val="00C15404"/>
    <w:rsid w:val="00C1777F"/>
    <w:rsid w:val="00C208D3"/>
    <w:rsid w:val="00C21C8E"/>
    <w:rsid w:val="00C227F6"/>
    <w:rsid w:val="00C228AE"/>
    <w:rsid w:val="00C22DC2"/>
    <w:rsid w:val="00C250F4"/>
    <w:rsid w:val="00C257AC"/>
    <w:rsid w:val="00C267B9"/>
    <w:rsid w:val="00C26921"/>
    <w:rsid w:val="00C304AD"/>
    <w:rsid w:val="00C310C5"/>
    <w:rsid w:val="00C31788"/>
    <w:rsid w:val="00C31B48"/>
    <w:rsid w:val="00C3250E"/>
    <w:rsid w:val="00C329A9"/>
    <w:rsid w:val="00C33821"/>
    <w:rsid w:val="00C33868"/>
    <w:rsid w:val="00C34E67"/>
    <w:rsid w:val="00C36891"/>
    <w:rsid w:val="00C37838"/>
    <w:rsid w:val="00C37D4E"/>
    <w:rsid w:val="00C3988A"/>
    <w:rsid w:val="00C402FA"/>
    <w:rsid w:val="00C41776"/>
    <w:rsid w:val="00C4231F"/>
    <w:rsid w:val="00C43C4B"/>
    <w:rsid w:val="00C43EB8"/>
    <w:rsid w:val="00C46757"/>
    <w:rsid w:val="00C46EFC"/>
    <w:rsid w:val="00C500CF"/>
    <w:rsid w:val="00C50410"/>
    <w:rsid w:val="00C50744"/>
    <w:rsid w:val="00C510CB"/>
    <w:rsid w:val="00C53FD0"/>
    <w:rsid w:val="00C54E97"/>
    <w:rsid w:val="00C552A4"/>
    <w:rsid w:val="00C57632"/>
    <w:rsid w:val="00C6090A"/>
    <w:rsid w:val="00C61897"/>
    <w:rsid w:val="00C63097"/>
    <w:rsid w:val="00C6335E"/>
    <w:rsid w:val="00C6368C"/>
    <w:rsid w:val="00C63B0D"/>
    <w:rsid w:val="00C6490F"/>
    <w:rsid w:val="00C64FBB"/>
    <w:rsid w:val="00C716C3"/>
    <w:rsid w:val="00C73069"/>
    <w:rsid w:val="00C74C96"/>
    <w:rsid w:val="00C759CD"/>
    <w:rsid w:val="00C77FA0"/>
    <w:rsid w:val="00C84660"/>
    <w:rsid w:val="00C84788"/>
    <w:rsid w:val="00C8515E"/>
    <w:rsid w:val="00C86140"/>
    <w:rsid w:val="00C87939"/>
    <w:rsid w:val="00C905A7"/>
    <w:rsid w:val="00C94581"/>
    <w:rsid w:val="00C95F78"/>
    <w:rsid w:val="00C9645C"/>
    <w:rsid w:val="00C96D4C"/>
    <w:rsid w:val="00C972BE"/>
    <w:rsid w:val="00C977C6"/>
    <w:rsid w:val="00CA3A60"/>
    <w:rsid w:val="00CA511A"/>
    <w:rsid w:val="00CA6757"/>
    <w:rsid w:val="00CA6D92"/>
    <w:rsid w:val="00CA79AC"/>
    <w:rsid w:val="00CB0450"/>
    <w:rsid w:val="00CB09C6"/>
    <w:rsid w:val="00CB2AB3"/>
    <w:rsid w:val="00CB3229"/>
    <w:rsid w:val="00CB32CC"/>
    <w:rsid w:val="00CB4D48"/>
    <w:rsid w:val="00CB542A"/>
    <w:rsid w:val="00CB5CF1"/>
    <w:rsid w:val="00CB5EDF"/>
    <w:rsid w:val="00CB5EFA"/>
    <w:rsid w:val="00CB5FA7"/>
    <w:rsid w:val="00CB63BC"/>
    <w:rsid w:val="00CB6F35"/>
    <w:rsid w:val="00CB704A"/>
    <w:rsid w:val="00CC0C79"/>
    <w:rsid w:val="00CC37C8"/>
    <w:rsid w:val="00CC459A"/>
    <w:rsid w:val="00CC486F"/>
    <w:rsid w:val="00CC5AC0"/>
    <w:rsid w:val="00CC5EA6"/>
    <w:rsid w:val="00CD0386"/>
    <w:rsid w:val="00CD057C"/>
    <w:rsid w:val="00CD41B8"/>
    <w:rsid w:val="00CD43FB"/>
    <w:rsid w:val="00CD46C0"/>
    <w:rsid w:val="00CD505F"/>
    <w:rsid w:val="00CD5C4D"/>
    <w:rsid w:val="00CD6BDC"/>
    <w:rsid w:val="00CD6EA3"/>
    <w:rsid w:val="00CD7680"/>
    <w:rsid w:val="00CD7872"/>
    <w:rsid w:val="00CE19BE"/>
    <w:rsid w:val="00CE32B3"/>
    <w:rsid w:val="00CE3CE9"/>
    <w:rsid w:val="00CF0435"/>
    <w:rsid w:val="00CF051E"/>
    <w:rsid w:val="00CF0993"/>
    <w:rsid w:val="00CF201E"/>
    <w:rsid w:val="00CF2E8B"/>
    <w:rsid w:val="00CF3172"/>
    <w:rsid w:val="00CF329C"/>
    <w:rsid w:val="00CF6003"/>
    <w:rsid w:val="00CF7BDF"/>
    <w:rsid w:val="00D003EC"/>
    <w:rsid w:val="00D00CC0"/>
    <w:rsid w:val="00D01DCC"/>
    <w:rsid w:val="00D02479"/>
    <w:rsid w:val="00D036D5"/>
    <w:rsid w:val="00D0411C"/>
    <w:rsid w:val="00D04176"/>
    <w:rsid w:val="00D05B7C"/>
    <w:rsid w:val="00D0659E"/>
    <w:rsid w:val="00D12EB2"/>
    <w:rsid w:val="00D15D7F"/>
    <w:rsid w:val="00D21187"/>
    <w:rsid w:val="00D2157A"/>
    <w:rsid w:val="00D219BF"/>
    <w:rsid w:val="00D24142"/>
    <w:rsid w:val="00D24B09"/>
    <w:rsid w:val="00D24FCE"/>
    <w:rsid w:val="00D301D7"/>
    <w:rsid w:val="00D31576"/>
    <w:rsid w:val="00D32F2B"/>
    <w:rsid w:val="00D332A8"/>
    <w:rsid w:val="00D33F83"/>
    <w:rsid w:val="00D37D3C"/>
    <w:rsid w:val="00D41AA1"/>
    <w:rsid w:val="00D41EAA"/>
    <w:rsid w:val="00D43C0B"/>
    <w:rsid w:val="00D50ABE"/>
    <w:rsid w:val="00D50DA9"/>
    <w:rsid w:val="00D51B5F"/>
    <w:rsid w:val="00D52F4C"/>
    <w:rsid w:val="00D55364"/>
    <w:rsid w:val="00D568BC"/>
    <w:rsid w:val="00D60A42"/>
    <w:rsid w:val="00D60BF8"/>
    <w:rsid w:val="00D61A64"/>
    <w:rsid w:val="00D62B55"/>
    <w:rsid w:val="00D63DCA"/>
    <w:rsid w:val="00D66C21"/>
    <w:rsid w:val="00D67919"/>
    <w:rsid w:val="00D71F2D"/>
    <w:rsid w:val="00D727F5"/>
    <w:rsid w:val="00D72B1C"/>
    <w:rsid w:val="00D77605"/>
    <w:rsid w:val="00D77A4B"/>
    <w:rsid w:val="00D8141D"/>
    <w:rsid w:val="00D827D6"/>
    <w:rsid w:val="00D85B36"/>
    <w:rsid w:val="00D87721"/>
    <w:rsid w:val="00D87C59"/>
    <w:rsid w:val="00D919CB"/>
    <w:rsid w:val="00D91D6B"/>
    <w:rsid w:val="00D924AE"/>
    <w:rsid w:val="00D930E6"/>
    <w:rsid w:val="00D942C2"/>
    <w:rsid w:val="00D94F9E"/>
    <w:rsid w:val="00D9621F"/>
    <w:rsid w:val="00D97310"/>
    <w:rsid w:val="00DA02C7"/>
    <w:rsid w:val="00DA0DC3"/>
    <w:rsid w:val="00DA13D1"/>
    <w:rsid w:val="00DA1907"/>
    <w:rsid w:val="00DA5613"/>
    <w:rsid w:val="00DA5D4D"/>
    <w:rsid w:val="00DA6F74"/>
    <w:rsid w:val="00DB067E"/>
    <w:rsid w:val="00DB19DC"/>
    <w:rsid w:val="00DB1F64"/>
    <w:rsid w:val="00DB2CD2"/>
    <w:rsid w:val="00DB3D84"/>
    <w:rsid w:val="00DB3E66"/>
    <w:rsid w:val="00DB4223"/>
    <w:rsid w:val="00DB438E"/>
    <w:rsid w:val="00DB7340"/>
    <w:rsid w:val="00DB788B"/>
    <w:rsid w:val="00DB7A5D"/>
    <w:rsid w:val="00DB7A85"/>
    <w:rsid w:val="00DC1219"/>
    <w:rsid w:val="00DC1F6D"/>
    <w:rsid w:val="00DC3CFA"/>
    <w:rsid w:val="00DC4922"/>
    <w:rsid w:val="00DC5671"/>
    <w:rsid w:val="00DC594B"/>
    <w:rsid w:val="00DC5BA7"/>
    <w:rsid w:val="00DC5C11"/>
    <w:rsid w:val="00DC725E"/>
    <w:rsid w:val="00DD14A5"/>
    <w:rsid w:val="00DD240E"/>
    <w:rsid w:val="00DD26D1"/>
    <w:rsid w:val="00DD2B08"/>
    <w:rsid w:val="00DD43FD"/>
    <w:rsid w:val="00DD4ACD"/>
    <w:rsid w:val="00DD4C18"/>
    <w:rsid w:val="00DD6323"/>
    <w:rsid w:val="00DD6CDE"/>
    <w:rsid w:val="00DD7879"/>
    <w:rsid w:val="00DD7DBC"/>
    <w:rsid w:val="00DE0E1D"/>
    <w:rsid w:val="00DE1A67"/>
    <w:rsid w:val="00DE394F"/>
    <w:rsid w:val="00DE40FC"/>
    <w:rsid w:val="00DE4658"/>
    <w:rsid w:val="00DE4805"/>
    <w:rsid w:val="00DE6102"/>
    <w:rsid w:val="00DE688A"/>
    <w:rsid w:val="00DE7F99"/>
    <w:rsid w:val="00DF067E"/>
    <w:rsid w:val="00DF070F"/>
    <w:rsid w:val="00DF0D6C"/>
    <w:rsid w:val="00DF18E4"/>
    <w:rsid w:val="00DF206F"/>
    <w:rsid w:val="00DF2504"/>
    <w:rsid w:val="00DF2EB7"/>
    <w:rsid w:val="00DF3BC0"/>
    <w:rsid w:val="00DF3FF9"/>
    <w:rsid w:val="00DF4201"/>
    <w:rsid w:val="00DF702C"/>
    <w:rsid w:val="00DF7A7C"/>
    <w:rsid w:val="00E00F0C"/>
    <w:rsid w:val="00E00F3F"/>
    <w:rsid w:val="00E00F8A"/>
    <w:rsid w:val="00E0118F"/>
    <w:rsid w:val="00E02157"/>
    <w:rsid w:val="00E03DC5"/>
    <w:rsid w:val="00E04318"/>
    <w:rsid w:val="00E04516"/>
    <w:rsid w:val="00E0462D"/>
    <w:rsid w:val="00E047FF"/>
    <w:rsid w:val="00E0603F"/>
    <w:rsid w:val="00E0751D"/>
    <w:rsid w:val="00E07617"/>
    <w:rsid w:val="00E079B6"/>
    <w:rsid w:val="00E10B34"/>
    <w:rsid w:val="00E10B6B"/>
    <w:rsid w:val="00E12945"/>
    <w:rsid w:val="00E132DC"/>
    <w:rsid w:val="00E1405C"/>
    <w:rsid w:val="00E14298"/>
    <w:rsid w:val="00E142F8"/>
    <w:rsid w:val="00E15339"/>
    <w:rsid w:val="00E15616"/>
    <w:rsid w:val="00E16922"/>
    <w:rsid w:val="00E16DEB"/>
    <w:rsid w:val="00E17E7A"/>
    <w:rsid w:val="00E2166D"/>
    <w:rsid w:val="00E22149"/>
    <w:rsid w:val="00E23568"/>
    <w:rsid w:val="00E23622"/>
    <w:rsid w:val="00E250E8"/>
    <w:rsid w:val="00E30DE1"/>
    <w:rsid w:val="00E31DC2"/>
    <w:rsid w:val="00E34842"/>
    <w:rsid w:val="00E34DE7"/>
    <w:rsid w:val="00E35ED9"/>
    <w:rsid w:val="00E365AE"/>
    <w:rsid w:val="00E367EF"/>
    <w:rsid w:val="00E36AB0"/>
    <w:rsid w:val="00E4209E"/>
    <w:rsid w:val="00E432D4"/>
    <w:rsid w:val="00E448F6"/>
    <w:rsid w:val="00E44FEA"/>
    <w:rsid w:val="00E507E1"/>
    <w:rsid w:val="00E517EB"/>
    <w:rsid w:val="00E51F52"/>
    <w:rsid w:val="00E527DF"/>
    <w:rsid w:val="00E53B7F"/>
    <w:rsid w:val="00E6159A"/>
    <w:rsid w:val="00E616CC"/>
    <w:rsid w:val="00E632A9"/>
    <w:rsid w:val="00E64DCF"/>
    <w:rsid w:val="00E64F19"/>
    <w:rsid w:val="00E67724"/>
    <w:rsid w:val="00E67985"/>
    <w:rsid w:val="00E70FDB"/>
    <w:rsid w:val="00E71992"/>
    <w:rsid w:val="00E72198"/>
    <w:rsid w:val="00E740B6"/>
    <w:rsid w:val="00E757F7"/>
    <w:rsid w:val="00E75803"/>
    <w:rsid w:val="00E76626"/>
    <w:rsid w:val="00E8227F"/>
    <w:rsid w:val="00E82E66"/>
    <w:rsid w:val="00E82ED7"/>
    <w:rsid w:val="00E836F1"/>
    <w:rsid w:val="00E83A69"/>
    <w:rsid w:val="00E855CC"/>
    <w:rsid w:val="00E863F6"/>
    <w:rsid w:val="00E869E5"/>
    <w:rsid w:val="00E930AC"/>
    <w:rsid w:val="00E93808"/>
    <w:rsid w:val="00E944A6"/>
    <w:rsid w:val="00E95A07"/>
    <w:rsid w:val="00E95B13"/>
    <w:rsid w:val="00EA06DC"/>
    <w:rsid w:val="00EA2493"/>
    <w:rsid w:val="00EA336A"/>
    <w:rsid w:val="00EA414F"/>
    <w:rsid w:val="00EA78A6"/>
    <w:rsid w:val="00EA78F6"/>
    <w:rsid w:val="00EA7A44"/>
    <w:rsid w:val="00EB1ABC"/>
    <w:rsid w:val="00EB2C6D"/>
    <w:rsid w:val="00EB3856"/>
    <w:rsid w:val="00EB3879"/>
    <w:rsid w:val="00EB39FA"/>
    <w:rsid w:val="00EB530D"/>
    <w:rsid w:val="00EB601A"/>
    <w:rsid w:val="00EC0019"/>
    <w:rsid w:val="00EC09EE"/>
    <w:rsid w:val="00EC0E43"/>
    <w:rsid w:val="00EC202F"/>
    <w:rsid w:val="00EC2386"/>
    <w:rsid w:val="00EC28D6"/>
    <w:rsid w:val="00EC3451"/>
    <w:rsid w:val="00EC47FB"/>
    <w:rsid w:val="00EC489B"/>
    <w:rsid w:val="00EC6BE0"/>
    <w:rsid w:val="00ED0509"/>
    <w:rsid w:val="00ED09F4"/>
    <w:rsid w:val="00ED1353"/>
    <w:rsid w:val="00ED2AFD"/>
    <w:rsid w:val="00ED3ADC"/>
    <w:rsid w:val="00ED4DE1"/>
    <w:rsid w:val="00EE1CE3"/>
    <w:rsid w:val="00EE1CF5"/>
    <w:rsid w:val="00EE40CF"/>
    <w:rsid w:val="00EE4CC7"/>
    <w:rsid w:val="00EE516E"/>
    <w:rsid w:val="00EE53DF"/>
    <w:rsid w:val="00EE5513"/>
    <w:rsid w:val="00EE5AD6"/>
    <w:rsid w:val="00EF1C88"/>
    <w:rsid w:val="00EF2304"/>
    <w:rsid w:val="00EF2B72"/>
    <w:rsid w:val="00EF489D"/>
    <w:rsid w:val="00EF507E"/>
    <w:rsid w:val="00EF5315"/>
    <w:rsid w:val="00EF6431"/>
    <w:rsid w:val="00F0016C"/>
    <w:rsid w:val="00F02812"/>
    <w:rsid w:val="00F02DCF"/>
    <w:rsid w:val="00F02F90"/>
    <w:rsid w:val="00F035CB"/>
    <w:rsid w:val="00F04E59"/>
    <w:rsid w:val="00F063C4"/>
    <w:rsid w:val="00F06DF8"/>
    <w:rsid w:val="00F076ED"/>
    <w:rsid w:val="00F110D4"/>
    <w:rsid w:val="00F11F8A"/>
    <w:rsid w:val="00F12F6E"/>
    <w:rsid w:val="00F130DD"/>
    <w:rsid w:val="00F1473C"/>
    <w:rsid w:val="00F153B9"/>
    <w:rsid w:val="00F16861"/>
    <w:rsid w:val="00F16938"/>
    <w:rsid w:val="00F17281"/>
    <w:rsid w:val="00F2160B"/>
    <w:rsid w:val="00F222FF"/>
    <w:rsid w:val="00F232E5"/>
    <w:rsid w:val="00F24050"/>
    <w:rsid w:val="00F24150"/>
    <w:rsid w:val="00F25823"/>
    <w:rsid w:val="00F2658E"/>
    <w:rsid w:val="00F268D3"/>
    <w:rsid w:val="00F277D2"/>
    <w:rsid w:val="00F31065"/>
    <w:rsid w:val="00F33928"/>
    <w:rsid w:val="00F33C6D"/>
    <w:rsid w:val="00F34EFB"/>
    <w:rsid w:val="00F35AA3"/>
    <w:rsid w:val="00F360E7"/>
    <w:rsid w:val="00F376A6"/>
    <w:rsid w:val="00F402C4"/>
    <w:rsid w:val="00F42930"/>
    <w:rsid w:val="00F43A07"/>
    <w:rsid w:val="00F444D5"/>
    <w:rsid w:val="00F44D6E"/>
    <w:rsid w:val="00F4588D"/>
    <w:rsid w:val="00F46D85"/>
    <w:rsid w:val="00F47F34"/>
    <w:rsid w:val="00F50897"/>
    <w:rsid w:val="00F51D30"/>
    <w:rsid w:val="00F52733"/>
    <w:rsid w:val="00F53623"/>
    <w:rsid w:val="00F557E9"/>
    <w:rsid w:val="00F55938"/>
    <w:rsid w:val="00F55A5C"/>
    <w:rsid w:val="00F56E84"/>
    <w:rsid w:val="00F56F40"/>
    <w:rsid w:val="00F57168"/>
    <w:rsid w:val="00F57964"/>
    <w:rsid w:val="00F6390E"/>
    <w:rsid w:val="00F63C2C"/>
    <w:rsid w:val="00F725B4"/>
    <w:rsid w:val="00F728FB"/>
    <w:rsid w:val="00F7684E"/>
    <w:rsid w:val="00F77793"/>
    <w:rsid w:val="00F8013D"/>
    <w:rsid w:val="00F80845"/>
    <w:rsid w:val="00F8208C"/>
    <w:rsid w:val="00F8268A"/>
    <w:rsid w:val="00F82A96"/>
    <w:rsid w:val="00F85E54"/>
    <w:rsid w:val="00F869F9"/>
    <w:rsid w:val="00F86DCA"/>
    <w:rsid w:val="00F87767"/>
    <w:rsid w:val="00F90066"/>
    <w:rsid w:val="00F91D35"/>
    <w:rsid w:val="00F92B6C"/>
    <w:rsid w:val="00F9494F"/>
    <w:rsid w:val="00F94A68"/>
    <w:rsid w:val="00F9561D"/>
    <w:rsid w:val="00F965A1"/>
    <w:rsid w:val="00F97996"/>
    <w:rsid w:val="00F979AF"/>
    <w:rsid w:val="00F97F7B"/>
    <w:rsid w:val="00FA047A"/>
    <w:rsid w:val="00FA0778"/>
    <w:rsid w:val="00FA11EE"/>
    <w:rsid w:val="00FA4087"/>
    <w:rsid w:val="00FA46C9"/>
    <w:rsid w:val="00FA5053"/>
    <w:rsid w:val="00FA52C1"/>
    <w:rsid w:val="00FA69AF"/>
    <w:rsid w:val="00FA7BB5"/>
    <w:rsid w:val="00FB1B90"/>
    <w:rsid w:val="00FB3CD0"/>
    <w:rsid w:val="00FB4369"/>
    <w:rsid w:val="00FB4826"/>
    <w:rsid w:val="00FB4FB7"/>
    <w:rsid w:val="00FB6B31"/>
    <w:rsid w:val="00FB7192"/>
    <w:rsid w:val="00FC109F"/>
    <w:rsid w:val="00FC265B"/>
    <w:rsid w:val="00FC2743"/>
    <w:rsid w:val="00FC2EC3"/>
    <w:rsid w:val="00FC7F8D"/>
    <w:rsid w:val="00FD0F0B"/>
    <w:rsid w:val="00FD1E79"/>
    <w:rsid w:val="00FD2ACE"/>
    <w:rsid w:val="00FD3036"/>
    <w:rsid w:val="00FD31B3"/>
    <w:rsid w:val="00FD404A"/>
    <w:rsid w:val="00FD5858"/>
    <w:rsid w:val="00FD6248"/>
    <w:rsid w:val="00FD6714"/>
    <w:rsid w:val="00FD672A"/>
    <w:rsid w:val="00FD6BBB"/>
    <w:rsid w:val="00FE3EE2"/>
    <w:rsid w:val="00FE48E3"/>
    <w:rsid w:val="00FE4F60"/>
    <w:rsid w:val="00FE5269"/>
    <w:rsid w:val="00FE546A"/>
    <w:rsid w:val="00FE57A3"/>
    <w:rsid w:val="00FE6736"/>
    <w:rsid w:val="00FE695B"/>
    <w:rsid w:val="00FF2A1A"/>
    <w:rsid w:val="00FF2B27"/>
    <w:rsid w:val="00FF2B61"/>
    <w:rsid w:val="00FF3632"/>
    <w:rsid w:val="00FF4A9C"/>
    <w:rsid w:val="00FF544F"/>
    <w:rsid w:val="00FF5C2D"/>
    <w:rsid w:val="00FF7ED3"/>
    <w:rsid w:val="01A8EBEA"/>
    <w:rsid w:val="01F1A575"/>
    <w:rsid w:val="021CD07B"/>
    <w:rsid w:val="0254574D"/>
    <w:rsid w:val="02ABA823"/>
    <w:rsid w:val="0325ABD3"/>
    <w:rsid w:val="0409402B"/>
    <w:rsid w:val="0416540B"/>
    <w:rsid w:val="0461B8F8"/>
    <w:rsid w:val="0489EC1A"/>
    <w:rsid w:val="04A0CBF3"/>
    <w:rsid w:val="04E31D5D"/>
    <w:rsid w:val="050EE2D6"/>
    <w:rsid w:val="053B5EE6"/>
    <w:rsid w:val="05D29553"/>
    <w:rsid w:val="06124D09"/>
    <w:rsid w:val="067F1D11"/>
    <w:rsid w:val="06A2186A"/>
    <w:rsid w:val="06FB5286"/>
    <w:rsid w:val="074B57F0"/>
    <w:rsid w:val="07779162"/>
    <w:rsid w:val="083DE8CB"/>
    <w:rsid w:val="090646F9"/>
    <w:rsid w:val="09B2B762"/>
    <w:rsid w:val="0AD8D5A7"/>
    <w:rsid w:val="0BA1E8C5"/>
    <w:rsid w:val="0BC9A70E"/>
    <w:rsid w:val="0BF06A18"/>
    <w:rsid w:val="0C100B86"/>
    <w:rsid w:val="0C437AA1"/>
    <w:rsid w:val="0C67E582"/>
    <w:rsid w:val="0CDB6B6C"/>
    <w:rsid w:val="0CE721BE"/>
    <w:rsid w:val="0CEF93FE"/>
    <w:rsid w:val="0D01EDE5"/>
    <w:rsid w:val="0D9090ED"/>
    <w:rsid w:val="0D9DEA80"/>
    <w:rsid w:val="0DA4832A"/>
    <w:rsid w:val="0DD09C09"/>
    <w:rsid w:val="0E942D0C"/>
    <w:rsid w:val="1078B220"/>
    <w:rsid w:val="107B2B97"/>
    <w:rsid w:val="109C70DF"/>
    <w:rsid w:val="10E5108C"/>
    <w:rsid w:val="10E5B9DD"/>
    <w:rsid w:val="1107AB33"/>
    <w:rsid w:val="112AB0CC"/>
    <w:rsid w:val="1168D4D5"/>
    <w:rsid w:val="116E140E"/>
    <w:rsid w:val="1180CE42"/>
    <w:rsid w:val="11E94881"/>
    <w:rsid w:val="12142B99"/>
    <w:rsid w:val="124480BF"/>
    <w:rsid w:val="1269D3BF"/>
    <w:rsid w:val="126E5DFA"/>
    <w:rsid w:val="12717E41"/>
    <w:rsid w:val="12843875"/>
    <w:rsid w:val="12A1711B"/>
    <w:rsid w:val="12D0AC0E"/>
    <w:rsid w:val="132FF185"/>
    <w:rsid w:val="136F766A"/>
    <w:rsid w:val="13762569"/>
    <w:rsid w:val="13F4B9E0"/>
    <w:rsid w:val="1466CF46"/>
    <w:rsid w:val="1482D4CC"/>
    <w:rsid w:val="14A74AC2"/>
    <w:rsid w:val="1516403E"/>
    <w:rsid w:val="1563909C"/>
    <w:rsid w:val="156FE202"/>
    <w:rsid w:val="15741258"/>
    <w:rsid w:val="15A34852"/>
    <w:rsid w:val="15C73A18"/>
    <w:rsid w:val="15D87A65"/>
    <w:rsid w:val="160197AB"/>
    <w:rsid w:val="1679B503"/>
    <w:rsid w:val="170C2FFD"/>
    <w:rsid w:val="173D6780"/>
    <w:rsid w:val="17C99E09"/>
    <w:rsid w:val="1885FDE5"/>
    <w:rsid w:val="188EE433"/>
    <w:rsid w:val="18FF1226"/>
    <w:rsid w:val="1900BA0C"/>
    <w:rsid w:val="19084DF7"/>
    <w:rsid w:val="19F0A6EC"/>
    <w:rsid w:val="1A2F79DB"/>
    <w:rsid w:val="1A477348"/>
    <w:rsid w:val="1AA40E35"/>
    <w:rsid w:val="1AD2EDBD"/>
    <w:rsid w:val="1AEF80CC"/>
    <w:rsid w:val="1B42C5D4"/>
    <w:rsid w:val="1BDAE618"/>
    <w:rsid w:val="1C1D102B"/>
    <w:rsid w:val="1C5391C5"/>
    <w:rsid w:val="1C69C1CF"/>
    <w:rsid w:val="1C7DE519"/>
    <w:rsid w:val="1CAD80B5"/>
    <w:rsid w:val="1D27C6B4"/>
    <w:rsid w:val="1D56FBF8"/>
    <w:rsid w:val="1D9F31D6"/>
    <w:rsid w:val="1E1150D4"/>
    <w:rsid w:val="1E2D68A9"/>
    <w:rsid w:val="1EDBBF2B"/>
    <w:rsid w:val="1F135C87"/>
    <w:rsid w:val="1F970E6E"/>
    <w:rsid w:val="1FAC755E"/>
    <w:rsid w:val="2000FAB7"/>
    <w:rsid w:val="20490E53"/>
    <w:rsid w:val="207849A2"/>
    <w:rsid w:val="20ED336B"/>
    <w:rsid w:val="21C077F3"/>
    <w:rsid w:val="21DAD19B"/>
    <w:rsid w:val="21ED7575"/>
    <w:rsid w:val="22238E88"/>
    <w:rsid w:val="224DE685"/>
    <w:rsid w:val="2264DABA"/>
    <w:rsid w:val="22971775"/>
    <w:rsid w:val="2297F79E"/>
    <w:rsid w:val="22ABE8B9"/>
    <w:rsid w:val="22C762DA"/>
    <w:rsid w:val="22FA6F7E"/>
    <w:rsid w:val="235018AF"/>
    <w:rsid w:val="2357434B"/>
    <w:rsid w:val="237F231E"/>
    <w:rsid w:val="2392D726"/>
    <w:rsid w:val="23A7A86A"/>
    <w:rsid w:val="2458C21B"/>
    <w:rsid w:val="2458F407"/>
    <w:rsid w:val="256985E1"/>
    <w:rsid w:val="25817F4E"/>
    <w:rsid w:val="25A66D54"/>
    <w:rsid w:val="25B97535"/>
    <w:rsid w:val="2661B745"/>
    <w:rsid w:val="274A9A7D"/>
    <w:rsid w:val="2777D1F8"/>
    <w:rsid w:val="278D8D98"/>
    <w:rsid w:val="27F2E1FA"/>
    <w:rsid w:val="280E1C15"/>
    <w:rsid w:val="284E3EA9"/>
    <w:rsid w:val="287391A9"/>
    <w:rsid w:val="28B5C93E"/>
    <w:rsid w:val="28C0685D"/>
    <w:rsid w:val="28C26084"/>
    <w:rsid w:val="299BE9E2"/>
    <w:rsid w:val="29C63D36"/>
    <w:rsid w:val="29F86E95"/>
    <w:rsid w:val="2A9D57E1"/>
    <w:rsid w:val="2AB108AC"/>
    <w:rsid w:val="2AC9A769"/>
    <w:rsid w:val="2ACA5563"/>
    <w:rsid w:val="2AFB5A15"/>
    <w:rsid w:val="2BB7D18B"/>
    <w:rsid w:val="2C4DED12"/>
    <w:rsid w:val="2C5EA0F1"/>
    <w:rsid w:val="2C798623"/>
    <w:rsid w:val="2C9865FF"/>
    <w:rsid w:val="2CA42C47"/>
    <w:rsid w:val="2D3F7AE8"/>
    <w:rsid w:val="2D8FE7E4"/>
    <w:rsid w:val="2DBBB9C4"/>
    <w:rsid w:val="2E015EAD"/>
    <w:rsid w:val="2E98A21D"/>
    <w:rsid w:val="2F0390D7"/>
    <w:rsid w:val="2F2329B8"/>
    <w:rsid w:val="2F35CD92"/>
    <w:rsid w:val="2F8D4DB0"/>
    <w:rsid w:val="2F93BD03"/>
    <w:rsid w:val="2FDA3059"/>
    <w:rsid w:val="3007C07E"/>
    <w:rsid w:val="303ECE96"/>
    <w:rsid w:val="30692A9F"/>
    <w:rsid w:val="306992B3"/>
    <w:rsid w:val="30962821"/>
    <w:rsid w:val="309870CC"/>
    <w:rsid w:val="312C0240"/>
    <w:rsid w:val="316C3F63"/>
    <w:rsid w:val="31CBB78D"/>
    <w:rsid w:val="327247B0"/>
    <w:rsid w:val="32A4846B"/>
    <w:rsid w:val="331678DC"/>
    <w:rsid w:val="33461647"/>
    <w:rsid w:val="335B3CFA"/>
    <w:rsid w:val="3360B9E2"/>
    <w:rsid w:val="33B780A9"/>
    <w:rsid w:val="3437CFE4"/>
    <w:rsid w:val="347C1D82"/>
    <w:rsid w:val="34DA4075"/>
    <w:rsid w:val="3534BE6F"/>
    <w:rsid w:val="359696C6"/>
    <w:rsid w:val="35BBE9C6"/>
    <w:rsid w:val="35D41604"/>
    <w:rsid w:val="35F3C3A4"/>
    <w:rsid w:val="367EA26F"/>
    <w:rsid w:val="36C18C71"/>
    <w:rsid w:val="36F6F155"/>
    <w:rsid w:val="370B3989"/>
    <w:rsid w:val="375A07EA"/>
    <w:rsid w:val="377FFFB5"/>
    <w:rsid w:val="37853EEE"/>
    <w:rsid w:val="37CC1052"/>
    <w:rsid w:val="37D962D6"/>
    <w:rsid w:val="37F96C30"/>
    <w:rsid w:val="38272639"/>
    <w:rsid w:val="383C3A81"/>
    <w:rsid w:val="3856F675"/>
    <w:rsid w:val="3873D7DD"/>
    <w:rsid w:val="3888A921"/>
    <w:rsid w:val="391569B9"/>
    <w:rsid w:val="392A3AFD"/>
    <w:rsid w:val="398C1354"/>
    <w:rsid w:val="398C7168"/>
    <w:rsid w:val="39F28FB9"/>
    <w:rsid w:val="3ABE22AD"/>
    <w:rsid w:val="3AEFEE97"/>
    <w:rsid w:val="3B02B119"/>
    <w:rsid w:val="3B0411E1"/>
    <w:rsid w:val="3B5577E6"/>
    <w:rsid w:val="3B7343CB"/>
    <w:rsid w:val="3C14E749"/>
    <w:rsid w:val="3C641532"/>
    <w:rsid w:val="3CDDE8C5"/>
    <w:rsid w:val="3D043615"/>
    <w:rsid w:val="3D597B74"/>
    <w:rsid w:val="3D7E7057"/>
    <w:rsid w:val="3D818FE2"/>
    <w:rsid w:val="3E1BAF14"/>
    <w:rsid w:val="3E6A1F4F"/>
    <w:rsid w:val="3E6AAF1A"/>
    <w:rsid w:val="3EB86DA3"/>
    <w:rsid w:val="3EC9BE33"/>
    <w:rsid w:val="3FCFFB20"/>
    <w:rsid w:val="3FEB480C"/>
    <w:rsid w:val="3FF11872"/>
    <w:rsid w:val="4000D18D"/>
    <w:rsid w:val="4046A4BB"/>
    <w:rsid w:val="40F05415"/>
    <w:rsid w:val="41353DAA"/>
    <w:rsid w:val="4148AB90"/>
    <w:rsid w:val="41944FF4"/>
    <w:rsid w:val="41B68609"/>
    <w:rsid w:val="426582C1"/>
    <w:rsid w:val="438456E2"/>
    <w:rsid w:val="439B245A"/>
    <w:rsid w:val="43B6E452"/>
    <w:rsid w:val="442E846B"/>
    <w:rsid w:val="44541AB6"/>
    <w:rsid w:val="44A61C77"/>
    <w:rsid w:val="4505D837"/>
    <w:rsid w:val="453A4C43"/>
    <w:rsid w:val="453C6183"/>
    <w:rsid w:val="45BFC005"/>
    <w:rsid w:val="45D1013E"/>
    <w:rsid w:val="460FCA7E"/>
    <w:rsid w:val="4610B8F4"/>
    <w:rsid w:val="46A22EB6"/>
    <w:rsid w:val="471C397B"/>
    <w:rsid w:val="4748FFCB"/>
    <w:rsid w:val="4763A366"/>
    <w:rsid w:val="48398AAD"/>
    <w:rsid w:val="4864636B"/>
    <w:rsid w:val="487AAD71"/>
    <w:rsid w:val="48A64FB4"/>
    <w:rsid w:val="48DB3FD7"/>
    <w:rsid w:val="48F8835B"/>
    <w:rsid w:val="49383033"/>
    <w:rsid w:val="497BA4B1"/>
    <w:rsid w:val="4A17A5CB"/>
    <w:rsid w:val="4A2BB0C9"/>
    <w:rsid w:val="4A5540D9"/>
    <w:rsid w:val="4AC4A8C6"/>
    <w:rsid w:val="4B3E7C59"/>
    <w:rsid w:val="4B3F39DC"/>
    <w:rsid w:val="4B591FF4"/>
    <w:rsid w:val="4BE9A101"/>
    <w:rsid w:val="4C5A8DF3"/>
    <w:rsid w:val="4C657FA6"/>
    <w:rsid w:val="4CD08994"/>
    <w:rsid w:val="4CD53938"/>
    <w:rsid w:val="4CEB65DE"/>
    <w:rsid w:val="4CF6B217"/>
    <w:rsid w:val="4D18533D"/>
    <w:rsid w:val="4DE82651"/>
    <w:rsid w:val="4E3B8814"/>
    <w:rsid w:val="4E5014DA"/>
    <w:rsid w:val="4E5EBF75"/>
    <w:rsid w:val="4E7FA3AA"/>
    <w:rsid w:val="4EBF648D"/>
    <w:rsid w:val="4F1951EB"/>
    <w:rsid w:val="4F7DD7D1"/>
    <w:rsid w:val="4F9602C0"/>
    <w:rsid w:val="4FA9C887"/>
    <w:rsid w:val="500A6598"/>
    <w:rsid w:val="5059ADE0"/>
    <w:rsid w:val="506C3DEF"/>
    <w:rsid w:val="50799782"/>
    <w:rsid w:val="51185154"/>
    <w:rsid w:val="517D01B5"/>
    <w:rsid w:val="5255A6DE"/>
    <w:rsid w:val="5282A460"/>
    <w:rsid w:val="52F17C31"/>
    <w:rsid w:val="5302F39B"/>
    <w:rsid w:val="53091DF1"/>
    <w:rsid w:val="531268C2"/>
    <w:rsid w:val="534107CA"/>
    <w:rsid w:val="538B4DCC"/>
    <w:rsid w:val="538D7B36"/>
    <w:rsid w:val="541508D9"/>
    <w:rsid w:val="5521C16E"/>
    <w:rsid w:val="55649323"/>
    <w:rsid w:val="5567521A"/>
    <w:rsid w:val="55777D1D"/>
    <w:rsid w:val="562DBFC1"/>
    <w:rsid w:val="56800010"/>
    <w:rsid w:val="56DA5083"/>
    <w:rsid w:val="576BC645"/>
    <w:rsid w:val="5789E5EB"/>
    <w:rsid w:val="589ECDE3"/>
    <w:rsid w:val="58FC9F0A"/>
    <w:rsid w:val="59393137"/>
    <w:rsid w:val="597AA4D2"/>
    <w:rsid w:val="59EC1700"/>
    <w:rsid w:val="59F25902"/>
    <w:rsid w:val="5A365806"/>
    <w:rsid w:val="5A615954"/>
    <w:rsid w:val="5AA6A6FE"/>
    <w:rsid w:val="5AAC1DF1"/>
    <w:rsid w:val="5B440A2D"/>
    <w:rsid w:val="5B492178"/>
    <w:rsid w:val="5B78E6D1"/>
    <w:rsid w:val="5BD93EF1"/>
    <w:rsid w:val="5C07BCAA"/>
    <w:rsid w:val="5C102EEA"/>
    <w:rsid w:val="5C2817E5"/>
    <w:rsid w:val="5C3B3038"/>
    <w:rsid w:val="5C477460"/>
    <w:rsid w:val="5CC62FEE"/>
    <w:rsid w:val="5CDE295B"/>
    <w:rsid w:val="5D16592D"/>
    <w:rsid w:val="5D286A61"/>
    <w:rsid w:val="5D869DFB"/>
    <w:rsid w:val="5D87F1CD"/>
    <w:rsid w:val="5E69ECF0"/>
    <w:rsid w:val="5E9AC799"/>
    <w:rsid w:val="5EC559D2"/>
    <w:rsid w:val="5F0A18A0"/>
    <w:rsid w:val="5F29C1DF"/>
    <w:rsid w:val="5F2C9499"/>
    <w:rsid w:val="5F723982"/>
    <w:rsid w:val="5FBB6A72"/>
    <w:rsid w:val="5FE2F5EA"/>
    <w:rsid w:val="5FFB2228"/>
    <w:rsid w:val="5FFFD921"/>
    <w:rsid w:val="6005AB78"/>
    <w:rsid w:val="6030ACC6"/>
    <w:rsid w:val="60EB9F56"/>
    <w:rsid w:val="614EB5EB"/>
    <w:rsid w:val="617D47E9"/>
    <w:rsid w:val="6181A721"/>
    <w:rsid w:val="621BD43A"/>
    <w:rsid w:val="62807F4B"/>
    <w:rsid w:val="62AF9561"/>
    <w:rsid w:val="62C03701"/>
    <w:rsid w:val="632F4772"/>
    <w:rsid w:val="634A8224"/>
    <w:rsid w:val="63D87278"/>
    <w:rsid w:val="63DDB1B1"/>
    <w:rsid w:val="63FB2806"/>
    <w:rsid w:val="6424F14B"/>
    <w:rsid w:val="64257B5A"/>
    <w:rsid w:val="648753B1"/>
    <w:rsid w:val="648F6A58"/>
    <w:rsid w:val="64F8BFE2"/>
    <w:rsid w:val="64FA864A"/>
    <w:rsid w:val="6504A8B4"/>
    <w:rsid w:val="6505A1EC"/>
    <w:rsid w:val="65A18084"/>
    <w:rsid w:val="666C5420"/>
    <w:rsid w:val="66982160"/>
    <w:rsid w:val="669DBA22"/>
    <w:rsid w:val="66A2F95B"/>
    <w:rsid w:val="6741C8B0"/>
    <w:rsid w:val="67830684"/>
    <w:rsid w:val="67A4BC20"/>
    <w:rsid w:val="67D600F9"/>
    <w:rsid w:val="67F65451"/>
    <w:rsid w:val="6805A3E4"/>
    <w:rsid w:val="684B98BC"/>
    <w:rsid w:val="685F64C8"/>
    <w:rsid w:val="6879FCD4"/>
    <w:rsid w:val="68AC7DCD"/>
    <w:rsid w:val="690906C8"/>
    <w:rsid w:val="694AD58E"/>
    <w:rsid w:val="69F444BD"/>
    <w:rsid w:val="6A21423F"/>
    <w:rsid w:val="6A268178"/>
    <w:rsid w:val="6A3E7AE5"/>
    <w:rsid w:val="6A54DE7B"/>
    <w:rsid w:val="6A70C27E"/>
    <w:rsid w:val="6A9B15D2"/>
    <w:rsid w:val="6AC81354"/>
    <w:rsid w:val="6AE68869"/>
    <w:rsid w:val="6AFDF80A"/>
    <w:rsid w:val="6B9D1D11"/>
    <w:rsid w:val="6BE9F29C"/>
    <w:rsid w:val="6C2435B1"/>
    <w:rsid w:val="6C25AB5C"/>
    <w:rsid w:val="6C4A9962"/>
    <w:rsid w:val="6D308D40"/>
    <w:rsid w:val="6D93A3D5"/>
    <w:rsid w:val="6DB12CD2"/>
    <w:rsid w:val="6E072CC2"/>
    <w:rsid w:val="6E1BFE06"/>
    <w:rsid w:val="6E90E7CF"/>
    <w:rsid w:val="6E9664B7"/>
    <w:rsid w:val="6E9954A6"/>
    <w:rsid w:val="6EA88BCD"/>
    <w:rsid w:val="6EC5A006"/>
    <w:rsid w:val="6F1F6839"/>
    <w:rsid w:val="6F93FC93"/>
    <w:rsid w:val="6FE7060E"/>
    <w:rsid w:val="70229F9B"/>
    <w:rsid w:val="70240F61"/>
    <w:rsid w:val="714E87AF"/>
    <w:rsid w:val="7182A4BB"/>
    <w:rsid w:val="71892063"/>
    <w:rsid w:val="71D95AB8"/>
    <w:rsid w:val="71DF3DD9"/>
    <w:rsid w:val="71EE8D78"/>
    <w:rsid w:val="735C7B9F"/>
    <w:rsid w:val="7362F747"/>
    <w:rsid w:val="73F0BAD6"/>
    <w:rsid w:val="742B092E"/>
    <w:rsid w:val="74A48583"/>
    <w:rsid w:val="74BCE638"/>
    <w:rsid w:val="74C1BE29"/>
    <w:rsid w:val="74C6E7A7"/>
    <w:rsid w:val="74CF17BC"/>
    <w:rsid w:val="75041887"/>
    <w:rsid w:val="751E5916"/>
    <w:rsid w:val="75982ADA"/>
    <w:rsid w:val="75A7BCE5"/>
    <w:rsid w:val="7698E955"/>
    <w:rsid w:val="76C0E80D"/>
    <w:rsid w:val="76DD63D3"/>
    <w:rsid w:val="76F01E07"/>
    <w:rsid w:val="76F8DDF4"/>
    <w:rsid w:val="779BD717"/>
    <w:rsid w:val="77CBC9F1"/>
    <w:rsid w:val="788A3D35"/>
    <w:rsid w:val="78A07E3F"/>
    <w:rsid w:val="78CAFA23"/>
    <w:rsid w:val="7929CFA7"/>
    <w:rsid w:val="792E0A43"/>
    <w:rsid w:val="79358D11"/>
    <w:rsid w:val="7987E27E"/>
    <w:rsid w:val="799D3973"/>
    <w:rsid w:val="7A04E5F0"/>
    <w:rsid w:val="7A91119B"/>
    <w:rsid w:val="7AE1CC58"/>
    <w:rsid w:val="7B54EE3D"/>
    <w:rsid w:val="7B645623"/>
    <w:rsid w:val="7BA40DD9"/>
    <w:rsid w:val="7BC1467F"/>
    <w:rsid w:val="7BD352E0"/>
    <w:rsid w:val="7C6D29B4"/>
    <w:rsid w:val="7CFEE37E"/>
    <w:rsid w:val="7D26339A"/>
    <w:rsid w:val="7D473607"/>
    <w:rsid w:val="7D638007"/>
    <w:rsid w:val="7D886E0D"/>
    <w:rsid w:val="7F59D2B1"/>
    <w:rsid w:val="7F79DEAB"/>
    <w:rsid w:val="7FC6402B"/>
    <w:rsid w:val="7FF5F0B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9DFA"/>
  <w15:chartTrackingRefBased/>
  <w15:docId w15:val="{D02392AE-5C33-4A11-8315-9D0045F8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993"/>
    <w:rPr>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A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6A4E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4EAF"/>
  </w:style>
  <w:style w:type="paragraph" w:styleId="Topptekst">
    <w:name w:val="header"/>
    <w:basedOn w:val="Normal"/>
    <w:link w:val="TopptekstTegn"/>
    <w:uiPriority w:val="99"/>
    <w:semiHidden/>
    <w:unhideWhenUsed/>
    <w:rsid w:val="006C7B3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C7B39"/>
  </w:style>
  <w:style w:type="paragraph" w:styleId="Merknadstekst">
    <w:name w:val="annotation text"/>
    <w:basedOn w:val="Normal"/>
    <w:link w:val="MerknadstekstTegn"/>
    <w:uiPriority w:val="99"/>
    <w:semiHidden/>
    <w:unhideWhenUsed/>
    <w:rsid w:val="006C7B3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C7B39"/>
    <w:rPr>
      <w:sz w:val="20"/>
      <w:szCs w:val="20"/>
    </w:rPr>
  </w:style>
  <w:style w:type="character" w:styleId="Merknadsreferanse">
    <w:name w:val="annotation reference"/>
    <w:basedOn w:val="Standardskriftforavsnitt"/>
    <w:uiPriority w:val="99"/>
    <w:semiHidden/>
    <w:unhideWhenUsed/>
    <w:rsid w:val="006C7B39"/>
    <w:rPr>
      <w:sz w:val="16"/>
      <w:szCs w:val="16"/>
    </w:rPr>
  </w:style>
  <w:style w:type="paragraph" w:styleId="Kommentaremne">
    <w:name w:val="annotation subject"/>
    <w:basedOn w:val="Merknadstekst"/>
    <w:next w:val="Merknadstekst"/>
    <w:link w:val="KommentaremneTegn"/>
    <w:uiPriority w:val="99"/>
    <w:semiHidden/>
    <w:unhideWhenUsed/>
    <w:rsid w:val="002A12C3"/>
    <w:rPr>
      <w:b/>
      <w:bCs/>
    </w:rPr>
  </w:style>
  <w:style w:type="character" w:customStyle="1" w:styleId="KommentaremneTegn">
    <w:name w:val="Kommentaremne Tegn"/>
    <w:basedOn w:val="MerknadstekstTegn"/>
    <w:link w:val="Kommentaremne"/>
    <w:uiPriority w:val="99"/>
    <w:semiHidden/>
    <w:rsid w:val="002A12C3"/>
    <w:rPr>
      <w:b/>
      <w:bCs/>
      <w:sz w:val="20"/>
      <w:szCs w:val="20"/>
    </w:rPr>
  </w:style>
  <w:style w:type="paragraph" w:styleId="Listeavsnitt">
    <w:name w:val="List Paragraph"/>
    <w:basedOn w:val="Normal"/>
    <w:uiPriority w:val="34"/>
    <w:qFormat/>
    <w:rsid w:val="004B37C5"/>
    <w:pPr>
      <w:ind w:left="720"/>
      <w:contextualSpacing/>
    </w:pPr>
  </w:style>
  <w:style w:type="table" w:styleId="Vanligtabell2">
    <w:name w:val="Plain Table 2"/>
    <w:basedOn w:val="Vanligtabell"/>
    <w:uiPriority w:val="42"/>
    <w:rsid w:val="00D85B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enettabell1lys">
    <w:name w:val="Grid Table 1 Light"/>
    <w:basedOn w:val="Vanligtabell"/>
    <w:uiPriority w:val="46"/>
    <w:rsid w:val="00D85B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ilagForsideVedleggNr">
    <w:name w:val="bilagForsideVedleggNr."/>
    <w:basedOn w:val="Normal"/>
    <w:rsid w:val="00DA0DC3"/>
    <w:pPr>
      <w:spacing w:after="0"/>
    </w:pPr>
    <w:rPr>
      <w:b/>
      <w:bCs/>
      <w:color w:val="FFFFFF" w:themeColor="background1"/>
      <w:sz w:val="36"/>
      <w:szCs w:val="36"/>
    </w:rPr>
  </w:style>
  <w:style w:type="character" w:styleId="Omtale">
    <w:name w:val="Mention"/>
    <w:basedOn w:val="Standardskriftforavsnitt"/>
    <w:uiPriority w:val="99"/>
    <w:unhideWhenUsed/>
    <w:rPr>
      <w:color w:val="2B579A"/>
      <w:shd w:val="clear" w:color="auto" w:fill="E6E6E6"/>
    </w:rPr>
  </w:style>
  <w:style w:type="paragraph" w:styleId="Revisjon">
    <w:name w:val="Revision"/>
    <w:hidden/>
    <w:uiPriority w:val="99"/>
    <w:semiHidden/>
    <w:rsid w:val="000C48B9"/>
    <w:pPr>
      <w:spacing w:after="0" w:line="240" w:lineRule="auto"/>
    </w:pPr>
    <w:rPr>
      <w:color w:val="000000" w:themeColor="text1"/>
    </w:rPr>
  </w:style>
  <w:style w:type="character" w:styleId="Ulstomtale">
    <w:name w:val="Unresolved Mention"/>
    <w:basedOn w:val="Standardskriftforavsnitt"/>
    <w:uiPriority w:val="99"/>
    <w:unhideWhenUsed/>
    <w:rsid w:val="0047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430">
      <w:bodyDiv w:val="1"/>
      <w:marLeft w:val="0"/>
      <w:marRight w:val="0"/>
      <w:marTop w:val="0"/>
      <w:marBottom w:val="0"/>
      <w:divBdr>
        <w:top w:val="none" w:sz="0" w:space="0" w:color="auto"/>
        <w:left w:val="none" w:sz="0" w:space="0" w:color="auto"/>
        <w:bottom w:val="none" w:sz="0" w:space="0" w:color="auto"/>
        <w:right w:val="none" w:sz="0" w:space="0" w:color="auto"/>
      </w:divBdr>
      <w:divsChild>
        <w:div w:id="703599594">
          <w:marLeft w:val="1109"/>
          <w:marRight w:val="0"/>
          <w:marTop w:val="75"/>
          <w:marBottom w:val="0"/>
          <w:divBdr>
            <w:top w:val="none" w:sz="0" w:space="0" w:color="auto"/>
            <w:left w:val="none" w:sz="0" w:space="0" w:color="auto"/>
            <w:bottom w:val="none" w:sz="0" w:space="0" w:color="auto"/>
            <w:right w:val="none" w:sz="0" w:space="0" w:color="auto"/>
          </w:divBdr>
        </w:div>
      </w:divsChild>
    </w:div>
    <w:div w:id="83379989">
      <w:bodyDiv w:val="1"/>
      <w:marLeft w:val="0"/>
      <w:marRight w:val="0"/>
      <w:marTop w:val="0"/>
      <w:marBottom w:val="0"/>
      <w:divBdr>
        <w:top w:val="none" w:sz="0" w:space="0" w:color="auto"/>
        <w:left w:val="none" w:sz="0" w:space="0" w:color="auto"/>
        <w:bottom w:val="none" w:sz="0" w:space="0" w:color="auto"/>
        <w:right w:val="none" w:sz="0" w:space="0" w:color="auto"/>
      </w:divBdr>
    </w:div>
    <w:div w:id="174736161">
      <w:bodyDiv w:val="1"/>
      <w:marLeft w:val="0"/>
      <w:marRight w:val="0"/>
      <w:marTop w:val="0"/>
      <w:marBottom w:val="0"/>
      <w:divBdr>
        <w:top w:val="none" w:sz="0" w:space="0" w:color="auto"/>
        <w:left w:val="none" w:sz="0" w:space="0" w:color="auto"/>
        <w:bottom w:val="none" w:sz="0" w:space="0" w:color="auto"/>
        <w:right w:val="none" w:sz="0" w:space="0" w:color="auto"/>
      </w:divBdr>
    </w:div>
    <w:div w:id="233702864">
      <w:bodyDiv w:val="1"/>
      <w:marLeft w:val="0"/>
      <w:marRight w:val="0"/>
      <w:marTop w:val="0"/>
      <w:marBottom w:val="0"/>
      <w:divBdr>
        <w:top w:val="none" w:sz="0" w:space="0" w:color="auto"/>
        <w:left w:val="none" w:sz="0" w:space="0" w:color="auto"/>
        <w:bottom w:val="none" w:sz="0" w:space="0" w:color="auto"/>
        <w:right w:val="none" w:sz="0" w:space="0" w:color="auto"/>
      </w:divBdr>
    </w:div>
    <w:div w:id="263533475">
      <w:bodyDiv w:val="1"/>
      <w:marLeft w:val="0"/>
      <w:marRight w:val="0"/>
      <w:marTop w:val="0"/>
      <w:marBottom w:val="0"/>
      <w:divBdr>
        <w:top w:val="none" w:sz="0" w:space="0" w:color="auto"/>
        <w:left w:val="none" w:sz="0" w:space="0" w:color="auto"/>
        <w:bottom w:val="none" w:sz="0" w:space="0" w:color="auto"/>
        <w:right w:val="none" w:sz="0" w:space="0" w:color="auto"/>
      </w:divBdr>
    </w:div>
    <w:div w:id="288242298">
      <w:bodyDiv w:val="1"/>
      <w:marLeft w:val="0"/>
      <w:marRight w:val="0"/>
      <w:marTop w:val="0"/>
      <w:marBottom w:val="0"/>
      <w:divBdr>
        <w:top w:val="none" w:sz="0" w:space="0" w:color="auto"/>
        <w:left w:val="none" w:sz="0" w:space="0" w:color="auto"/>
        <w:bottom w:val="none" w:sz="0" w:space="0" w:color="auto"/>
        <w:right w:val="none" w:sz="0" w:space="0" w:color="auto"/>
      </w:divBdr>
    </w:div>
    <w:div w:id="370113151">
      <w:bodyDiv w:val="1"/>
      <w:marLeft w:val="0"/>
      <w:marRight w:val="0"/>
      <w:marTop w:val="0"/>
      <w:marBottom w:val="0"/>
      <w:divBdr>
        <w:top w:val="none" w:sz="0" w:space="0" w:color="auto"/>
        <w:left w:val="none" w:sz="0" w:space="0" w:color="auto"/>
        <w:bottom w:val="none" w:sz="0" w:space="0" w:color="auto"/>
        <w:right w:val="none" w:sz="0" w:space="0" w:color="auto"/>
      </w:divBdr>
    </w:div>
    <w:div w:id="403068712">
      <w:bodyDiv w:val="1"/>
      <w:marLeft w:val="0"/>
      <w:marRight w:val="0"/>
      <w:marTop w:val="0"/>
      <w:marBottom w:val="0"/>
      <w:divBdr>
        <w:top w:val="none" w:sz="0" w:space="0" w:color="auto"/>
        <w:left w:val="none" w:sz="0" w:space="0" w:color="auto"/>
        <w:bottom w:val="none" w:sz="0" w:space="0" w:color="auto"/>
        <w:right w:val="none" w:sz="0" w:space="0" w:color="auto"/>
      </w:divBdr>
    </w:div>
    <w:div w:id="522062209">
      <w:bodyDiv w:val="1"/>
      <w:marLeft w:val="0"/>
      <w:marRight w:val="0"/>
      <w:marTop w:val="0"/>
      <w:marBottom w:val="0"/>
      <w:divBdr>
        <w:top w:val="none" w:sz="0" w:space="0" w:color="auto"/>
        <w:left w:val="none" w:sz="0" w:space="0" w:color="auto"/>
        <w:bottom w:val="none" w:sz="0" w:space="0" w:color="auto"/>
        <w:right w:val="none" w:sz="0" w:space="0" w:color="auto"/>
      </w:divBdr>
    </w:div>
    <w:div w:id="580943629">
      <w:bodyDiv w:val="1"/>
      <w:marLeft w:val="0"/>
      <w:marRight w:val="0"/>
      <w:marTop w:val="0"/>
      <w:marBottom w:val="0"/>
      <w:divBdr>
        <w:top w:val="none" w:sz="0" w:space="0" w:color="auto"/>
        <w:left w:val="none" w:sz="0" w:space="0" w:color="auto"/>
        <w:bottom w:val="none" w:sz="0" w:space="0" w:color="auto"/>
        <w:right w:val="none" w:sz="0" w:space="0" w:color="auto"/>
      </w:divBdr>
    </w:div>
    <w:div w:id="603928898">
      <w:bodyDiv w:val="1"/>
      <w:marLeft w:val="0"/>
      <w:marRight w:val="0"/>
      <w:marTop w:val="0"/>
      <w:marBottom w:val="0"/>
      <w:divBdr>
        <w:top w:val="none" w:sz="0" w:space="0" w:color="auto"/>
        <w:left w:val="none" w:sz="0" w:space="0" w:color="auto"/>
        <w:bottom w:val="none" w:sz="0" w:space="0" w:color="auto"/>
        <w:right w:val="none" w:sz="0" w:space="0" w:color="auto"/>
      </w:divBdr>
    </w:div>
    <w:div w:id="614479457">
      <w:bodyDiv w:val="1"/>
      <w:marLeft w:val="0"/>
      <w:marRight w:val="0"/>
      <w:marTop w:val="0"/>
      <w:marBottom w:val="0"/>
      <w:divBdr>
        <w:top w:val="none" w:sz="0" w:space="0" w:color="auto"/>
        <w:left w:val="none" w:sz="0" w:space="0" w:color="auto"/>
        <w:bottom w:val="none" w:sz="0" w:space="0" w:color="auto"/>
        <w:right w:val="none" w:sz="0" w:space="0" w:color="auto"/>
      </w:divBdr>
    </w:div>
    <w:div w:id="732044342">
      <w:bodyDiv w:val="1"/>
      <w:marLeft w:val="0"/>
      <w:marRight w:val="0"/>
      <w:marTop w:val="0"/>
      <w:marBottom w:val="0"/>
      <w:divBdr>
        <w:top w:val="none" w:sz="0" w:space="0" w:color="auto"/>
        <w:left w:val="none" w:sz="0" w:space="0" w:color="auto"/>
        <w:bottom w:val="none" w:sz="0" w:space="0" w:color="auto"/>
        <w:right w:val="none" w:sz="0" w:space="0" w:color="auto"/>
      </w:divBdr>
    </w:div>
    <w:div w:id="978068216">
      <w:bodyDiv w:val="1"/>
      <w:marLeft w:val="0"/>
      <w:marRight w:val="0"/>
      <w:marTop w:val="0"/>
      <w:marBottom w:val="0"/>
      <w:divBdr>
        <w:top w:val="none" w:sz="0" w:space="0" w:color="auto"/>
        <w:left w:val="none" w:sz="0" w:space="0" w:color="auto"/>
        <w:bottom w:val="none" w:sz="0" w:space="0" w:color="auto"/>
        <w:right w:val="none" w:sz="0" w:space="0" w:color="auto"/>
      </w:divBdr>
    </w:div>
    <w:div w:id="1052577187">
      <w:bodyDiv w:val="1"/>
      <w:marLeft w:val="0"/>
      <w:marRight w:val="0"/>
      <w:marTop w:val="0"/>
      <w:marBottom w:val="0"/>
      <w:divBdr>
        <w:top w:val="none" w:sz="0" w:space="0" w:color="auto"/>
        <w:left w:val="none" w:sz="0" w:space="0" w:color="auto"/>
        <w:bottom w:val="none" w:sz="0" w:space="0" w:color="auto"/>
        <w:right w:val="none" w:sz="0" w:space="0" w:color="auto"/>
      </w:divBdr>
    </w:div>
    <w:div w:id="1146429904">
      <w:bodyDiv w:val="1"/>
      <w:marLeft w:val="0"/>
      <w:marRight w:val="0"/>
      <w:marTop w:val="0"/>
      <w:marBottom w:val="0"/>
      <w:divBdr>
        <w:top w:val="none" w:sz="0" w:space="0" w:color="auto"/>
        <w:left w:val="none" w:sz="0" w:space="0" w:color="auto"/>
        <w:bottom w:val="none" w:sz="0" w:space="0" w:color="auto"/>
        <w:right w:val="none" w:sz="0" w:space="0" w:color="auto"/>
      </w:divBdr>
    </w:div>
    <w:div w:id="1201743407">
      <w:bodyDiv w:val="1"/>
      <w:marLeft w:val="0"/>
      <w:marRight w:val="0"/>
      <w:marTop w:val="0"/>
      <w:marBottom w:val="0"/>
      <w:divBdr>
        <w:top w:val="none" w:sz="0" w:space="0" w:color="auto"/>
        <w:left w:val="none" w:sz="0" w:space="0" w:color="auto"/>
        <w:bottom w:val="none" w:sz="0" w:space="0" w:color="auto"/>
        <w:right w:val="none" w:sz="0" w:space="0" w:color="auto"/>
      </w:divBdr>
    </w:div>
    <w:div w:id="1449281364">
      <w:bodyDiv w:val="1"/>
      <w:marLeft w:val="0"/>
      <w:marRight w:val="0"/>
      <w:marTop w:val="0"/>
      <w:marBottom w:val="0"/>
      <w:divBdr>
        <w:top w:val="none" w:sz="0" w:space="0" w:color="auto"/>
        <w:left w:val="none" w:sz="0" w:space="0" w:color="auto"/>
        <w:bottom w:val="none" w:sz="0" w:space="0" w:color="auto"/>
        <w:right w:val="none" w:sz="0" w:space="0" w:color="auto"/>
      </w:divBdr>
    </w:div>
    <w:div w:id="1537086174">
      <w:bodyDiv w:val="1"/>
      <w:marLeft w:val="0"/>
      <w:marRight w:val="0"/>
      <w:marTop w:val="0"/>
      <w:marBottom w:val="0"/>
      <w:divBdr>
        <w:top w:val="none" w:sz="0" w:space="0" w:color="auto"/>
        <w:left w:val="none" w:sz="0" w:space="0" w:color="auto"/>
        <w:bottom w:val="none" w:sz="0" w:space="0" w:color="auto"/>
        <w:right w:val="none" w:sz="0" w:space="0" w:color="auto"/>
      </w:divBdr>
    </w:div>
    <w:div w:id="1636834198">
      <w:bodyDiv w:val="1"/>
      <w:marLeft w:val="0"/>
      <w:marRight w:val="0"/>
      <w:marTop w:val="0"/>
      <w:marBottom w:val="0"/>
      <w:divBdr>
        <w:top w:val="none" w:sz="0" w:space="0" w:color="auto"/>
        <w:left w:val="none" w:sz="0" w:space="0" w:color="auto"/>
        <w:bottom w:val="none" w:sz="0" w:space="0" w:color="auto"/>
        <w:right w:val="none" w:sz="0" w:space="0" w:color="auto"/>
      </w:divBdr>
    </w:div>
    <w:div w:id="1643076658">
      <w:bodyDiv w:val="1"/>
      <w:marLeft w:val="0"/>
      <w:marRight w:val="0"/>
      <w:marTop w:val="0"/>
      <w:marBottom w:val="0"/>
      <w:divBdr>
        <w:top w:val="none" w:sz="0" w:space="0" w:color="auto"/>
        <w:left w:val="none" w:sz="0" w:space="0" w:color="auto"/>
        <w:bottom w:val="none" w:sz="0" w:space="0" w:color="auto"/>
        <w:right w:val="none" w:sz="0" w:space="0" w:color="auto"/>
      </w:divBdr>
    </w:div>
    <w:div w:id="1752386621">
      <w:bodyDiv w:val="1"/>
      <w:marLeft w:val="0"/>
      <w:marRight w:val="0"/>
      <w:marTop w:val="0"/>
      <w:marBottom w:val="0"/>
      <w:divBdr>
        <w:top w:val="none" w:sz="0" w:space="0" w:color="auto"/>
        <w:left w:val="none" w:sz="0" w:space="0" w:color="auto"/>
        <w:bottom w:val="none" w:sz="0" w:space="0" w:color="auto"/>
        <w:right w:val="none" w:sz="0" w:space="0" w:color="auto"/>
      </w:divBdr>
    </w:div>
    <w:div w:id="1783760787">
      <w:bodyDiv w:val="1"/>
      <w:marLeft w:val="0"/>
      <w:marRight w:val="0"/>
      <w:marTop w:val="0"/>
      <w:marBottom w:val="0"/>
      <w:divBdr>
        <w:top w:val="none" w:sz="0" w:space="0" w:color="auto"/>
        <w:left w:val="none" w:sz="0" w:space="0" w:color="auto"/>
        <w:bottom w:val="none" w:sz="0" w:space="0" w:color="auto"/>
        <w:right w:val="none" w:sz="0" w:space="0" w:color="auto"/>
      </w:divBdr>
    </w:div>
    <w:div w:id="1941331298">
      <w:bodyDiv w:val="1"/>
      <w:marLeft w:val="0"/>
      <w:marRight w:val="0"/>
      <w:marTop w:val="0"/>
      <w:marBottom w:val="0"/>
      <w:divBdr>
        <w:top w:val="none" w:sz="0" w:space="0" w:color="auto"/>
        <w:left w:val="none" w:sz="0" w:space="0" w:color="auto"/>
        <w:bottom w:val="none" w:sz="0" w:space="0" w:color="auto"/>
        <w:right w:val="none" w:sz="0" w:space="0" w:color="auto"/>
      </w:divBdr>
    </w:div>
    <w:div w:id="2012635086">
      <w:bodyDiv w:val="1"/>
      <w:marLeft w:val="0"/>
      <w:marRight w:val="0"/>
      <w:marTop w:val="0"/>
      <w:marBottom w:val="0"/>
      <w:divBdr>
        <w:top w:val="none" w:sz="0" w:space="0" w:color="auto"/>
        <w:left w:val="none" w:sz="0" w:space="0" w:color="auto"/>
        <w:bottom w:val="none" w:sz="0" w:space="0" w:color="auto"/>
        <w:right w:val="none" w:sz="0" w:space="0" w:color="auto"/>
      </w:divBdr>
      <w:divsChild>
        <w:div w:id="1286621946">
          <w:marLeft w:val="1109"/>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ter.atlassian.net/l/c/XNym9DY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port.no"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9DA7D24D34CBF910897F71F811971"/>
        <w:category>
          <w:name w:val="Generelt"/>
          <w:gallery w:val="placeholder"/>
        </w:category>
        <w:types>
          <w:type w:val="bbPlcHdr"/>
        </w:types>
        <w:behaviors>
          <w:behavior w:val="content"/>
        </w:behaviors>
        <w:guid w:val="{81204EC0-519D-41B1-824A-44720D797039}"/>
      </w:docPartPr>
      <w:docPartBody>
        <w:p w:rsidR="00CB52E2" w:rsidRDefault="001D74F7" w:rsidP="001D74F7">
          <w:pPr>
            <w:pStyle w:val="D289DA7D24D34CBF910897F71F811971"/>
          </w:pPr>
          <w:r w:rsidRPr="00B9068C">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F7"/>
    <w:rsid w:val="001D74F7"/>
    <w:rsid w:val="00221171"/>
    <w:rsid w:val="0027117E"/>
    <w:rsid w:val="002F4C9A"/>
    <w:rsid w:val="003343C6"/>
    <w:rsid w:val="0039079B"/>
    <w:rsid w:val="005736B7"/>
    <w:rsid w:val="005740B3"/>
    <w:rsid w:val="00600E5C"/>
    <w:rsid w:val="0066391E"/>
    <w:rsid w:val="00682FCC"/>
    <w:rsid w:val="00694025"/>
    <w:rsid w:val="006C1731"/>
    <w:rsid w:val="006F1AFA"/>
    <w:rsid w:val="008210CD"/>
    <w:rsid w:val="00832EF8"/>
    <w:rsid w:val="00890DF1"/>
    <w:rsid w:val="00936B00"/>
    <w:rsid w:val="00960F74"/>
    <w:rsid w:val="00994AE0"/>
    <w:rsid w:val="009F596E"/>
    <w:rsid w:val="00A01C62"/>
    <w:rsid w:val="00A56595"/>
    <w:rsid w:val="00A87273"/>
    <w:rsid w:val="00AC4454"/>
    <w:rsid w:val="00C144E8"/>
    <w:rsid w:val="00C51185"/>
    <w:rsid w:val="00CA275D"/>
    <w:rsid w:val="00CB52E2"/>
    <w:rsid w:val="00D02479"/>
    <w:rsid w:val="00DB750A"/>
    <w:rsid w:val="00DD7525"/>
    <w:rsid w:val="00E55299"/>
    <w:rsid w:val="00F306A2"/>
    <w:rsid w:val="00FB5C64"/>
    <w:rsid w:val="00FE5CF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8E895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289DA7D24D34CBF910897F71F811971">
    <w:name w:val="D289DA7D24D34CBF910897F71F811971"/>
    <w:rsid w:val="001D74F7"/>
  </w:style>
  <w:style w:type="paragraph" w:customStyle="1" w:styleId="1DD43495C5634891986FF4A0BDF94FB7">
    <w:name w:val="1DD43495C5634891986FF4A0BDF94FB7"/>
  </w:style>
  <w:style w:type="paragraph" w:customStyle="1" w:styleId="F1AF5148A5DF43BDA4ECC4EB07B88D6F">
    <w:name w:val="F1AF5148A5DF43BDA4ECC4EB07B88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5CC4B49938D94488A259FE6380E2555" ma:contentTypeVersion="12" ma:contentTypeDescription="Opprett et nytt dokument." ma:contentTypeScope="" ma:versionID="3722b04e6bae5196c2829b80749a61ed">
  <xsd:schema xmlns:xsd="http://www.w3.org/2001/XMLSchema" xmlns:xs="http://www.w3.org/2001/XMLSchema" xmlns:p="http://schemas.microsoft.com/office/2006/metadata/properties" xmlns:ns2="e1a9af01-e3a1-4ec5-8086-2d1694f585b8" xmlns:ns3="b3ee195a-4883-483f-82bf-1f48f9f724df" targetNamespace="http://schemas.microsoft.com/office/2006/metadata/properties" ma:root="true" ma:fieldsID="2af75328603c54041cd05e50e23afe3e" ns2:_="" ns3:_="">
    <xsd:import namespace="e1a9af01-e3a1-4ec5-8086-2d1694f585b8"/>
    <xsd:import namespace="b3ee195a-4883-483f-82bf-1f48f9f724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af01-e3a1-4ec5-8086-2d1694f58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ee195a-4883-483f-82bf-1f48f9f724d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C9315-EC77-4653-BDA5-A54FB16EC21D}">
  <ds:schemaRefs>
    <ds:schemaRef ds:uri="http://schemas.openxmlformats.org/officeDocument/2006/bibliography"/>
  </ds:schemaRefs>
</ds:datastoreItem>
</file>

<file path=customXml/itemProps2.xml><?xml version="1.0" encoding="utf-8"?>
<ds:datastoreItem xmlns:ds="http://schemas.openxmlformats.org/officeDocument/2006/customXml" ds:itemID="{72F4B216-D396-4D63-A094-ED146BB4D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FAFCAC-281E-435C-A52F-9BFE2FF61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af01-e3a1-4ec5-8086-2d1694f585b8"/>
    <ds:schemaRef ds:uri="b3ee195a-4883-483f-82bf-1f48f9f72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09BE1-27F8-4F87-89CA-31A72641E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Pages>
  <Words>3658</Words>
  <Characters>19389</Characters>
  <Application>Microsoft Office Word</Application>
  <DocSecurity>0</DocSecurity>
  <Lines>161</Lines>
  <Paragraphs>46</Paragraphs>
  <ScaleCrop>false</ScaleCrop>
  <Company/>
  <LinksUpToDate>false</LinksUpToDate>
  <CharactersWithSpaces>23001</CharactersWithSpaces>
  <SharedDoc>false</SharedDoc>
  <HLinks>
    <vt:vector size="12" baseType="variant">
      <vt:variant>
        <vt:i4>5373977</vt:i4>
      </vt:variant>
      <vt:variant>
        <vt:i4>3</vt:i4>
      </vt:variant>
      <vt:variant>
        <vt:i4>0</vt:i4>
      </vt:variant>
      <vt:variant>
        <vt:i4>5</vt:i4>
      </vt:variant>
      <vt:variant>
        <vt:lpwstr>https://ruter.atlassian.net/l/c/XNym9DYy</vt:lpwstr>
      </vt:variant>
      <vt:variant>
        <vt:lpwstr/>
      </vt:variant>
      <vt:variant>
        <vt:i4>1507343</vt:i4>
      </vt:variant>
      <vt:variant>
        <vt:i4>0</vt:i4>
      </vt:variant>
      <vt:variant>
        <vt:i4>0</vt:i4>
      </vt:variant>
      <vt:variant>
        <vt:i4>5</vt:i4>
      </vt:variant>
      <vt:variant>
        <vt:lpwstr>http://www.transport.no/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Riseng Kåre</dc:creator>
  <cp:keywords/>
  <dc:description/>
  <cp:lastModifiedBy>Bakke Tone</cp:lastModifiedBy>
  <cp:revision>471</cp:revision>
  <dcterms:created xsi:type="dcterms:W3CDTF">2022-01-07T18:21:00Z</dcterms:created>
  <dcterms:modified xsi:type="dcterms:W3CDTF">2022-06-16T11:51:00Z</dcterms:modified>
  <cp:contentStatus>Transporttjenester Oslo øst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0x01010075CC4B49938D94488A259FE6380E2555</vt:lpwstr>
  </property>
</Properties>
</file>