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0B36E" w14:textId="77777777" w:rsidR="00DC655F" w:rsidRDefault="00DC655F" w:rsidP="00DC655F">
      <w:pPr>
        <w:pStyle w:val="Default"/>
      </w:pPr>
      <w:bookmarkStart w:id="0" w:name="_GoBack"/>
      <w:bookmarkEnd w:id="0"/>
    </w:p>
    <w:p w14:paraId="5A103EE7" w14:textId="0BD4533D" w:rsidR="00DC655F" w:rsidRDefault="00DC655F" w:rsidP="00DC655F">
      <w:pPr>
        <w:rPr>
          <w:b/>
          <w:bCs/>
          <w:sz w:val="32"/>
          <w:szCs w:val="32"/>
        </w:rPr>
      </w:pPr>
      <w:r>
        <w:t xml:space="preserve"> </w:t>
      </w:r>
      <w:r>
        <w:rPr>
          <w:b/>
          <w:bCs/>
          <w:sz w:val="32"/>
          <w:szCs w:val="32"/>
        </w:rPr>
        <w:t>Dialogkonferanse «Utvikling av forretningsmodeller»</w:t>
      </w:r>
    </w:p>
    <w:p w14:paraId="3C4A09BF" w14:textId="77777777" w:rsidR="00DC655F" w:rsidRPr="0050061C" w:rsidRDefault="00DC655F" w:rsidP="00DC655F">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ind w:right="561"/>
        <w:rPr>
          <w:rFonts w:ascii="Cambria" w:hAnsi="Cambria" w:cs="Cambria"/>
          <w:b/>
          <w:sz w:val="24"/>
          <w:szCs w:val="24"/>
        </w:rPr>
      </w:pPr>
      <w:proofErr w:type="gramStart"/>
      <w:r>
        <w:rPr>
          <w:rFonts w:ascii="Cambria" w:hAnsi="Cambria" w:cs="Cambria"/>
          <w:b/>
          <w:sz w:val="24"/>
          <w:szCs w:val="24"/>
        </w:rPr>
        <w:t>Tid:   Fredag</w:t>
      </w:r>
      <w:proofErr w:type="gramEnd"/>
      <w:r>
        <w:rPr>
          <w:rFonts w:ascii="Cambria" w:hAnsi="Cambria" w:cs="Cambria"/>
          <w:b/>
          <w:sz w:val="24"/>
          <w:szCs w:val="24"/>
        </w:rPr>
        <w:t xml:space="preserve"> 17. april 2015 kl. 10.00-15</w:t>
      </w:r>
      <w:r w:rsidRPr="0050061C">
        <w:rPr>
          <w:rFonts w:ascii="Cambria" w:hAnsi="Cambria" w:cs="Cambria"/>
          <w:b/>
          <w:sz w:val="24"/>
          <w:szCs w:val="24"/>
        </w:rPr>
        <w:t>.</w:t>
      </w:r>
      <w:r>
        <w:rPr>
          <w:rFonts w:ascii="Cambria" w:hAnsi="Cambria" w:cs="Cambria"/>
          <w:b/>
          <w:sz w:val="24"/>
          <w:szCs w:val="24"/>
        </w:rPr>
        <w:t>0</w:t>
      </w:r>
      <w:r w:rsidRPr="0050061C">
        <w:rPr>
          <w:rFonts w:ascii="Cambria" w:hAnsi="Cambria" w:cs="Cambria"/>
          <w:b/>
          <w:sz w:val="24"/>
          <w:szCs w:val="24"/>
        </w:rPr>
        <w:t>0</w:t>
      </w:r>
    </w:p>
    <w:p w14:paraId="7F64B874" w14:textId="77777777" w:rsidR="00DC655F" w:rsidRPr="0050061C" w:rsidRDefault="00DC655F" w:rsidP="00DC655F">
      <w:pPr>
        <w:rPr>
          <w:rFonts w:ascii="Cambria" w:hAnsi="Cambria" w:cs="Cambria"/>
          <w:b/>
          <w:sz w:val="24"/>
          <w:szCs w:val="24"/>
        </w:rPr>
      </w:pPr>
      <w:r>
        <w:rPr>
          <w:rFonts w:ascii="Cambria" w:hAnsi="Cambria" w:cs="Cambria"/>
          <w:b/>
          <w:sz w:val="24"/>
          <w:szCs w:val="24"/>
        </w:rPr>
        <w:t xml:space="preserve">Sted: </w:t>
      </w:r>
      <w:r w:rsidRPr="00D61E51">
        <w:rPr>
          <w:rFonts w:ascii="Cambria" w:hAnsi="Cambria" w:cs="Cambria"/>
          <w:b/>
          <w:sz w:val="24"/>
          <w:szCs w:val="24"/>
        </w:rPr>
        <w:t>Ruters kundesenter</w:t>
      </w:r>
      <w:r>
        <w:rPr>
          <w:rFonts w:ascii="Cambria" w:hAnsi="Cambria" w:cs="Cambria"/>
          <w:b/>
          <w:sz w:val="24"/>
          <w:szCs w:val="24"/>
        </w:rPr>
        <w:t xml:space="preserve"> (</w:t>
      </w:r>
      <w:proofErr w:type="spellStart"/>
      <w:r>
        <w:rPr>
          <w:rFonts w:ascii="Cambria" w:hAnsi="Cambria" w:cs="Cambria"/>
          <w:b/>
          <w:sz w:val="24"/>
          <w:szCs w:val="24"/>
        </w:rPr>
        <w:t>gml</w:t>
      </w:r>
      <w:proofErr w:type="spellEnd"/>
      <w:r>
        <w:rPr>
          <w:rFonts w:ascii="Cambria" w:hAnsi="Cambria" w:cs="Cambria"/>
          <w:b/>
          <w:sz w:val="24"/>
          <w:szCs w:val="24"/>
        </w:rPr>
        <w:t xml:space="preserve"> Trafikantens </w:t>
      </w:r>
      <w:r w:rsidRPr="0050061C">
        <w:rPr>
          <w:rFonts w:ascii="Cambria" w:hAnsi="Cambria" w:cs="Cambria"/>
          <w:b/>
          <w:sz w:val="24"/>
          <w:szCs w:val="24"/>
        </w:rPr>
        <w:t>lokaler</w:t>
      </w:r>
      <w:r>
        <w:rPr>
          <w:rFonts w:ascii="Cambria" w:hAnsi="Cambria" w:cs="Cambria"/>
          <w:b/>
          <w:sz w:val="24"/>
          <w:szCs w:val="24"/>
        </w:rPr>
        <w:t>)</w:t>
      </w:r>
      <w:r w:rsidRPr="0050061C">
        <w:rPr>
          <w:rFonts w:ascii="Cambria" w:hAnsi="Cambria" w:cs="Cambria"/>
          <w:b/>
          <w:sz w:val="24"/>
          <w:szCs w:val="24"/>
        </w:rPr>
        <w:t xml:space="preserve">, </w:t>
      </w:r>
      <w:r>
        <w:rPr>
          <w:rFonts w:ascii="Cambria" w:hAnsi="Cambria" w:cs="Cambria"/>
          <w:b/>
          <w:sz w:val="24"/>
          <w:szCs w:val="24"/>
        </w:rPr>
        <w:t>Jernbanetorget, Oslo</w:t>
      </w:r>
    </w:p>
    <w:p w14:paraId="560532B3" w14:textId="77777777" w:rsidR="00DC655F" w:rsidRDefault="00DC655F" w:rsidP="00DC655F"/>
    <w:p w14:paraId="2076E0E9" w14:textId="77777777" w:rsidR="00DC655F" w:rsidRDefault="00DC655F" w:rsidP="00DC655F"/>
    <w:p w14:paraId="0B9F02FE" w14:textId="77777777" w:rsidR="00DC655F" w:rsidRDefault="00DC655F" w:rsidP="00DC655F">
      <w:r w:rsidRPr="001134F0">
        <w:rPr>
          <w:b/>
          <w:sz w:val="28"/>
        </w:rPr>
        <w:t>Program</w:t>
      </w:r>
      <w:r>
        <w:t>:</w:t>
      </w:r>
    </w:p>
    <w:p w14:paraId="6E429486" w14:textId="77777777" w:rsidR="00723ACD" w:rsidRPr="001134F0" w:rsidRDefault="00036735" w:rsidP="00DC655F">
      <w:pPr>
        <w:numPr>
          <w:ilvl w:val="0"/>
          <w:numId w:val="7"/>
        </w:numPr>
        <w:rPr>
          <w:sz w:val="24"/>
        </w:rPr>
      </w:pPr>
      <w:r w:rsidRPr="001134F0">
        <w:rPr>
          <w:sz w:val="24"/>
        </w:rPr>
        <w:t xml:space="preserve">10:00 Velkommen, hensikt med møtet Marit Elin Leite, Kvalitetsdirektør, Ruter </w:t>
      </w:r>
    </w:p>
    <w:p w14:paraId="0B48D91C" w14:textId="77777777" w:rsidR="00723ACD" w:rsidRPr="001134F0" w:rsidRDefault="00036735" w:rsidP="00DC655F">
      <w:pPr>
        <w:numPr>
          <w:ilvl w:val="0"/>
          <w:numId w:val="7"/>
        </w:numPr>
        <w:rPr>
          <w:sz w:val="24"/>
        </w:rPr>
      </w:pPr>
      <w:r w:rsidRPr="001134F0">
        <w:rPr>
          <w:sz w:val="24"/>
        </w:rPr>
        <w:t>10:15 Presentasjon av prosjektet og innledning Kåre Riseng, senior innkjøper, Ruter</w:t>
      </w:r>
    </w:p>
    <w:p w14:paraId="2BF4C1B9" w14:textId="23678CED" w:rsidR="004478DE" w:rsidRPr="001134F0" w:rsidRDefault="004478DE" w:rsidP="004478DE">
      <w:pPr>
        <w:numPr>
          <w:ilvl w:val="0"/>
          <w:numId w:val="7"/>
        </w:numPr>
        <w:rPr>
          <w:sz w:val="24"/>
        </w:rPr>
      </w:pPr>
      <w:r w:rsidRPr="001134F0">
        <w:rPr>
          <w:sz w:val="24"/>
        </w:rPr>
        <w:t>1</w:t>
      </w:r>
      <w:r>
        <w:rPr>
          <w:sz w:val="24"/>
        </w:rPr>
        <w:t>0</w:t>
      </w:r>
      <w:r w:rsidRPr="001134F0">
        <w:rPr>
          <w:sz w:val="24"/>
        </w:rPr>
        <w:t>:</w:t>
      </w:r>
      <w:r>
        <w:rPr>
          <w:sz w:val="24"/>
        </w:rPr>
        <w:t>40</w:t>
      </w:r>
      <w:r w:rsidRPr="001134F0">
        <w:rPr>
          <w:sz w:val="24"/>
        </w:rPr>
        <w:t xml:space="preserve"> Innledende perspektiver NHO </w:t>
      </w:r>
    </w:p>
    <w:p w14:paraId="04BDC78A" w14:textId="4A839515" w:rsidR="00723ACD" w:rsidRPr="001134F0" w:rsidRDefault="00036735" w:rsidP="00DC655F">
      <w:pPr>
        <w:numPr>
          <w:ilvl w:val="0"/>
          <w:numId w:val="7"/>
        </w:numPr>
        <w:rPr>
          <w:sz w:val="24"/>
        </w:rPr>
      </w:pPr>
      <w:r w:rsidRPr="001134F0">
        <w:rPr>
          <w:i/>
          <w:iCs/>
          <w:sz w:val="24"/>
        </w:rPr>
        <w:t>11:</w:t>
      </w:r>
      <w:r w:rsidR="004478DE">
        <w:rPr>
          <w:i/>
          <w:iCs/>
          <w:sz w:val="24"/>
        </w:rPr>
        <w:t>15</w:t>
      </w:r>
      <w:r w:rsidRPr="001134F0">
        <w:rPr>
          <w:i/>
          <w:iCs/>
          <w:sz w:val="24"/>
        </w:rPr>
        <w:t xml:space="preserve"> Lunsj </w:t>
      </w:r>
    </w:p>
    <w:p w14:paraId="22C7EECA" w14:textId="77777777" w:rsidR="004478DE" w:rsidRDefault="00036735" w:rsidP="00DC655F">
      <w:pPr>
        <w:numPr>
          <w:ilvl w:val="0"/>
          <w:numId w:val="8"/>
        </w:numPr>
        <w:rPr>
          <w:sz w:val="24"/>
        </w:rPr>
      </w:pPr>
      <w:r w:rsidRPr="004478DE">
        <w:rPr>
          <w:sz w:val="24"/>
        </w:rPr>
        <w:t>1</w:t>
      </w:r>
      <w:r w:rsidR="004478DE" w:rsidRPr="004478DE">
        <w:rPr>
          <w:sz w:val="24"/>
        </w:rPr>
        <w:t>1</w:t>
      </w:r>
      <w:r w:rsidRPr="004478DE">
        <w:rPr>
          <w:sz w:val="24"/>
        </w:rPr>
        <w:t>:</w:t>
      </w:r>
      <w:r w:rsidR="004478DE" w:rsidRPr="004478DE">
        <w:rPr>
          <w:sz w:val="24"/>
        </w:rPr>
        <w:t>45</w:t>
      </w:r>
      <w:r w:rsidRPr="004478DE">
        <w:rPr>
          <w:sz w:val="24"/>
        </w:rPr>
        <w:t xml:space="preserve"> Forber</w:t>
      </w:r>
      <w:r w:rsidR="00DC655F" w:rsidRPr="004478DE">
        <w:rPr>
          <w:sz w:val="24"/>
        </w:rPr>
        <w:t xml:space="preserve">edte innlegg fra alle deltagere </w:t>
      </w:r>
    </w:p>
    <w:p w14:paraId="7DCB73CA" w14:textId="074A2B16" w:rsidR="00723ACD" w:rsidRPr="004478DE" w:rsidRDefault="00036735" w:rsidP="00DC655F">
      <w:pPr>
        <w:numPr>
          <w:ilvl w:val="0"/>
          <w:numId w:val="8"/>
        </w:numPr>
        <w:rPr>
          <w:sz w:val="24"/>
        </w:rPr>
      </w:pPr>
      <w:r w:rsidRPr="004478DE">
        <w:rPr>
          <w:sz w:val="24"/>
        </w:rPr>
        <w:t>14:</w:t>
      </w:r>
      <w:r w:rsidR="00933901">
        <w:rPr>
          <w:sz w:val="24"/>
        </w:rPr>
        <w:t>0</w:t>
      </w:r>
      <w:r w:rsidRPr="004478DE">
        <w:rPr>
          <w:sz w:val="24"/>
        </w:rPr>
        <w:t xml:space="preserve">0 Oppsummering </w:t>
      </w:r>
    </w:p>
    <w:p w14:paraId="01260D90" w14:textId="2F96EF63" w:rsidR="00723ACD" w:rsidRPr="001134F0" w:rsidRDefault="00036735" w:rsidP="00DC655F">
      <w:pPr>
        <w:numPr>
          <w:ilvl w:val="0"/>
          <w:numId w:val="8"/>
        </w:numPr>
        <w:rPr>
          <w:sz w:val="24"/>
        </w:rPr>
      </w:pPr>
      <w:r w:rsidRPr="001134F0">
        <w:rPr>
          <w:sz w:val="24"/>
        </w:rPr>
        <w:t>1</w:t>
      </w:r>
      <w:r w:rsidR="004478DE">
        <w:rPr>
          <w:sz w:val="24"/>
        </w:rPr>
        <w:t>4</w:t>
      </w:r>
      <w:r w:rsidRPr="001134F0">
        <w:rPr>
          <w:sz w:val="24"/>
        </w:rPr>
        <w:t>:</w:t>
      </w:r>
      <w:r w:rsidR="00933901">
        <w:rPr>
          <w:sz w:val="24"/>
        </w:rPr>
        <w:t>15</w:t>
      </w:r>
      <w:r w:rsidRPr="001134F0">
        <w:rPr>
          <w:sz w:val="24"/>
        </w:rPr>
        <w:t xml:space="preserve"> Slutt </w:t>
      </w:r>
    </w:p>
    <w:p w14:paraId="2BE3067C" w14:textId="27C3108E" w:rsidR="00DC655F" w:rsidRDefault="00DC655F"/>
    <w:p w14:paraId="0782761A" w14:textId="17A4AD6E" w:rsidR="004478DE" w:rsidRDefault="004478DE" w:rsidP="004478DE">
      <w:r>
        <w:rPr>
          <w:b/>
          <w:sz w:val="28"/>
        </w:rPr>
        <w:t>Referat</w:t>
      </w:r>
      <w:r>
        <w:t>:</w:t>
      </w:r>
    </w:p>
    <w:p w14:paraId="3F7C8D3A" w14:textId="77777777" w:rsidR="00723ACD" w:rsidRPr="004478DE" w:rsidRDefault="00036735" w:rsidP="0018515C">
      <w:pPr>
        <w:numPr>
          <w:ilvl w:val="0"/>
          <w:numId w:val="1"/>
        </w:numPr>
        <w:rPr>
          <w:b/>
        </w:rPr>
      </w:pPr>
      <w:r w:rsidRPr="004478DE">
        <w:rPr>
          <w:b/>
        </w:rPr>
        <w:t xml:space="preserve">10:00 Velkommen, hensikt med møtet Marit Elin Leite, Kvalitetsdirektør, Ruter </w:t>
      </w:r>
    </w:p>
    <w:p w14:paraId="2842C8AB" w14:textId="77777777" w:rsidR="00C5295C" w:rsidRDefault="00207E66" w:rsidP="00207E66">
      <w:r>
        <w:t xml:space="preserve">Marit Leite ønsker velkommen og peker på at operatørkontraktene er Ruters viktigste verktøy for å levere kollektivtrafikken. Det å ha gode forretningsmodeller er viktig for å kunne oppnå Ruters mål. </w:t>
      </w:r>
      <w:r w:rsidR="00C5295C">
        <w:t>Forretningsmodellene</w:t>
      </w:r>
      <w:r>
        <w:t xml:space="preserve"> skal også være bygget opp slik at alle </w:t>
      </w:r>
      <w:r w:rsidR="00C5295C">
        <w:t>aktører</w:t>
      </w:r>
      <w:r>
        <w:t xml:space="preserve"> i verdikjeden finner modellen attraktiv, </w:t>
      </w:r>
      <w:r w:rsidR="00C5295C">
        <w:t>fra eiere til bussjåfører</w:t>
      </w:r>
      <w:r>
        <w:t xml:space="preserve">. </w:t>
      </w:r>
      <w:r w:rsidR="00C5295C">
        <w:t>Ruter har startet et prosjekt, «Utvikling av forretningsmodeller for Ruter», for å arbeide med disse spørsmålene.</w:t>
      </w:r>
    </w:p>
    <w:p w14:paraId="25191B25" w14:textId="77777777" w:rsidR="00C5295C" w:rsidRDefault="00C5295C" w:rsidP="00207E66">
      <w:r>
        <w:t>Bakgrunnen for prosjektet er at Ruter arbeider for at f</w:t>
      </w:r>
      <w:r w:rsidR="00207E66">
        <w:t xml:space="preserve">orretningsmodellene skal ha </w:t>
      </w:r>
      <w:r>
        <w:t xml:space="preserve">et </w:t>
      </w:r>
      <w:r w:rsidR="00207E66">
        <w:t xml:space="preserve">markeds- og kundefokus. </w:t>
      </w:r>
      <w:r>
        <w:t>P</w:t>
      </w:r>
      <w:r w:rsidR="00207E66">
        <w:t xml:space="preserve">rosjektet skal utfordre eksisterende </w:t>
      </w:r>
      <w:proofErr w:type="spellStart"/>
      <w:r w:rsidR="00207E66">
        <w:t>kontraktsregime</w:t>
      </w:r>
      <w:proofErr w:type="spellEnd"/>
      <w:r w:rsidR="00207E66">
        <w:t>, og denne dialogkonferansen er en mulighet for operatørene å gi sine innspill. Ruters forretningsmodeller skal samtidig være innenfor rammer gitt i anskaffelsesregelverk</w:t>
      </w:r>
      <w:r>
        <w:t xml:space="preserve"> og andre rammer og</w:t>
      </w:r>
      <w:r w:rsidR="00207E66">
        <w:t xml:space="preserve"> </w:t>
      </w:r>
      <w:proofErr w:type="spellStart"/>
      <w:r w:rsidR="00207E66">
        <w:t>reglverk</w:t>
      </w:r>
      <w:proofErr w:type="spellEnd"/>
      <w:r w:rsidR="00207E66">
        <w:t xml:space="preserve"> </w:t>
      </w:r>
      <w:r>
        <w:t>som er g</w:t>
      </w:r>
      <w:r w:rsidR="00207E66">
        <w:t xml:space="preserve">itt av Ruters eiere. </w:t>
      </w:r>
    </w:p>
    <w:p w14:paraId="4F3317CF" w14:textId="77777777" w:rsidR="00207E66" w:rsidRDefault="00C5295C" w:rsidP="00207E66">
      <w:r>
        <w:t xml:space="preserve">Til sist; </w:t>
      </w:r>
      <w:r w:rsidR="00207E66">
        <w:t>Ruter ønsk</w:t>
      </w:r>
      <w:r w:rsidR="008E72C7">
        <w:t xml:space="preserve">er å jobbe for videreutvikling av kontraktsområdet på en måte som kan tjene alle parter og felles målsetninger. </w:t>
      </w:r>
    </w:p>
    <w:p w14:paraId="73A35846" w14:textId="77777777" w:rsidR="004478DE" w:rsidRPr="004478DE" w:rsidRDefault="004478DE" w:rsidP="00207E66">
      <w:pPr>
        <w:rPr>
          <w:b/>
        </w:rPr>
      </w:pPr>
    </w:p>
    <w:p w14:paraId="762530F8" w14:textId="77777777" w:rsidR="00723ACD" w:rsidRPr="004478DE" w:rsidRDefault="00036735" w:rsidP="0018515C">
      <w:pPr>
        <w:numPr>
          <w:ilvl w:val="0"/>
          <w:numId w:val="1"/>
        </w:numPr>
        <w:rPr>
          <w:b/>
        </w:rPr>
      </w:pPr>
      <w:r w:rsidRPr="004478DE">
        <w:rPr>
          <w:b/>
        </w:rPr>
        <w:t>10:15 Presentasjon av prosjektet og innledning Kåre Riseng, senior innkjøper, Ruter</w:t>
      </w:r>
    </w:p>
    <w:p w14:paraId="0BD492F5" w14:textId="52FDE124" w:rsidR="008E72C7" w:rsidRDefault="008E72C7" w:rsidP="008E72C7">
      <w:r>
        <w:t xml:space="preserve">En </w:t>
      </w:r>
      <w:r w:rsidR="00C5295C">
        <w:t>stor del av Ruters bevilgninger</w:t>
      </w:r>
      <w:r>
        <w:t xml:space="preserve"> går til å kjøpe inn konkurranseutsatte tjenester. Prosjektets mandat er et tydelig markeds- og kundefokus. Man skal også legge til rette for et bærekraftig leverandørmarked med sunn fortjeneste. Økt involvering av de ansatte hos operatørene er også et viktig mål.</w:t>
      </w:r>
    </w:p>
    <w:p w14:paraId="75167407" w14:textId="77777777" w:rsidR="008E72C7" w:rsidRDefault="008E72C7" w:rsidP="008E72C7">
      <w:r>
        <w:lastRenderedPageBreak/>
        <w:t>Forventet gevinst er best mulig måloppnåelse og utnyttelse av ressursene gjennom Ruters kontrakter med operatører.</w:t>
      </w:r>
    </w:p>
    <w:p w14:paraId="796E2521" w14:textId="77777777" w:rsidR="00C5295C" w:rsidRDefault="008E72C7" w:rsidP="008E72C7">
      <w:r>
        <w:t>Hovedfokus i prosjektet er buss</w:t>
      </w:r>
      <w:r w:rsidR="00C5295C">
        <w:t>- og båttjenester. Samtidig ønsker Ruter å lære av erfaringer fra andre områder. Dette inkluderer bl.a. m</w:t>
      </w:r>
      <w:r>
        <w:t>ålbaserte avtaler for trikk og T-banetjenester</w:t>
      </w:r>
      <w:r w:rsidR="00C5295C">
        <w:t xml:space="preserve"> som</w:t>
      </w:r>
      <w:r>
        <w:t xml:space="preserve"> vil danne et viktig grunnlag for læring. </w:t>
      </w:r>
    </w:p>
    <w:p w14:paraId="1193551B" w14:textId="77777777" w:rsidR="008E72C7" w:rsidRDefault="008E72C7" w:rsidP="00C5295C">
      <w:pPr>
        <w:spacing w:after="0"/>
      </w:pPr>
      <w:r w:rsidRPr="00C5295C">
        <w:rPr>
          <w:i/>
        </w:rPr>
        <w:t>Fremdrift i prosjektet</w:t>
      </w:r>
      <w:r>
        <w:t xml:space="preserve">: </w:t>
      </w:r>
    </w:p>
    <w:p w14:paraId="5C34B8DC" w14:textId="70B2FD7D" w:rsidR="008E72C7" w:rsidRDefault="008E72C7" w:rsidP="008E72C7">
      <w:r>
        <w:t>Ruter er i gang me</w:t>
      </w:r>
      <w:r w:rsidR="00C5295C">
        <w:t>d en intern interessentanalyse. D</w:t>
      </w:r>
      <w:r>
        <w:t>ialogkonferansen og etterfølgende én-til</w:t>
      </w:r>
      <w:r w:rsidR="00C5295C">
        <w:t>-</w:t>
      </w:r>
      <w:r>
        <w:t xml:space="preserve">én møter </w:t>
      </w:r>
      <w:r w:rsidR="00C5295C">
        <w:t xml:space="preserve">med operatører </w:t>
      </w:r>
      <w:r>
        <w:t xml:space="preserve">vil utgjøre første del av Ruters eksterne interessentanalyse. I september </w:t>
      </w:r>
      <w:r w:rsidR="000224D5">
        <w:t xml:space="preserve">2015 </w:t>
      </w:r>
      <w:r w:rsidR="00C565E8">
        <w:t xml:space="preserve">(planlagt) </w:t>
      </w:r>
      <w:r>
        <w:t xml:space="preserve">vil det også holdes en ny dialogkonferanse når Ruter har analysert funnene fra den interne- og eksterne </w:t>
      </w:r>
      <w:proofErr w:type="spellStart"/>
      <w:r>
        <w:t>interessentanlaysen</w:t>
      </w:r>
      <w:proofErr w:type="spellEnd"/>
      <w:r>
        <w:t xml:space="preserve">. </w:t>
      </w:r>
      <w:r w:rsidR="00C5295C">
        <w:t xml:space="preserve">Det vil utarbeides en rapport med anbefaling for Ruters forretningsmodeller. </w:t>
      </w:r>
    </w:p>
    <w:p w14:paraId="6DA4B7C5" w14:textId="77777777" w:rsidR="008E72C7" w:rsidRPr="00C5295C" w:rsidRDefault="004B2C80" w:rsidP="00C5295C">
      <w:pPr>
        <w:spacing w:after="0"/>
        <w:rPr>
          <w:i/>
        </w:rPr>
      </w:pPr>
      <w:r>
        <w:rPr>
          <w:i/>
        </w:rPr>
        <w:t>M</w:t>
      </w:r>
      <w:r w:rsidR="008E72C7" w:rsidRPr="00C5295C">
        <w:rPr>
          <w:i/>
        </w:rPr>
        <w:t>odeller for</w:t>
      </w:r>
      <w:r>
        <w:rPr>
          <w:i/>
        </w:rPr>
        <w:t xml:space="preserve"> organisering av</w:t>
      </w:r>
      <w:r w:rsidR="008E72C7" w:rsidRPr="00C5295C">
        <w:rPr>
          <w:i/>
        </w:rPr>
        <w:t xml:space="preserve"> kollektivtrafikken: </w:t>
      </w:r>
    </w:p>
    <w:p w14:paraId="632AF753" w14:textId="77777777" w:rsidR="008E72C7" w:rsidRDefault="008E72C7" w:rsidP="008E72C7">
      <w:r>
        <w:t xml:space="preserve">Det er overordnet fire hovedmodeller for organisering av kollektivtrafikken. </w:t>
      </w:r>
      <w:r w:rsidRPr="00C5295C">
        <w:rPr>
          <w:i/>
        </w:rPr>
        <w:t>Egenregi</w:t>
      </w:r>
      <w:r>
        <w:t xml:space="preserve">, </w:t>
      </w:r>
      <w:r w:rsidRPr="00C5295C">
        <w:rPr>
          <w:i/>
        </w:rPr>
        <w:t>kjøp av tjenester i anbudskontrakter</w:t>
      </w:r>
      <w:r>
        <w:t xml:space="preserve">, </w:t>
      </w:r>
      <w:r w:rsidRPr="00C5295C">
        <w:rPr>
          <w:i/>
        </w:rPr>
        <w:t xml:space="preserve">fri konkurranse </w:t>
      </w:r>
      <w:r>
        <w:t xml:space="preserve">og </w:t>
      </w:r>
      <w:r w:rsidRPr="00C5295C">
        <w:rPr>
          <w:i/>
        </w:rPr>
        <w:t>administrasjonskontrakter</w:t>
      </w:r>
      <w:r>
        <w:t>. Kjøp av tjenester via anbudskonkurranser er den modellen som er mest brukt i Norden. Ruter ser på erfaringer fra andre områder og ulike f</w:t>
      </w:r>
      <w:r w:rsidR="004B2C80">
        <w:t xml:space="preserve">orretningsmodeller for å tenke </w:t>
      </w:r>
      <w:r>
        <w:t>nytt rundt sine forretningsmodeller med operatører.</w:t>
      </w:r>
    </w:p>
    <w:p w14:paraId="025F279D" w14:textId="77777777" w:rsidR="00C565E8" w:rsidRDefault="008E72C7" w:rsidP="008E72C7">
      <w:r>
        <w:t>Beslutninger i kollektivtrafikken tas på et strategisk, taktisk og operativt nivå. Ruter ha</w:t>
      </w:r>
      <w:r w:rsidR="004B2C80">
        <w:t>r i dag</w:t>
      </w:r>
      <w:r>
        <w:t xml:space="preserve"> hovedansvar for å drive det strategiske og taktiske nivået, mens operatører i hovedsak er mer invol</w:t>
      </w:r>
      <w:r w:rsidR="004B2C80">
        <w:t xml:space="preserve">vert på det operative nivået. For å forstå hvordan dette gjøres i andre områder har </w:t>
      </w:r>
      <w:r>
        <w:t xml:space="preserve">Ruter </w:t>
      </w:r>
      <w:r w:rsidR="00C565E8">
        <w:t xml:space="preserve">sett på eksempler fra andre byer f.eks. Stockholm, Lyon, Noord Brabant, London etc. Eksemplene ble kort gjennomgått. </w:t>
      </w:r>
    </w:p>
    <w:p w14:paraId="747250FF" w14:textId="77777777" w:rsidR="00195F88" w:rsidRDefault="00195F88" w:rsidP="004478DE">
      <w:r>
        <w:t xml:space="preserve">I Oslo og Akershus har operatører ikke noe formelt ansvar på det taktiske området, og Ruter er også i stor grad involvert på det operative området. Spørsmålet er om noe av ansvarsfordelingen bør endres for i større grad å oppnå Ruters mål for kollektivtrafikken. Det er interessant å se nærmere på om ansvarsfordelingen på et taktisk- og operasjonelt nivå er hensiktsmessig og at man kan finne en mer effektiv fordeling av oppgaver og en forbedret samarbeidsarena for oppgaver </w:t>
      </w:r>
      <w:r w:rsidR="00980CF5">
        <w:t xml:space="preserve">der </w:t>
      </w:r>
      <w:r>
        <w:t>dette er hensiktsmessig.</w:t>
      </w:r>
    </w:p>
    <w:p w14:paraId="157207C3" w14:textId="77777777" w:rsidR="00195F88" w:rsidRPr="007E47F3" w:rsidRDefault="00195F88" w:rsidP="007E47F3">
      <w:pPr>
        <w:spacing w:after="0"/>
        <w:rPr>
          <w:i/>
        </w:rPr>
      </w:pPr>
      <w:r w:rsidRPr="007E47F3">
        <w:rPr>
          <w:i/>
        </w:rPr>
        <w:t>Godtgjørelse og risiko:</w:t>
      </w:r>
    </w:p>
    <w:p w14:paraId="52A0713F" w14:textId="77777777" w:rsidR="00195F88" w:rsidRDefault="00195F88" w:rsidP="00195F88">
      <w:r>
        <w:t>Ruter godtgjør i dag i stor grad basert på innsatsfaktorer, snarere enn ytelse og godtgjørelse per reise som man f.eks. gjør i Stockholm.</w:t>
      </w:r>
    </w:p>
    <w:p w14:paraId="70255A92" w14:textId="77777777" w:rsidR="00195F88" w:rsidRDefault="00195F88" w:rsidP="00195F88">
      <w:r w:rsidRPr="00195F88">
        <w:t>Risiko antas å være en kostnad, og det bør være av interesse for både Ruter og operatør at risikoen fordeles så kostnadseffektivt som mulig.</w:t>
      </w:r>
      <w:r>
        <w:t xml:space="preserve"> Det er et viktig prinsipp at risikoen bør ligge hos den som best kan forutsette risikoen, best kan forebygge og håndtere den.</w:t>
      </w:r>
    </w:p>
    <w:p w14:paraId="64108753" w14:textId="77777777" w:rsidR="00195F88" w:rsidRPr="007E47F3" w:rsidRDefault="00195F88" w:rsidP="007E47F3">
      <w:pPr>
        <w:spacing w:after="0"/>
        <w:rPr>
          <w:i/>
        </w:rPr>
      </w:pPr>
      <w:r w:rsidRPr="007E47F3">
        <w:rPr>
          <w:i/>
        </w:rPr>
        <w:t>Fordeling av inntekter og kostnader per reise</w:t>
      </w:r>
    </w:p>
    <w:p w14:paraId="692477C2" w14:textId="77777777" w:rsidR="00195F88" w:rsidRDefault="00195F88" w:rsidP="00195F88">
      <w:r>
        <w:t xml:space="preserve">Det er en stor differanse mellom inntekter per reise og reell kostnad per reise. For </w:t>
      </w:r>
      <w:proofErr w:type="spellStart"/>
      <w:r>
        <w:t>regionsbuss</w:t>
      </w:r>
      <w:proofErr w:type="spellEnd"/>
      <w:r>
        <w:t xml:space="preserve"> er om lag halvparten av kostnaden dekket med billettinntekter, </w:t>
      </w:r>
      <w:r w:rsidR="007E47F3">
        <w:t>mens</w:t>
      </w:r>
      <w:r>
        <w:t xml:space="preserve"> for bybusser er </w:t>
      </w:r>
      <w:r w:rsidR="007E47F3">
        <w:t>en</w:t>
      </w:r>
      <w:r>
        <w:t xml:space="preserve"> større grad av kostnadene dekket. Båt har noe mindre inntekter per reisende. Spørsmålet er om nye godtgjørelsesmodeller kan bidra til å skape incentiver for at man kan få mer ressurseffektiv drift. En mulighet er i denne sammenhengen å se på utvikling av incitament for</w:t>
      </w:r>
      <w:r w:rsidR="007E47F3">
        <w:t xml:space="preserve"> enten</w:t>
      </w:r>
      <w:r>
        <w:t xml:space="preserve"> hhv. produksjonseffektivitet og for inntektsøkning. </w:t>
      </w:r>
      <w:r w:rsidR="004E277C">
        <w:t xml:space="preserve">Det er viktig for Ruter å få innspill på godtgjørelse </w:t>
      </w:r>
      <w:r w:rsidR="007E47F3">
        <w:t>og</w:t>
      </w:r>
      <w:r w:rsidR="004E277C">
        <w:t xml:space="preserve"> hva som skal til for å gi operatørene et bedre grunnlag for å bidra til å nå Ruters mål. </w:t>
      </w:r>
    </w:p>
    <w:p w14:paraId="5C7E65D2" w14:textId="77777777" w:rsidR="004478DE" w:rsidRDefault="004478DE" w:rsidP="007E47F3">
      <w:pPr>
        <w:spacing w:after="0"/>
        <w:rPr>
          <w:i/>
        </w:rPr>
      </w:pPr>
    </w:p>
    <w:p w14:paraId="371329F0" w14:textId="77777777" w:rsidR="004E277C" w:rsidRPr="007E47F3" w:rsidRDefault="004E277C" w:rsidP="007E47F3">
      <w:pPr>
        <w:spacing w:after="0"/>
        <w:rPr>
          <w:i/>
        </w:rPr>
      </w:pPr>
      <w:r w:rsidRPr="007E47F3">
        <w:rPr>
          <w:i/>
        </w:rPr>
        <w:lastRenderedPageBreak/>
        <w:t>Oppfølging av dialogkonferansen:</w:t>
      </w:r>
    </w:p>
    <w:p w14:paraId="753CBB91" w14:textId="77777777" w:rsidR="004E277C" w:rsidRDefault="004E277C" w:rsidP="004E277C">
      <w:r w:rsidRPr="004E277C">
        <w:t>Buss- og båtoperatører som ønsker det kan sende en skriftlig besvarelse på maksimalt 4 A4-sider til bussanbud@ruter.no innen 30. april 2015 med utgangspunkt i spørsmål:</w:t>
      </w:r>
    </w:p>
    <w:p w14:paraId="35F4B2A5" w14:textId="77777777" w:rsidR="00723ACD" w:rsidRPr="004E277C" w:rsidRDefault="00036735" w:rsidP="004E277C">
      <w:pPr>
        <w:numPr>
          <w:ilvl w:val="0"/>
          <w:numId w:val="3"/>
        </w:numPr>
      </w:pPr>
      <w:r w:rsidRPr="004E277C">
        <w:t>Hvordan kan vi oppnå kundefokus i hele verdikjeden?</w:t>
      </w:r>
    </w:p>
    <w:p w14:paraId="07763F48" w14:textId="77777777" w:rsidR="00723ACD" w:rsidRPr="004E277C" w:rsidRDefault="00036735" w:rsidP="004E277C">
      <w:pPr>
        <w:numPr>
          <w:ilvl w:val="0"/>
          <w:numId w:val="3"/>
        </w:numPr>
      </w:pPr>
      <w:r w:rsidRPr="004E277C">
        <w:t xml:space="preserve">Hva må vi gjøre for </w:t>
      </w:r>
      <w:proofErr w:type="gramStart"/>
      <w:r w:rsidRPr="004E277C">
        <w:t>å</w:t>
      </w:r>
      <w:proofErr w:type="gramEnd"/>
      <w:r w:rsidRPr="004E277C">
        <w:t xml:space="preserve"> sikre- og øke billettinntektene?</w:t>
      </w:r>
    </w:p>
    <w:p w14:paraId="5E6670BD" w14:textId="77777777" w:rsidR="00723ACD" w:rsidRPr="004E277C" w:rsidRDefault="00036735" w:rsidP="004E277C">
      <w:pPr>
        <w:numPr>
          <w:ilvl w:val="0"/>
          <w:numId w:val="3"/>
        </w:numPr>
      </w:pPr>
      <w:r w:rsidRPr="004E277C">
        <w:t xml:space="preserve">Hva skal til for at bransjen skal være attraktiv for aktørene? </w:t>
      </w:r>
    </w:p>
    <w:p w14:paraId="1AFFFCB9" w14:textId="77777777" w:rsidR="00723ACD" w:rsidRDefault="00036735" w:rsidP="004E277C">
      <w:pPr>
        <w:numPr>
          <w:ilvl w:val="0"/>
          <w:numId w:val="3"/>
        </w:numPr>
      </w:pPr>
      <w:r w:rsidRPr="004E277C">
        <w:t>Hvordan kan vi fordele oppgaver, ansvar og risiko mellom Ruter og operatører på en effektiv og hensiktsmessig måte?</w:t>
      </w:r>
    </w:p>
    <w:p w14:paraId="698EF48F" w14:textId="77777777" w:rsidR="00723ACD" w:rsidRPr="004E277C" w:rsidRDefault="00036735" w:rsidP="004E277C">
      <w:r w:rsidRPr="004E277C">
        <w:t xml:space="preserve">Informasjonen som sendes inn vil bli holdt </w:t>
      </w:r>
      <w:r w:rsidRPr="00B87F42">
        <w:rPr>
          <w:b/>
          <w:u w:val="single"/>
        </w:rPr>
        <w:t>konfidensiell</w:t>
      </w:r>
      <w:r w:rsidRPr="004E277C">
        <w:t xml:space="preserve">. Ideer som presenteres kan av Ruter bli benyttet i fremtidige anskaffelser, og bli presentert i anonymisert form på dialogkonferanser, i konkurransegrunnlag osv. i forbindelse med fremtidige konkurranser. </w:t>
      </w:r>
    </w:p>
    <w:p w14:paraId="2C490A5C" w14:textId="77777777" w:rsidR="00723ACD" w:rsidRPr="004E277C" w:rsidRDefault="00036735" w:rsidP="004E277C">
      <w:r w:rsidRPr="004E277C">
        <w:t xml:space="preserve">Operatører som sender inn et svar vil bli innkalt til et </w:t>
      </w:r>
      <w:r w:rsidRPr="004E277C">
        <w:rPr>
          <w:b/>
          <w:bCs/>
        </w:rPr>
        <w:t>én-til-én møte</w:t>
      </w:r>
      <w:r w:rsidRPr="004E277C">
        <w:t xml:space="preserve"> på maksimalt 60 minutter hos Ruter. </w:t>
      </w:r>
    </w:p>
    <w:p w14:paraId="3CED7946" w14:textId="1A279B32" w:rsidR="00723ACD" w:rsidRPr="004478DE" w:rsidRDefault="00036735" w:rsidP="0018515C">
      <w:pPr>
        <w:numPr>
          <w:ilvl w:val="0"/>
          <w:numId w:val="1"/>
        </w:numPr>
        <w:rPr>
          <w:b/>
        </w:rPr>
      </w:pPr>
      <w:r w:rsidRPr="004478DE">
        <w:rPr>
          <w:b/>
        </w:rPr>
        <w:t>1</w:t>
      </w:r>
      <w:r w:rsidR="000224D5" w:rsidRPr="004478DE">
        <w:rPr>
          <w:b/>
        </w:rPr>
        <w:t>0</w:t>
      </w:r>
      <w:r w:rsidRPr="004478DE">
        <w:rPr>
          <w:b/>
        </w:rPr>
        <w:t>:</w:t>
      </w:r>
      <w:r w:rsidR="000224D5" w:rsidRPr="004478DE">
        <w:rPr>
          <w:b/>
        </w:rPr>
        <w:t>4</w:t>
      </w:r>
      <w:r w:rsidRPr="004478DE">
        <w:rPr>
          <w:b/>
        </w:rPr>
        <w:t>0 Innledende perspektiver NHO</w:t>
      </w:r>
      <w:r w:rsidR="004C6A7C" w:rsidRPr="004478DE">
        <w:rPr>
          <w:b/>
        </w:rPr>
        <w:t xml:space="preserve"> v/ Terje </w:t>
      </w:r>
      <w:proofErr w:type="spellStart"/>
      <w:r w:rsidR="004C6A7C" w:rsidRPr="004478DE">
        <w:rPr>
          <w:b/>
        </w:rPr>
        <w:t>Sundfjord</w:t>
      </w:r>
      <w:proofErr w:type="spellEnd"/>
      <w:r w:rsidRPr="004478DE">
        <w:rPr>
          <w:b/>
        </w:rPr>
        <w:t xml:space="preserve"> </w:t>
      </w:r>
    </w:p>
    <w:p w14:paraId="7D525329" w14:textId="77777777" w:rsidR="004C6A7C" w:rsidRDefault="004C6A7C" w:rsidP="004C6A7C">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5A4D38D7" w14:textId="20F8F35F" w:rsidR="00B87F42" w:rsidRDefault="00B87F42" w:rsidP="00B87F42">
      <w:r>
        <w:t xml:space="preserve">NHO er meget positive til </w:t>
      </w:r>
      <w:r w:rsidR="000224D5">
        <w:t>måten Ruter gjennomfører dialogkonferanser. A</w:t>
      </w:r>
      <w:r>
        <w:t xml:space="preserve">ndre administrasjonsselskaper bør lære av </w:t>
      </w:r>
      <w:r w:rsidR="000224D5">
        <w:t>Ruter for</w:t>
      </w:r>
      <w:r>
        <w:t xml:space="preserve"> å bygge tillitt og gjensidig respekt som er nødvendig for å bygge kundefokus. Det </w:t>
      </w:r>
      <w:r w:rsidR="007E47F3">
        <w:t>understrekes at det er</w:t>
      </w:r>
      <w:r>
        <w:t xml:space="preserve"> helt nødvendig at man avholder slike konferanse</w:t>
      </w:r>
      <w:r w:rsidR="007E47F3">
        <w:t>r</w:t>
      </w:r>
      <w:r>
        <w:t xml:space="preserve"> for å videreutvikle kollektivtransporten</w:t>
      </w:r>
      <w:r w:rsidR="007E47F3">
        <w:t xml:space="preserve"> i Norge</w:t>
      </w:r>
      <w:r>
        <w:t>.</w:t>
      </w:r>
    </w:p>
    <w:p w14:paraId="5F8A6E24" w14:textId="77777777" w:rsidR="00727E87" w:rsidRPr="00727E87" w:rsidRDefault="003424E7" w:rsidP="00727E87">
      <w:pPr>
        <w:spacing w:after="0"/>
        <w:rPr>
          <w:i/>
        </w:rPr>
      </w:pPr>
      <w:r w:rsidRPr="00727E87">
        <w:rPr>
          <w:i/>
        </w:rPr>
        <w:t>Spørsmål til NHO:</w:t>
      </w:r>
      <w:r w:rsidR="00727E87" w:rsidRPr="00727E87">
        <w:rPr>
          <w:i/>
        </w:rPr>
        <w:t xml:space="preserve"> </w:t>
      </w:r>
      <w:r w:rsidRPr="00727E87">
        <w:rPr>
          <w:i/>
        </w:rPr>
        <w:t xml:space="preserve">Hvordan bør bussanlegg innrettes? </w:t>
      </w:r>
    </w:p>
    <w:p w14:paraId="5CB03358" w14:textId="77777777" w:rsidR="003424E7" w:rsidRDefault="003424E7" w:rsidP="00727E87">
      <w:pPr>
        <w:spacing w:after="0"/>
      </w:pPr>
      <w:r>
        <w:t>NHO</w:t>
      </w:r>
      <w:r w:rsidR="002C4B65">
        <w:t xml:space="preserve"> er i utgangspunktet ikke </w:t>
      </w:r>
      <w:proofErr w:type="spellStart"/>
      <w:r w:rsidR="002C4B65">
        <w:t>prinsippielt</w:t>
      </w:r>
      <w:proofErr w:type="spellEnd"/>
      <w:r w:rsidR="002C4B65">
        <w:t xml:space="preserve"> for at</w:t>
      </w:r>
      <w:r>
        <w:t xml:space="preserve"> bussanlegg burde </w:t>
      </w:r>
      <w:proofErr w:type="spellStart"/>
      <w:r>
        <w:t>konkurranseutsettes</w:t>
      </w:r>
      <w:proofErr w:type="spellEnd"/>
      <w:r>
        <w:t xml:space="preserve">. I mange steder i landet er det god tilgang på arealer, og dette vil gjøre det enklere å </w:t>
      </w:r>
      <w:proofErr w:type="spellStart"/>
      <w:r>
        <w:t>konkurranseutsette</w:t>
      </w:r>
      <w:proofErr w:type="spellEnd"/>
      <w:r>
        <w:t xml:space="preserve"> dette. Samtidig, i</w:t>
      </w:r>
      <w:r w:rsidR="002C4B65">
        <w:t xml:space="preserve"> mer tettbygde strøk er muligheten for å </w:t>
      </w:r>
      <w:proofErr w:type="spellStart"/>
      <w:r>
        <w:t>konkurranseutsette</w:t>
      </w:r>
      <w:proofErr w:type="spellEnd"/>
      <w:r>
        <w:t xml:space="preserve"> anlegg mindre. Målet bør i alle tilfeller være å redusere tomkjøringen og at alle aktører jobber mot dette.</w:t>
      </w:r>
    </w:p>
    <w:p w14:paraId="6EAE8FC2" w14:textId="77777777" w:rsidR="00727E87" w:rsidRDefault="00727E87" w:rsidP="002C4B65"/>
    <w:p w14:paraId="39CDE8AF" w14:textId="71A09F11" w:rsidR="003424E7" w:rsidRPr="00727E87" w:rsidRDefault="00727E87" w:rsidP="002C4B65">
      <w:pPr>
        <w:rPr>
          <w:i/>
        </w:rPr>
      </w:pPr>
      <w:r w:rsidRPr="00727E87">
        <w:rPr>
          <w:i/>
        </w:rPr>
        <w:t xml:space="preserve">Innspill til forretningsmodeller </w:t>
      </w:r>
      <w:r w:rsidR="000224D5">
        <w:rPr>
          <w:i/>
        </w:rPr>
        <w:t>- eks</w:t>
      </w:r>
      <w:r w:rsidRPr="00727E87">
        <w:rPr>
          <w:i/>
        </w:rPr>
        <w:t xml:space="preserve"> Amsterdam (se NHOs presentasjon for beskrivelse)</w:t>
      </w:r>
      <w:r w:rsidR="003424E7" w:rsidRPr="00727E87">
        <w:rPr>
          <w:i/>
        </w:rPr>
        <w:t>:</w:t>
      </w:r>
    </w:p>
    <w:p w14:paraId="2B6447EF" w14:textId="77777777" w:rsidR="003424E7" w:rsidRDefault="003424E7" w:rsidP="003424E7">
      <w:pPr>
        <w:pStyle w:val="Listeavsnitt"/>
        <w:numPr>
          <w:ilvl w:val="0"/>
          <w:numId w:val="5"/>
        </w:numPr>
      </w:pPr>
      <w:r>
        <w:t xml:space="preserve">De hadde delt byen i 4 pakker. I </w:t>
      </w:r>
      <w:proofErr w:type="spellStart"/>
      <w:r>
        <w:t>Stadsregio</w:t>
      </w:r>
      <w:proofErr w:type="spellEnd"/>
      <w:r>
        <w:t xml:space="preserve"> jobber det 15 – 20 stykker. Dette er en kraf</w:t>
      </w:r>
      <w:r w:rsidR="004C6A7C">
        <w:t xml:space="preserve">tig reduksjon av forvaltningen, og kan danne </w:t>
      </w:r>
      <w:proofErr w:type="gramStart"/>
      <w:r w:rsidR="004C6A7C">
        <w:t>et</w:t>
      </w:r>
      <w:proofErr w:type="gramEnd"/>
      <w:r w:rsidR="004C6A7C">
        <w:t xml:space="preserve"> interessant referansecase til norske administrasjonsselskaper</w:t>
      </w:r>
    </w:p>
    <w:p w14:paraId="412864CE" w14:textId="781514CF" w:rsidR="004478DE" w:rsidRDefault="004478DE">
      <w:r>
        <w:br w:type="page"/>
      </w:r>
    </w:p>
    <w:p w14:paraId="5BCC3C23" w14:textId="77777777" w:rsidR="004C6A7C" w:rsidRDefault="004C6A7C" w:rsidP="004C6A7C"/>
    <w:p w14:paraId="45B00987" w14:textId="15E9D69F" w:rsidR="00CD057D" w:rsidRPr="004478DE" w:rsidRDefault="00036735" w:rsidP="00A564B6">
      <w:pPr>
        <w:numPr>
          <w:ilvl w:val="0"/>
          <w:numId w:val="2"/>
        </w:numPr>
        <w:rPr>
          <w:b/>
        </w:rPr>
      </w:pPr>
      <w:r w:rsidRPr="004478DE">
        <w:rPr>
          <w:b/>
        </w:rPr>
        <w:t>1</w:t>
      </w:r>
      <w:r w:rsidR="000224D5" w:rsidRPr="004478DE">
        <w:rPr>
          <w:b/>
        </w:rPr>
        <w:t>1</w:t>
      </w:r>
      <w:r w:rsidRPr="004478DE">
        <w:rPr>
          <w:b/>
        </w:rPr>
        <w:t>:</w:t>
      </w:r>
      <w:r w:rsidR="000224D5" w:rsidRPr="004478DE">
        <w:rPr>
          <w:b/>
        </w:rPr>
        <w:t>45</w:t>
      </w:r>
      <w:r w:rsidRPr="004478DE">
        <w:rPr>
          <w:b/>
        </w:rPr>
        <w:t xml:space="preserve"> Forberedte innlegg fra alle deltagere </w:t>
      </w:r>
      <w:r w:rsidR="0018515C" w:rsidRPr="004478DE">
        <w:rPr>
          <w:b/>
        </w:rPr>
        <w:t xml:space="preserve">   </w:t>
      </w:r>
    </w:p>
    <w:p w14:paraId="44EFDA4C" w14:textId="77777777" w:rsidR="00927490" w:rsidRDefault="00CD057D" w:rsidP="00CD057D">
      <w:pPr>
        <w:rPr>
          <w:b/>
        </w:rPr>
      </w:pPr>
      <w:r w:rsidRPr="00CD057D">
        <w:rPr>
          <w:b/>
        </w:rPr>
        <w:t xml:space="preserve">Norgesbuss v/ Adm. Dir. Atle Rønning </w:t>
      </w:r>
    </w:p>
    <w:p w14:paraId="40967A77" w14:textId="77777777" w:rsidR="004C6A7C" w:rsidRDefault="004C6A7C" w:rsidP="004C6A7C">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67E4ED70" w14:textId="77777777" w:rsidR="00CD057D" w:rsidRDefault="00CD057D" w:rsidP="004C6A7C">
      <w:pPr>
        <w:spacing w:after="0"/>
      </w:pPr>
      <w:r w:rsidRPr="004C6A7C">
        <w:rPr>
          <w:i/>
        </w:rPr>
        <w:t>Kundefokus</w:t>
      </w:r>
      <w:r>
        <w:t>:</w:t>
      </w:r>
    </w:p>
    <w:p w14:paraId="5475C318" w14:textId="77777777" w:rsidR="004C6A7C" w:rsidRDefault="00CD057D" w:rsidP="008B2375">
      <w:pPr>
        <w:pStyle w:val="Listeavsnitt"/>
        <w:numPr>
          <w:ilvl w:val="0"/>
          <w:numId w:val="5"/>
        </w:numPr>
      </w:pPr>
      <w:r>
        <w:t>Dagens MIS-system er bra</w:t>
      </w:r>
      <w:r w:rsidR="004C6A7C">
        <w:t xml:space="preserve"> og sikrer kontinuitet når en ny operatør tar over trafikken i et område</w:t>
      </w:r>
    </w:p>
    <w:p w14:paraId="44CA4EA7" w14:textId="46DB3C65" w:rsidR="00CD057D" w:rsidRDefault="00CD057D" w:rsidP="008B2375">
      <w:pPr>
        <w:pStyle w:val="Listeavsnitt"/>
        <w:numPr>
          <w:ilvl w:val="0"/>
          <w:numId w:val="5"/>
        </w:numPr>
      </w:pPr>
      <w:r>
        <w:t>Man burde betale operatørene for den kvaliteten de leverer. Leverer man god kvalitet burde operatørene få belønning for dette. Samtidig, på et eller annet nivå</w:t>
      </w:r>
      <w:r w:rsidR="000224D5">
        <w:t>,</w:t>
      </w:r>
      <w:r>
        <w:t xml:space="preserve"> bør godtgjørelse per passasjer komme inn. For at dette skal fungere må man ha gode modeller.</w:t>
      </w:r>
    </w:p>
    <w:p w14:paraId="20383BD4" w14:textId="77777777" w:rsidR="00CD057D" w:rsidRDefault="00CD057D" w:rsidP="004C6A7C">
      <w:pPr>
        <w:spacing w:after="0"/>
      </w:pPr>
      <w:r w:rsidRPr="004C6A7C">
        <w:rPr>
          <w:i/>
        </w:rPr>
        <w:t>Samarbeid</w:t>
      </w:r>
      <w:r>
        <w:t>:</w:t>
      </w:r>
    </w:p>
    <w:p w14:paraId="285C01B8" w14:textId="77777777" w:rsidR="00CD057D" w:rsidRDefault="00CD057D" w:rsidP="00CD057D">
      <w:pPr>
        <w:pStyle w:val="Listeavsnitt"/>
        <w:numPr>
          <w:ilvl w:val="0"/>
          <w:numId w:val="5"/>
        </w:numPr>
      </w:pPr>
      <w:r>
        <w:t>Samarbeid rundt planer, nye linjer, frekvenser bør struktureres tydeligere i kontraktene</w:t>
      </w:r>
    </w:p>
    <w:p w14:paraId="6CBAB12E" w14:textId="77777777" w:rsidR="00CD057D" w:rsidRDefault="00CD057D" w:rsidP="004C6A7C">
      <w:pPr>
        <w:spacing w:after="0"/>
      </w:pPr>
      <w:r w:rsidRPr="004C6A7C">
        <w:rPr>
          <w:i/>
        </w:rPr>
        <w:t>Inntektssikring</w:t>
      </w:r>
      <w:r>
        <w:t>:</w:t>
      </w:r>
    </w:p>
    <w:p w14:paraId="512C1A89" w14:textId="77777777" w:rsidR="00CD057D" w:rsidRDefault="00CD057D" w:rsidP="00CD057D">
      <w:pPr>
        <w:pStyle w:val="Listeavsnitt"/>
        <w:numPr>
          <w:ilvl w:val="0"/>
          <w:numId w:val="5"/>
        </w:numPr>
      </w:pPr>
      <w:r>
        <w:t>Det må gjøres en jobb for å gi operatøren et bedre ansvar for å sikre inntektene</w:t>
      </w:r>
    </w:p>
    <w:p w14:paraId="2402D81B" w14:textId="77777777" w:rsidR="00CD057D" w:rsidRDefault="00CD057D" w:rsidP="00CD057D">
      <w:pPr>
        <w:pStyle w:val="Listeavsnitt"/>
        <w:numPr>
          <w:ilvl w:val="0"/>
          <w:numId w:val="5"/>
        </w:numPr>
      </w:pPr>
      <w:r>
        <w:t xml:space="preserve">Det kan tenkes modeller med flere priser, og at man f.eks. kan kjøre utenfor </w:t>
      </w:r>
      <w:proofErr w:type="gramStart"/>
      <w:r>
        <w:t>et</w:t>
      </w:r>
      <w:proofErr w:type="gramEnd"/>
      <w:r>
        <w:t xml:space="preserve"> standard oppsett. </w:t>
      </w:r>
    </w:p>
    <w:p w14:paraId="1C295196" w14:textId="77777777" w:rsidR="00CD057D" w:rsidRDefault="00CD057D" w:rsidP="004C6A7C">
      <w:pPr>
        <w:spacing w:after="0"/>
      </w:pPr>
      <w:r w:rsidRPr="004C6A7C">
        <w:rPr>
          <w:i/>
        </w:rPr>
        <w:t>Risiko</w:t>
      </w:r>
      <w:r>
        <w:t>:</w:t>
      </w:r>
    </w:p>
    <w:p w14:paraId="18F94F33" w14:textId="1B53DDD4" w:rsidR="00C565E8" w:rsidRDefault="004C6A7C" w:rsidP="00C00576">
      <w:pPr>
        <w:pStyle w:val="Listeavsnitt"/>
        <w:numPr>
          <w:ilvl w:val="0"/>
          <w:numId w:val="5"/>
        </w:numPr>
      </w:pPr>
      <w:r>
        <w:t xml:space="preserve">Her er </w:t>
      </w:r>
      <w:r w:rsidR="000224D5">
        <w:t>Norgesbuss</w:t>
      </w:r>
      <w:r>
        <w:t xml:space="preserve"> p</w:t>
      </w:r>
      <w:r w:rsidR="00CD057D">
        <w:t xml:space="preserve">å generelt </w:t>
      </w:r>
      <w:r>
        <w:t xml:space="preserve">grunnlag </w:t>
      </w:r>
      <w:r w:rsidR="00CD057D">
        <w:t xml:space="preserve">enig med NHO. Det kan være aktuelt med økt inntektsincitament. Nettokontrakter bør kun være aktuelt i grisgrendte strøk – Det er for krevende å skille ut én busslinje eller et </w:t>
      </w:r>
      <w:proofErr w:type="spellStart"/>
      <w:r w:rsidR="00CD057D">
        <w:t>bussanbud</w:t>
      </w:r>
      <w:proofErr w:type="spellEnd"/>
      <w:r w:rsidR="00CD057D">
        <w:t xml:space="preserve"> i Oslo. I mer grisgrendte strøk kan det dog være aktuelt</w:t>
      </w:r>
    </w:p>
    <w:p w14:paraId="2F601AD0" w14:textId="77777777" w:rsidR="00CD057D" w:rsidRPr="004C6A7C" w:rsidRDefault="00CD057D" w:rsidP="004C6A7C">
      <w:pPr>
        <w:spacing w:after="0"/>
        <w:rPr>
          <w:i/>
        </w:rPr>
      </w:pPr>
      <w:r w:rsidRPr="004C6A7C">
        <w:rPr>
          <w:i/>
        </w:rPr>
        <w:t>Litt mindre pisk og litt mer gulrot:</w:t>
      </w:r>
    </w:p>
    <w:p w14:paraId="14F17BC0" w14:textId="77777777" w:rsidR="00CD057D" w:rsidRDefault="00CD057D" w:rsidP="00CD057D">
      <w:pPr>
        <w:pStyle w:val="Listeavsnitt"/>
        <w:numPr>
          <w:ilvl w:val="0"/>
          <w:numId w:val="5"/>
        </w:numPr>
      </w:pPr>
      <w:r>
        <w:t>Man kan tenke som i Europa: Man trenger ikke nødvendigvis gebyr for innstilte avganger. Man kan heller gi et incentiv for gjennomført trafikk og redusere denne bonusen ved innstilte avganger</w:t>
      </w:r>
    </w:p>
    <w:p w14:paraId="0F253498" w14:textId="070E7D6A" w:rsidR="00CD057D" w:rsidRDefault="00CD057D" w:rsidP="00CD057D">
      <w:pPr>
        <w:pStyle w:val="Listeavsnitt"/>
        <w:numPr>
          <w:ilvl w:val="0"/>
          <w:numId w:val="5"/>
        </w:numPr>
      </w:pPr>
      <w:r>
        <w:t xml:space="preserve">I </w:t>
      </w:r>
      <w:r w:rsidR="00C565E8">
        <w:t>Danmark</w:t>
      </w:r>
      <w:r>
        <w:t>: Hvis man ikke klarer å gjennomføre en viss % andel trafikk så kan man miste kontrakten. Dette kunne være mer hensiktsmessig enn gebyrer fra dag til dag</w:t>
      </w:r>
    </w:p>
    <w:p w14:paraId="215F5568" w14:textId="77777777" w:rsidR="00CD057D" w:rsidRDefault="00CD057D" w:rsidP="00CD057D"/>
    <w:p w14:paraId="615C345F" w14:textId="77777777" w:rsidR="005567D4" w:rsidRPr="005567D4" w:rsidRDefault="00CD057D" w:rsidP="005567D4">
      <w:pPr>
        <w:rPr>
          <w:b/>
        </w:rPr>
      </w:pPr>
      <w:proofErr w:type="spellStart"/>
      <w:r w:rsidRPr="00B941B3">
        <w:rPr>
          <w:b/>
        </w:rPr>
        <w:t>Nobina</w:t>
      </w:r>
      <w:proofErr w:type="spellEnd"/>
      <w:r w:rsidR="004C6A7C">
        <w:rPr>
          <w:b/>
        </w:rPr>
        <w:t xml:space="preserve"> v/ </w:t>
      </w:r>
      <w:r w:rsidR="005567D4">
        <w:rPr>
          <w:b/>
        </w:rPr>
        <w:t>Adm. Dir.</w:t>
      </w:r>
      <w:r w:rsidR="00B941B3" w:rsidRPr="00B941B3">
        <w:rPr>
          <w:b/>
        </w:rPr>
        <w:t xml:space="preserve"> </w:t>
      </w:r>
      <w:r w:rsidR="005567D4" w:rsidRPr="005567D4">
        <w:rPr>
          <w:b/>
        </w:rPr>
        <w:t>Philipp Engedal</w:t>
      </w:r>
    </w:p>
    <w:p w14:paraId="29520631" w14:textId="77777777" w:rsidR="004C6A7C" w:rsidRDefault="004C6A7C" w:rsidP="004C6A7C">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4AC44BEF" w14:textId="31F23580" w:rsidR="00CD057D" w:rsidRDefault="00CD057D" w:rsidP="00CD057D">
      <w:r>
        <w:t xml:space="preserve">Ruters- og </w:t>
      </w:r>
      <w:proofErr w:type="spellStart"/>
      <w:r>
        <w:t>Nobinas</w:t>
      </w:r>
      <w:proofErr w:type="spellEnd"/>
      <w:r>
        <w:t xml:space="preserve"> mål sammenfaller i stor grad. </w:t>
      </w:r>
      <w:proofErr w:type="spellStart"/>
      <w:r>
        <w:t>Nobina</w:t>
      </w:r>
      <w:proofErr w:type="spellEnd"/>
      <w:r>
        <w:t xml:space="preserve"> har nordiske forretningsmodeller</w:t>
      </w:r>
      <w:r w:rsidR="00B941B3">
        <w:t xml:space="preserve"> og har løsninger for både Stockholmsmodellen og Oslo-modellen. </w:t>
      </w:r>
      <w:proofErr w:type="spellStart"/>
      <w:r w:rsidR="00B941B3">
        <w:t>Nobina</w:t>
      </w:r>
      <w:proofErr w:type="spellEnd"/>
      <w:r w:rsidR="00B941B3">
        <w:t xml:space="preserve"> ønsker i hovedsak en modell der </w:t>
      </w:r>
      <w:r w:rsidR="00C00576">
        <w:t>operatøren</w:t>
      </w:r>
      <w:r w:rsidR="00B941B3">
        <w:t xml:space="preserve"> har mer ansvar.</w:t>
      </w:r>
    </w:p>
    <w:p w14:paraId="67A1EA43" w14:textId="4864D55B" w:rsidR="00B941B3" w:rsidRDefault="00C00576" w:rsidP="00CD057D">
      <w:proofErr w:type="spellStart"/>
      <w:r>
        <w:t>Nobinas</w:t>
      </w:r>
      <w:proofErr w:type="spellEnd"/>
      <w:r>
        <w:t xml:space="preserve"> r</w:t>
      </w:r>
      <w:r w:rsidR="00B941B3">
        <w:t>olle: «Vi bidrar til økt mobilitet i samfunnet»</w:t>
      </w:r>
    </w:p>
    <w:p w14:paraId="49A4EF65" w14:textId="187F9140" w:rsidR="00B941B3" w:rsidRDefault="00C00576" w:rsidP="00CD057D">
      <w:proofErr w:type="spellStart"/>
      <w:r>
        <w:t>Nobinas</w:t>
      </w:r>
      <w:proofErr w:type="spellEnd"/>
      <w:r>
        <w:t xml:space="preserve"> f</w:t>
      </w:r>
      <w:r w:rsidR="00B941B3">
        <w:t>orretningsidé: «</w:t>
      </w:r>
      <w:proofErr w:type="gramStart"/>
      <w:r w:rsidR="00B941B3">
        <w:t>Forenkle</w:t>
      </w:r>
      <w:proofErr w:type="gramEnd"/>
      <w:r w:rsidR="00B941B3">
        <w:t xml:space="preserve"> kundens hverdagsreiser»</w:t>
      </w:r>
    </w:p>
    <w:p w14:paraId="5780D479" w14:textId="77777777" w:rsidR="00B941B3" w:rsidRDefault="00B941B3" w:rsidP="00CD057D">
      <w:proofErr w:type="spellStart"/>
      <w:r>
        <w:lastRenderedPageBreak/>
        <w:t>Nobina</w:t>
      </w:r>
      <w:proofErr w:type="spellEnd"/>
      <w:r>
        <w:t xml:space="preserve"> ser forskjell mellom det å få fornøyde kunder og det å få flere til å reise. Dette bør også komme tydelig frem i forretningsmodellene. Summen av kvalitet i tilbudet og ulike virkemidler for å få flere til å reise er det som gir flere reisende.</w:t>
      </w:r>
    </w:p>
    <w:p w14:paraId="04641D8C" w14:textId="77777777" w:rsidR="00B941B3" w:rsidRDefault="00B941B3" w:rsidP="00CD057D">
      <w:r>
        <w:t xml:space="preserve">Hvis det kun er produksjonsbaserte avtaler vil service være mindre viktig enn det å være effektiv og rask. </w:t>
      </w:r>
      <w:proofErr w:type="spellStart"/>
      <w:r>
        <w:t>Nobina</w:t>
      </w:r>
      <w:proofErr w:type="spellEnd"/>
      <w:r>
        <w:t xml:space="preserve"> ønsker derfor å gå i retning av incitamentsavtaler for å oppnå flere og mer fornøyde kunder. </w:t>
      </w:r>
    </w:p>
    <w:p w14:paraId="0FCE3371" w14:textId="77777777" w:rsidR="00B941B3" w:rsidRDefault="00B941B3" w:rsidP="00CD057D">
      <w:r>
        <w:t xml:space="preserve">Oppsummert mener </w:t>
      </w:r>
      <w:proofErr w:type="spellStart"/>
      <w:r>
        <w:t>Nobina</w:t>
      </w:r>
      <w:proofErr w:type="spellEnd"/>
      <w:r>
        <w:t xml:space="preserve"> at</w:t>
      </w:r>
      <w:r w:rsidR="004C6A7C">
        <w:t xml:space="preserve"> kollektivtrafikkens</w:t>
      </w:r>
      <w:r>
        <w:t xml:space="preserve"> andel kan økes uten at kostnadene øke tilsvarende, ved rett incitamentsavtaler, frihetsgrader for operatørene og samarbeid om felles mål. Standardisering av kontrakter med reduksjon av risiko vil gi lavere priser og utprøvde kontrakter vil redusere fare for legale prosesser.</w:t>
      </w:r>
    </w:p>
    <w:p w14:paraId="749836A3" w14:textId="77777777" w:rsidR="00F20476" w:rsidRDefault="00F20476" w:rsidP="00CD057D"/>
    <w:p w14:paraId="0E74FB16" w14:textId="77777777" w:rsidR="00F20476" w:rsidRDefault="00F20476" w:rsidP="00CD057D">
      <w:r w:rsidRPr="00F20476">
        <w:rPr>
          <w:b/>
        </w:rPr>
        <w:t>Tide</w:t>
      </w:r>
      <w:r w:rsidR="00DC655F">
        <w:rPr>
          <w:b/>
        </w:rPr>
        <w:t xml:space="preserve"> v/ Konsernsjef Roger Harkestad</w:t>
      </w:r>
      <w:r>
        <w:t xml:space="preserve">: </w:t>
      </w:r>
    </w:p>
    <w:p w14:paraId="38D135D0" w14:textId="77777777" w:rsidR="004C6A7C" w:rsidRDefault="004C6A7C" w:rsidP="004C6A7C">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4D0A3697" w14:textId="77777777" w:rsidR="00F20476" w:rsidRDefault="00F20476" w:rsidP="00CD057D">
      <w:r>
        <w:t>Tide mener at det vil bli viktig fremover å balansere markedet bedre.</w:t>
      </w:r>
      <w:r w:rsidR="008536CE">
        <w:t xml:space="preserve"> Det å bli invitert til en konferanse som dette er positivt, og det er en viktig bidragsyter til å gjøre kollektivmarkedet attraktivt for aktørene.</w:t>
      </w:r>
    </w:p>
    <w:p w14:paraId="1BDD2A61" w14:textId="77777777" w:rsidR="00F20476" w:rsidRDefault="004C6A7C" w:rsidP="004C6A7C">
      <w:pPr>
        <w:spacing w:after="0"/>
      </w:pPr>
      <w:r>
        <w:t>Tide trekker bl.a. frem hvordan man kan oppnå mer k</w:t>
      </w:r>
      <w:r w:rsidR="00F20476">
        <w:t>undefokus i verdikjeden:</w:t>
      </w:r>
    </w:p>
    <w:p w14:paraId="0EAF97D1" w14:textId="77777777" w:rsidR="00F20476" w:rsidRDefault="00F20476" w:rsidP="00F20476">
      <w:pPr>
        <w:pStyle w:val="Listeavsnitt"/>
        <w:numPr>
          <w:ilvl w:val="0"/>
          <w:numId w:val="5"/>
        </w:numPr>
      </w:pPr>
      <w:r>
        <w:t>Skal man øke kundefokus må man tenke helhetlig og langsiktig. Felles mål vil gi et bedre resultat</w:t>
      </w:r>
    </w:p>
    <w:p w14:paraId="015FF8D5" w14:textId="77777777" w:rsidR="00F20476" w:rsidRDefault="00F20476" w:rsidP="00F20476">
      <w:pPr>
        <w:pStyle w:val="Listeavsnitt"/>
        <w:numPr>
          <w:ilvl w:val="0"/>
          <w:numId w:val="5"/>
        </w:numPr>
      </w:pPr>
      <w:r>
        <w:t>Konkurransegrunnlagene er ikke alltid gode nok på å etablere gode minstekrav for ansatte som er involvert i gjennomføringen, spesielt for bussjåførene</w:t>
      </w:r>
    </w:p>
    <w:p w14:paraId="59D9B6EE" w14:textId="77777777" w:rsidR="00F20476" w:rsidRDefault="00F20476" w:rsidP="00F20476">
      <w:pPr>
        <w:pStyle w:val="Listeavsnitt"/>
        <w:numPr>
          <w:ilvl w:val="0"/>
          <w:numId w:val="5"/>
        </w:numPr>
      </w:pPr>
      <w:r>
        <w:t>Utøkte samarbeidsarenaer vil være hensiktsmessig, og sjåførens rolle i verdikjeden bør være et felles mål for begge parter</w:t>
      </w:r>
    </w:p>
    <w:p w14:paraId="104BA11B" w14:textId="77777777" w:rsidR="00F20476" w:rsidRDefault="00F20476" w:rsidP="00F20476">
      <w:pPr>
        <w:pStyle w:val="Listeavsnitt"/>
        <w:numPr>
          <w:ilvl w:val="0"/>
          <w:numId w:val="5"/>
        </w:numPr>
      </w:pPr>
      <w:r>
        <w:t>Incentiver må være målrettede og mulig for operatøren å påvirke</w:t>
      </w:r>
    </w:p>
    <w:p w14:paraId="4070432E" w14:textId="77777777" w:rsidR="00F20476" w:rsidRDefault="00F20476" w:rsidP="008536CE"/>
    <w:p w14:paraId="2DCE024B" w14:textId="16074541" w:rsidR="008536CE" w:rsidRDefault="008536CE" w:rsidP="008536CE">
      <w:pPr>
        <w:rPr>
          <w:b/>
        </w:rPr>
      </w:pPr>
      <w:proofErr w:type="spellStart"/>
      <w:r w:rsidRPr="00264965">
        <w:rPr>
          <w:b/>
        </w:rPr>
        <w:t>Tillittsvalgte</w:t>
      </w:r>
      <w:proofErr w:type="spellEnd"/>
      <w:r w:rsidRPr="00264965">
        <w:rPr>
          <w:b/>
        </w:rPr>
        <w:t xml:space="preserve"> i </w:t>
      </w:r>
      <w:r w:rsidR="00C00576" w:rsidRPr="00264965">
        <w:rPr>
          <w:b/>
        </w:rPr>
        <w:t>N</w:t>
      </w:r>
      <w:r w:rsidRPr="00264965">
        <w:rPr>
          <w:b/>
        </w:rPr>
        <w:t xml:space="preserve">orsk </w:t>
      </w:r>
      <w:r w:rsidR="00264965" w:rsidRPr="00264965">
        <w:rPr>
          <w:b/>
        </w:rPr>
        <w:t>Transportarbeiderforbund v</w:t>
      </w:r>
      <w:r w:rsidR="00C00576" w:rsidRPr="00264965">
        <w:rPr>
          <w:b/>
        </w:rPr>
        <w:t>/</w:t>
      </w:r>
      <w:r w:rsidR="006C7B38" w:rsidRPr="00264965">
        <w:rPr>
          <w:b/>
        </w:rPr>
        <w:t>Øyvind Selnes</w:t>
      </w:r>
      <w:r w:rsidR="00264965" w:rsidRPr="00264965">
        <w:rPr>
          <w:b/>
        </w:rPr>
        <w:t xml:space="preserve">, </w:t>
      </w:r>
      <w:proofErr w:type="spellStart"/>
      <w:r w:rsidR="00264965" w:rsidRPr="00264965">
        <w:rPr>
          <w:b/>
        </w:rPr>
        <w:t>Annstein</w:t>
      </w:r>
      <w:proofErr w:type="spellEnd"/>
      <w:r w:rsidR="00264965" w:rsidRPr="00264965">
        <w:rPr>
          <w:b/>
        </w:rPr>
        <w:t xml:space="preserve"> Garnes</w:t>
      </w:r>
      <w:r w:rsidR="00C00576" w:rsidRPr="00264965">
        <w:rPr>
          <w:b/>
        </w:rPr>
        <w:t xml:space="preserve"> m.fl.</w:t>
      </w:r>
    </w:p>
    <w:p w14:paraId="533AD521" w14:textId="77777777" w:rsidR="0011460E" w:rsidRDefault="009129AA" w:rsidP="0011460E">
      <w:r>
        <w:t xml:space="preserve">Det henvises til presentasjon som er lagt ut på kollektivanbud.no for en helhetlig gjennomgang av innhold i presentasjonen. Her </w:t>
      </w:r>
      <w:r w:rsidR="004C6A7C">
        <w:t>følger innspill, presiseringer,</w:t>
      </w:r>
      <w:r>
        <w:t xml:space="preserve"> spørsmål </w:t>
      </w:r>
      <w:r w:rsidR="004C6A7C">
        <w:t xml:space="preserve">og svar </w:t>
      </w:r>
      <w:r>
        <w:t xml:space="preserve">som er kommet </w:t>
      </w:r>
      <w:proofErr w:type="spellStart"/>
      <w:r>
        <w:t>ifbm</w:t>
      </w:r>
      <w:proofErr w:type="spellEnd"/>
      <w:r>
        <w:t>. presentasjonen</w:t>
      </w:r>
    </w:p>
    <w:p w14:paraId="130F43AF" w14:textId="77777777" w:rsidR="008536CE" w:rsidRDefault="008536CE" w:rsidP="0011460E">
      <w:r>
        <w:t>Det er et viktig prinsipp at</w:t>
      </w:r>
      <w:r w:rsidR="0011460E">
        <w:t xml:space="preserve"> kollektivtilbudet skal gjøres</w:t>
      </w:r>
      <w:r>
        <w:t xml:space="preserve"> enkelt for kunden</w:t>
      </w:r>
      <w:r w:rsidR="0011460E">
        <w:t xml:space="preserve"> på samme tid som både kunder og ansatte føler seg trygge.</w:t>
      </w:r>
    </w:p>
    <w:p w14:paraId="4BA44B3E" w14:textId="77777777" w:rsidR="0011460E" w:rsidRDefault="0011460E" w:rsidP="0011460E">
      <w:r>
        <w:t xml:space="preserve">Det burde arbeides for økt utnyttelse av eksisterende bussmateriell, og alle kollektivformer burde utnyttes bedre i rushtidene. </w:t>
      </w:r>
    </w:p>
    <w:p w14:paraId="61264995" w14:textId="7CE2C0BA" w:rsidR="0011460E" w:rsidRDefault="0011460E" w:rsidP="0011460E">
      <w:r>
        <w:t>De</w:t>
      </w:r>
      <w:r w:rsidR="00C00576">
        <w:t xml:space="preserve"> tillitsvalgte mener snikandelen er </w:t>
      </w:r>
      <w:r>
        <w:t xml:space="preserve">langt høyere enn hva som er estimert og rapportert av Ruter. </w:t>
      </w:r>
      <w:r w:rsidR="00C00576">
        <w:t xml:space="preserve">De tillitsvalgte mener at riktige tall for buss i Oslo er </w:t>
      </w:r>
      <w:r>
        <w:t xml:space="preserve">opptil 30 % snik i </w:t>
      </w:r>
      <w:r w:rsidR="00264965">
        <w:t>gjennomsnitt,</w:t>
      </w:r>
      <w:r w:rsidR="00C00576">
        <w:t xml:space="preserve"> </w:t>
      </w:r>
      <w:r>
        <w:t xml:space="preserve">og opptil </w:t>
      </w:r>
      <w:proofErr w:type="gramStart"/>
      <w:r>
        <w:t>100%</w:t>
      </w:r>
      <w:proofErr w:type="gramEnd"/>
      <w:r>
        <w:t xml:space="preserve"> på enkeltlinjer. </w:t>
      </w:r>
      <w:r w:rsidR="00C00576">
        <w:t xml:space="preserve">Stor snikandel </w:t>
      </w:r>
      <w:r>
        <w:t xml:space="preserve">oppstår </w:t>
      </w:r>
      <w:r w:rsidR="00C00576">
        <w:t xml:space="preserve">særlig </w:t>
      </w:r>
      <w:r>
        <w:t xml:space="preserve">mellom </w:t>
      </w:r>
      <w:proofErr w:type="spellStart"/>
      <w:r>
        <w:t>sone</w:t>
      </w:r>
      <w:r w:rsidR="00C00576">
        <w:t>grenser</w:t>
      </w:r>
      <w:proofErr w:type="spellEnd"/>
      <w:r>
        <w:t>.</w:t>
      </w:r>
      <w:r w:rsidR="00C00576">
        <w:t xml:space="preserve"> - </w:t>
      </w:r>
      <w:r>
        <w:t>Det burde på bakgrunn av dette gjennomføres flere kontroller, hvor f.eks. sykemeldte sjåfører kan delta for å følge opp snik</w:t>
      </w:r>
      <w:r w:rsidR="00264965">
        <w:t>.</w:t>
      </w:r>
    </w:p>
    <w:p w14:paraId="14E1CB66" w14:textId="2208A312" w:rsidR="0011460E" w:rsidRDefault="0011460E" w:rsidP="0011460E">
      <w:r>
        <w:t>I møtet ble det diskutert hvordan partene anvender SIS-data.</w:t>
      </w:r>
    </w:p>
    <w:p w14:paraId="3544BB9B" w14:textId="0AD64E81" w:rsidR="0011460E" w:rsidRDefault="00C00576" w:rsidP="0011460E">
      <w:r>
        <w:rPr>
          <w:i/>
        </w:rPr>
        <w:lastRenderedPageBreak/>
        <w:t>Innspill</w:t>
      </w:r>
      <w:r w:rsidR="0011460E">
        <w:t>: Transportarbeiderforbundet har sett på hvor lang tid det tar å kjøre en linje</w:t>
      </w:r>
      <w:r>
        <w:t>.</w:t>
      </w:r>
      <w:r w:rsidR="0011460E">
        <w:t xml:space="preserve"> I anbud legges skift opp etter rutetidene, men ofte kommer man ikke frem til endestasjonene </w:t>
      </w:r>
      <w:proofErr w:type="spellStart"/>
      <w:r w:rsidR="0011460E">
        <w:t>ihht</w:t>
      </w:r>
      <w:proofErr w:type="spellEnd"/>
      <w:r w:rsidR="0011460E">
        <w:t>. rutetidene, og reguleringstider blir brutt.</w:t>
      </w:r>
    </w:p>
    <w:p w14:paraId="28DE01F3" w14:textId="34C13D48" w:rsidR="00BF0BBA" w:rsidRDefault="0011460E" w:rsidP="0011460E">
      <w:r w:rsidRPr="0011460E">
        <w:rPr>
          <w:i/>
        </w:rPr>
        <w:t xml:space="preserve">Replikk fra Ruter: </w:t>
      </w:r>
      <w:r w:rsidR="00BF0BBA">
        <w:t xml:space="preserve">Ruter tar utgangspunkt i dataene som hentes ut fra SIS – dette danner grunnlaget for </w:t>
      </w:r>
      <w:r w:rsidR="000670FD">
        <w:t xml:space="preserve">krav i </w:t>
      </w:r>
      <w:r w:rsidR="00BF0BBA">
        <w:t>anbud</w:t>
      </w:r>
      <w:r w:rsidR="000670FD">
        <w:t>sutlysning</w:t>
      </w:r>
      <w:r>
        <w:t xml:space="preserve">. </w:t>
      </w:r>
      <w:r w:rsidR="000670FD">
        <w:t xml:space="preserve">Ruter setter i anbudet minimumskrav til </w:t>
      </w:r>
      <w:r w:rsidR="00BF0BBA">
        <w:t>regulerings</w:t>
      </w:r>
      <w:r>
        <w:t>tid</w:t>
      </w:r>
      <w:r w:rsidR="000670FD">
        <w:t xml:space="preserve">, </w:t>
      </w:r>
      <w:r w:rsidR="00BF0BBA">
        <w:t xml:space="preserve">SIS-data </w:t>
      </w:r>
      <w:r w:rsidR="000670FD">
        <w:t xml:space="preserve">brukes </w:t>
      </w:r>
      <w:r w:rsidR="00BF0BBA">
        <w:t>for å estimere dette. Kjøretider vil variere etter trafikk</w:t>
      </w:r>
      <w:r w:rsidR="000670FD">
        <w:t xml:space="preserve">, men Ruter </w:t>
      </w:r>
      <w:r w:rsidR="00BF0BBA">
        <w:t xml:space="preserve">søker å finne et fornuftig snitt og </w:t>
      </w:r>
      <w:r w:rsidR="000670FD">
        <w:t>dermed</w:t>
      </w:r>
      <w:r w:rsidR="00BF0BBA">
        <w:t xml:space="preserve"> fornuftige </w:t>
      </w:r>
      <w:r w:rsidR="000670FD">
        <w:t>krav til minimums-</w:t>
      </w:r>
      <w:r w:rsidR="00BF0BBA">
        <w:t xml:space="preserve">reguleringstider. </w:t>
      </w:r>
      <w:r w:rsidR="000670FD">
        <w:t xml:space="preserve">Basert på </w:t>
      </w:r>
      <w:r w:rsidR="00BF0BBA">
        <w:t>Ruter</w:t>
      </w:r>
      <w:r w:rsidR="000670FD">
        <w:t>s</w:t>
      </w:r>
      <w:r w:rsidR="00BF0BBA">
        <w:t xml:space="preserve"> minimumskrav blir </w:t>
      </w:r>
      <w:r w:rsidR="000670FD">
        <w:t xml:space="preserve">det opp </w:t>
      </w:r>
      <w:r w:rsidR="00264965">
        <w:t>til operatøren</w:t>
      </w:r>
      <w:r w:rsidR="000670FD">
        <w:t xml:space="preserve"> å foreslå de konkrete reguleringstidene (vognløpene). </w:t>
      </w:r>
      <w:r>
        <w:t xml:space="preserve"> </w:t>
      </w:r>
    </w:p>
    <w:p w14:paraId="67FD9C8B" w14:textId="25F2B93B" w:rsidR="00BF0BBA" w:rsidRDefault="00BF0BBA" w:rsidP="0011460E">
      <w:r w:rsidRPr="0011460E">
        <w:rPr>
          <w:i/>
        </w:rPr>
        <w:t>Replikk</w:t>
      </w:r>
      <w:r w:rsidR="0011460E" w:rsidRPr="0011460E">
        <w:rPr>
          <w:i/>
        </w:rPr>
        <w:t xml:space="preserve"> fra </w:t>
      </w:r>
      <w:r w:rsidR="002C0F07">
        <w:rPr>
          <w:i/>
        </w:rPr>
        <w:t>tillitsvalgt</w:t>
      </w:r>
      <w:r w:rsidR="000670FD">
        <w:rPr>
          <w:i/>
        </w:rPr>
        <w:t>:</w:t>
      </w:r>
      <w:r>
        <w:t xml:space="preserve"> SIS-data for ankomst må legges til grunn og reguleringstid må legges på toppen av dette. Hvis man ankommer 9 minutter forsinket og det er 10 minutters reguleringstid så </w:t>
      </w:r>
      <w:r w:rsidR="00352F63">
        <w:t>har man 1 minutt til å gjøre seg klar til neste tur. Dette er en utfordring</w:t>
      </w:r>
      <w:r w:rsidR="0011460E">
        <w:t xml:space="preserve"> som må adresseres</w:t>
      </w:r>
      <w:r w:rsidR="00352F63">
        <w:t>.</w:t>
      </w:r>
    </w:p>
    <w:p w14:paraId="452BFCFB" w14:textId="77777777" w:rsidR="004478DE" w:rsidRDefault="004478DE" w:rsidP="00352F63">
      <w:pPr>
        <w:rPr>
          <w:b/>
          <w:highlight w:val="yellow"/>
        </w:rPr>
      </w:pPr>
    </w:p>
    <w:p w14:paraId="076B7577" w14:textId="5DD27A88" w:rsidR="00352F63" w:rsidRDefault="00352F63" w:rsidP="00352F63">
      <w:pPr>
        <w:rPr>
          <w:b/>
        </w:rPr>
      </w:pPr>
      <w:r w:rsidRPr="00264965">
        <w:rPr>
          <w:b/>
        </w:rPr>
        <w:t>Yrkestransportforbundet</w:t>
      </w:r>
      <w:r w:rsidR="0051548D" w:rsidRPr="00264965">
        <w:rPr>
          <w:b/>
        </w:rPr>
        <w:t xml:space="preserve"> </w:t>
      </w:r>
      <w:r w:rsidR="000670FD" w:rsidRPr="00264965">
        <w:rPr>
          <w:b/>
        </w:rPr>
        <w:t xml:space="preserve">(YTF) </w:t>
      </w:r>
      <w:r w:rsidR="006C7B38" w:rsidRPr="00264965">
        <w:rPr>
          <w:b/>
        </w:rPr>
        <w:t>v/ Per Petterson</w:t>
      </w:r>
      <w:r w:rsidR="00AF58D0">
        <w:rPr>
          <w:b/>
        </w:rPr>
        <w:t xml:space="preserve"> m</w:t>
      </w:r>
      <w:r w:rsidR="00264965" w:rsidRPr="00264965">
        <w:rPr>
          <w:b/>
        </w:rPr>
        <w:t>.fl.</w:t>
      </w:r>
      <w:r w:rsidR="006C7B38" w:rsidRPr="00264965">
        <w:rPr>
          <w:b/>
        </w:rPr>
        <w:t xml:space="preserve"> </w:t>
      </w:r>
    </w:p>
    <w:p w14:paraId="4085F819" w14:textId="77777777" w:rsidR="0011460E" w:rsidRDefault="0011460E" w:rsidP="0011460E">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6E8BB4D1" w14:textId="77777777" w:rsidR="00352F63" w:rsidRDefault="00352F63" w:rsidP="00352F63">
      <w:r>
        <w:t xml:space="preserve">Det er et mål å redusere avstanden mellom Ruter og </w:t>
      </w:r>
      <w:proofErr w:type="spellStart"/>
      <w:r>
        <w:t>operatørene</w:t>
      </w:r>
      <w:proofErr w:type="gramStart"/>
      <w:r>
        <w:t>.I</w:t>
      </w:r>
      <w:proofErr w:type="spellEnd"/>
      <w:r>
        <w:t xml:space="preserve"> arbeid</w:t>
      </w:r>
      <w:proofErr w:type="gramEnd"/>
      <w:r>
        <w:t xml:space="preserve"> med bedre </w:t>
      </w:r>
      <w:proofErr w:type="spellStart"/>
      <w:r>
        <w:t>bussanbud</w:t>
      </w:r>
      <w:proofErr w:type="spellEnd"/>
      <w:r>
        <w:t xml:space="preserve"> har man laget en rapport. For mer informasjon, se presentasjon fra Yrkestrafikkforbundet.</w:t>
      </w:r>
    </w:p>
    <w:p w14:paraId="00A498AF" w14:textId="76EE168D" w:rsidR="00352F63" w:rsidRDefault="00352F63" w:rsidP="00352F63">
      <w:r>
        <w:t>Mange sjåfører sliter med for dårlig tid på endestasjonene til å gjøre nødvendige gjøremål</w:t>
      </w:r>
      <w:r w:rsidR="006C7B38">
        <w:t>, toalettbesøk mv</w:t>
      </w:r>
      <w:r>
        <w:t>. Forhold som angår sjåførens arbeidsmiljø og krav til sikkerhet burde i større grad spesifiseres i kontrakter. Ruter er ledende på dette og det burde arbeides videre med dette.</w:t>
      </w:r>
    </w:p>
    <w:p w14:paraId="458234A3" w14:textId="77777777" w:rsidR="007A0ACF" w:rsidRDefault="00352F63" w:rsidP="00352F63">
      <w:r w:rsidRPr="0011460E">
        <w:rPr>
          <w:i/>
        </w:rPr>
        <w:t>Kommentar</w:t>
      </w:r>
      <w:r w:rsidR="0011460E" w:rsidRPr="0011460E">
        <w:rPr>
          <w:i/>
        </w:rPr>
        <w:t xml:space="preserve"> fra salen</w:t>
      </w:r>
      <w:r>
        <w:t xml:space="preserve">: </w:t>
      </w:r>
      <w:r w:rsidR="0011460E">
        <w:t>Ø</w:t>
      </w:r>
      <w:r>
        <w:t xml:space="preserve">nsket om kontantfrie busser deles av </w:t>
      </w:r>
      <w:r w:rsidR="007A0ACF">
        <w:t xml:space="preserve">bl.a. </w:t>
      </w:r>
      <w:r>
        <w:t xml:space="preserve">Norgesbuss og NHO Transport. </w:t>
      </w:r>
    </w:p>
    <w:p w14:paraId="2F2A1A7F" w14:textId="1217BFA5" w:rsidR="007A0ACF" w:rsidRDefault="0011460E" w:rsidP="00352F63">
      <w:r w:rsidRPr="0011460E">
        <w:rPr>
          <w:i/>
        </w:rPr>
        <w:t>Replikk</w:t>
      </w:r>
      <w:r w:rsidR="00352F63" w:rsidRPr="0011460E">
        <w:rPr>
          <w:i/>
        </w:rPr>
        <w:t xml:space="preserve"> fra Ruter</w:t>
      </w:r>
      <w:r w:rsidR="00352F63">
        <w:t xml:space="preserve">: Dette er noe man arbeider med. Ruter har intensivert billettkontrollene </w:t>
      </w:r>
      <w:r w:rsidR="006C7B38">
        <w:t xml:space="preserve">fra mars 2015 bl.a. blir det en tredobling av antall kontroller </w:t>
      </w:r>
      <w:proofErr w:type="spellStart"/>
      <w:r w:rsidR="006C7B38">
        <w:t>ift</w:t>
      </w:r>
      <w:proofErr w:type="spellEnd"/>
      <w:r w:rsidR="006C7B38">
        <w:t xml:space="preserve"> </w:t>
      </w:r>
      <w:r w:rsidR="00352F63">
        <w:t>tidligere. Ruter fordele</w:t>
      </w:r>
      <w:r w:rsidR="006C7B38">
        <w:t xml:space="preserve">r kontroller </w:t>
      </w:r>
      <w:r w:rsidR="00352F63">
        <w:t xml:space="preserve">utover </w:t>
      </w:r>
      <w:r w:rsidR="006C7B38">
        <w:t>hele driftsdøgnet</w:t>
      </w:r>
      <w:r w:rsidR="00352F63">
        <w:t xml:space="preserve"> og </w:t>
      </w:r>
      <w:r w:rsidR="006C7B38">
        <w:t xml:space="preserve">vil </w:t>
      </w:r>
      <w:r w:rsidR="00352F63">
        <w:t>ha fokus på de linjene</w:t>
      </w:r>
      <w:r w:rsidR="006C7B38">
        <w:t>/</w:t>
      </w:r>
      <w:r w:rsidR="00352F63">
        <w:t xml:space="preserve">de tidsområdene der sniket er størst. </w:t>
      </w:r>
      <w:r w:rsidR="007A0ACF">
        <w:t xml:space="preserve">Det er enighet om </w:t>
      </w:r>
      <w:r w:rsidR="006C7B38">
        <w:t>behovet for flere kontroller.</w:t>
      </w:r>
    </w:p>
    <w:p w14:paraId="7D4751CD" w14:textId="77975EC0" w:rsidR="00352F63" w:rsidRDefault="0011460E" w:rsidP="00352F63">
      <w:r>
        <w:rPr>
          <w:i/>
        </w:rPr>
        <w:t>Replikk</w:t>
      </w:r>
      <w:r w:rsidR="007A0ACF" w:rsidRPr="0011460E">
        <w:rPr>
          <w:i/>
        </w:rPr>
        <w:t xml:space="preserve"> fra NHO transport</w:t>
      </w:r>
      <w:r w:rsidR="007A0ACF">
        <w:t xml:space="preserve">: </w:t>
      </w:r>
      <w:r w:rsidR="006C7B38">
        <w:t>Operatørs</w:t>
      </w:r>
      <w:r w:rsidR="007A0ACF">
        <w:t xml:space="preserve">elskapene burde i større grad få </w:t>
      </w:r>
      <w:r w:rsidR="006C7B38">
        <w:t>ansvaret for billettkontrollen, ikke vaktselskaper som Securitas (slik som i dag).</w:t>
      </w:r>
    </w:p>
    <w:p w14:paraId="341A133E" w14:textId="77777777" w:rsidR="007A0ACF" w:rsidRDefault="007A0ACF" w:rsidP="00352F63"/>
    <w:p w14:paraId="67610F68" w14:textId="77777777" w:rsidR="007A0ACF" w:rsidRDefault="007A0ACF" w:rsidP="00352F63">
      <w:pPr>
        <w:rPr>
          <w:b/>
        </w:rPr>
      </w:pPr>
      <w:r w:rsidRPr="007A0ACF">
        <w:rPr>
          <w:b/>
        </w:rPr>
        <w:t>Torghatten v/</w:t>
      </w:r>
      <w:r w:rsidR="00B5233A">
        <w:rPr>
          <w:b/>
        </w:rPr>
        <w:t xml:space="preserve"> Adm. Dir.</w:t>
      </w:r>
      <w:r w:rsidRPr="007A0ACF">
        <w:rPr>
          <w:b/>
        </w:rPr>
        <w:t xml:space="preserve"> Stein Andre Herigstad-Olsen</w:t>
      </w:r>
    </w:p>
    <w:p w14:paraId="1198F97A" w14:textId="77777777" w:rsidR="0011460E" w:rsidRDefault="0011460E" w:rsidP="0011460E">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34A777FD" w14:textId="77777777" w:rsidR="007A0ACF" w:rsidRPr="007A0ACF" w:rsidRDefault="007A0ACF" w:rsidP="00352F63">
      <w:pPr>
        <w:rPr>
          <w:b/>
        </w:rPr>
      </w:pPr>
    </w:p>
    <w:p w14:paraId="17B3075E" w14:textId="77777777" w:rsidR="00352F63" w:rsidRDefault="003017DA" w:rsidP="00352F63">
      <w:pPr>
        <w:rPr>
          <w:b/>
        </w:rPr>
      </w:pPr>
      <w:proofErr w:type="spellStart"/>
      <w:r w:rsidRPr="0011460E">
        <w:rPr>
          <w:b/>
        </w:rPr>
        <w:t>Unibuss</w:t>
      </w:r>
      <w:proofErr w:type="spellEnd"/>
      <w:r w:rsidRPr="0011460E">
        <w:rPr>
          <w:b/>
        </w:rPr>
        <w:t xml:space="preserve"> v/</w:t>
      </w:r>
      <w:r w:rsidR="00DC655F">
        <w:rPr>
          <w:b/>
        </w:rPr>
        <w:t xml:space="preserve"> Adm. Dir.</w:t>
      </w:r>
      <w:r w:rsidRPr="0011460E">
        <w:rPr>
          <w:b/>
        </w:rPr>
        <w:t xml:space="preserve"> Øystein Svendsen</w:t>
      </w:r>
    </w:p>
    <w:p w14:paraId="4A2E6E8D" w14:textId="46734422" w:rsidR="003017DA" w:rsidRDefault="0011460E" w:rsidP="00352F63">
      <w:r>
        <w:t xml:space="preserve"> </w:t>
      </w:r>
      <w:proofErr w:type="spellStart"/>
      <w:r>
        <w:t>Unibuss</w:t>
      </w:r>
      <w:proofErr w:type="spellEnd"/>
      <w:r>
        <w:t xml:space="preserve"> mener</w:t>
      </w:r>
      <w:r w:rsidR="003017DA">
        <w:t xml:space="preserve"> at</w:t>
      </w:r>
      <w:r>
        <w:t xml:space="preserve"> dialogkonferanser som denne er et godt initiativ som</w:t>
      </w:r>
      <w:r w:rsidR="003017DA">
        <w:t xml:space="preserve"> vil drive frem et bedre produkt med lavere priser. </w:t>
      </w:r>
    </w:p>
    <w:p w14:paraId="7253E30C" w14:textId="75A3352C" w:rsidR="003017DA" w:rsidRDefault="0011460E" w:rsidP="00352F63">
      <w:proofErr w:type="spellStart"/>
      <w:r>
        <w:t>Unibuss</w:t>
      </w:r>
      <w:proofErr w:type="spellEnd"/>
      <w:r>
        <w:t xml:space="preserve"> t</w:t>
      </w:r>
      <w:r w:rsidR="003017DA">
        <w:t>rekker fr</w:t>
      </w:r>
      <w:r w:rsidR="006C7B38">
        <w:t xml:space="preserve">em en kontrakt i Oslo Syd hvor </w:t>
      </w:r>
      <w:proofErr w:type="spellStart"/>
      <w:r w:rsidR="006C7B38">
        <w:t>U</w:t>
      </w:r>
      <w:r w:rsidR="003017DA">
        <w:t>nibuss</w:t>
      </w:r>
      <w:proofErr w:type="spellEnd"/>
      <w:r w:rsidR="003017DA">
        <w:t xml:space="preserve"> blir premiert når de gjør det bra og har høy kundetilfredshet. Dette betinger samtidig at man har en innflytelse på å påvirke kundenes tilfredshet.</w:t>
      </w:r>
    </w:p>
    <w:p w14:paraId="173A3CAC" w14:textId="77777777" w:rsidR="003017DA" w:rsidRDefault="00071FD5" w:rsidP="00071FD5">
      <w:proofErr w:type="spellStart"/>
      <w:r>
        <w:lastRenderedPageBreak/>
        <w:t>Unibuss</w:t>
      </w:r>
      <w:proofErr w:type="spellEnd"/>
      <w:r w:rsidR="003017DA">
        <w:t xml:space="preserve"> </w:t>
      </w:r>
      <w:r>
        <w:t>har mulighet til å</w:t>
      </w:r>
      <w:r w:rsidR="003017DA">
        <w:t xml:space="preserve"> påvirke en rekke faktorer</w:t>
      </w:r>
      <w:r>
        <w:t xml:space="preserve"> i kontraktene</w:t>
      </w:r>
      <w:r w:rsidR="003017DA">
        <w:t xml:space="preserve">, men man har mindre innflytelse på for eksempel infrastrukturinvesteringer. </w:t>
      </w:r>
      <w:proofErr w:type="spellStart"/>
      <w:r>
        <w:t>Unibuss</w:t>
      </w:r>
      <w:proofErr w:type="spellEnd"/>
      <w:r>
        <w:t xml:space="preserve"> mener at d</w:t>
      </w:r>
      <w:r w:rsidR="003017DA">
        <w:t xml:space="preserve">et ikke </w:t>
      </w:r>
      <w:r>
        <w:t xml:space="preserve">er </w:t>
      </w:r>
      <w:r w:rsidR="003017DA">
        <w:t xml:space="preserve">ønskelig at det er operatøren som skal prise </w:t>
      </w:r>
      <w:r>
        <w:t>faktorer som dette som man ikke har råderett over</w:t>
      </w:r>
      <w:r w:rsidR="003017DA">
        <w:t xml:space="preserve"> inn i sine kontrakter</w:t>
      </w:r>
      <w:r>
        <w:t xml:space="preserve">. Ruter burde derfor isteden ta denne risikoen. </w:t>
      </w:r>
      <w:r w:rsidR="003017DA">
        <w:t xml:space="preserve">Skal man ta markedsrisiko må man være </w:t>
      </w:r>
      <w:proofErr w:type="spellStart"/>
      <w:r w:rsidR="003017DA">
        <w:t>istand</w:t>
      </w:r>
      <w:proofErr w:type="spellEnd"/>
      <w:r w:rsidR="003017DA">
        <w:t xml:space="preserve"> til å påvirke </w:t>
      </w:r>
      <w:proofErr w:type="spellStart"/>
      <w:r w:rsidR="003017DA">
        <w:t>utfalet</w:t>
      </w:r>
      <w:proofErr w:type="spellEnd"/>
      <w:r w:rsidR="003017DA">
        <w:t>.</w:t>
      </w:r>
    </w:p>
    <w:p w14:paraId="303648F5" w14:textId="77777777" w:rsidR="00071FD5" w:rsidRDefault="003017DA" w:rsidP="00071FD5">
      <w:proofErr w:type="spellStart"/>
      <w:r>
        <w:t>Unibuss</w:t>
      </w:r>
      <w:proofErr w:type="spellEnd"/>
      <w:r>
        <w:t xml:space="preserve"> har ønske om å planlegge rutene i større grad</w:t>
      </w:r>
      <w:r w:rsidR="00071FD5">
        <w:t xml:space="preserve"> enn de gjør i dag.</w:t>
      </w:r>
    </w:p>
    <w:p w14:paraId="2D99BADE" w14:textId="77777777" w:rsidR="00071FD5" w:rsidRDefault="003017DA" w:rsidP="00071FD5">
      <w:r>
        <w:t xml:space="preserve">Snikprosenten </w:t>
      </w:r>
      <w:r w:rsidR="00071FD5">
        <w:t xml:space="preserve">i dag </w:t>
      </w:r>
      <w:r>
        <w:t>er høy</w:t>
      </w:r>
      <w:r w:rsidR="00071FD5">
        <w:t xml:space="preserve">, og </w:t>
      </w:r>
      <w:proofErr w:type="spellStart"/>
      <w:r w:rsidR="00071FD5">
        <w:t>Unibuss</w:t>
      </w:r>
      <w:proofErr w:type="spellEnd"/>
      <w:r w:rsidR="00071FD5">
        <w:t xml:space="preserve"> mener at f</w:t>
      </w:r>
      <w:r>
        <w:t>øreren bør utnyttes bedre i dette arbeidet. De burde brukes bedre i inntektssikring og i</w:t>
      </w:r>
      <w:r w:rsidR="00071FD5">
        <w:t xml:space="preserve"> billettkontroll i tillegg til</w:t>
      </w:r>
      <w:r>
        <w:t xml:space="preserve"> det</w:t>
      </w:r>
      <w:r w:rsidR="00071FD5">
        <w:t xml:space="preserve"> å yte service. </w:t>
      </w:r>
      <w:proofErr w:type="spellStart"/>
      <w:r w:rsidR="00071FD5">
        <w:t>Billettkontrol</w:t>
      </w:r>
      <w:proofErr w:type="spellEnd"/>
      <w:r w:rsidR="00071FD5">
        <w:t xml:space="preserve"> </w:t>
      </w:r>
      <w:r>
        <w:t xml:space="preserve">bør ikke settes ut til Securitas </w:t>
      </w:r>
      <w:r w:rsidR="00071FD5">
        <w:t>eller</w:t>
      </w:r>
      <w:r>
        <w:t xml:space="preserve"> andre tredjepartsaktører. Operatøren burde kompenseres for dette arbeides og evt. belønnes med incitament for redusert snikprosent.</w:t>
      </w:r>
    </w:p>
    <w:p w14:paraId="7DA2A4A5" w14:textId="77777777" w:rsidR="003017DA" w:rsidRPr="00071FD5" w:rsidRDefault="003017DA" w:rsidP="00071FD5">
      <w:pPr>
        <w:spacing w:after="0"/>
        <w:rPr>
          <w:i/>
        </w:rPr>
      </w:pPr>
      <w:r w:rsidRPr="00071FD5">
        <w:rPr>
          <w:i/>
        </w:rPr>
        <w:t>Lønnsomheten hos operatørene må bedres</w:t>
      </w:r>
    </w:p>
    <w:p w14:paraId="63935183" w14:textId="77777777" w:rsidR="003017DA" w:rsidRDefault="003017DA" w:rsidP="00071FD5">
      <w:pPr>
        <w:pStyle w:val="Listeavsnitt"/>
        <w:numPr>
          <w:ilvl w:val="0"/>
          <w:numId w:val="5"/>
        </w:numPr>
      </w:pPr>
      <w:r>
        <w:t>Indeksregulering på lønn er uheldig fordi den er et sammensurium av flere bransjer. Den burde i større grad avspeile reell lønnsutvikling i bussbransjen</w:t>
      </w:r>
    </w:p>
    <w:p w14:paraId="25AB0D4C" w14:textId="77777777" w:rsidR="003017DA" w:rsidRDefault="003017DA" w:rsidP="003017DA">
      <w:pPr>
        <w:pStyle w:val="Listeavsnitt"/>
        <w:numPr>
          <w:ilvl w:val="0"/>
          <w:numId w:val="5"/>
        </w:numPr>
      </w:pPr>
      <w:proofErr w:type="spellStart"/>
      <w:r>
        <w:t>Unibuss</w:t>
      </w:r>
      <w:proofErr w:type="spellEnd"/>
      <w:r>
        <w:t xml:space="preserve"> blir straffet for </w:t>
      </w:r>
      <w:proofErr w:type="spellStart"/>
      <w:proofErr w:type="gramStart"/>
      <w:r>
        <w:t>byggearbeide</w:t>
      </w:r>
      <w:proofErr w:type="spellEnd"/>
      <w:proofErr w:type="gramEnd"/>
      <w:r>
        <w:t xml:space="preserve"> og andre trafikale forhold som </w:t>
      </w:r>
      <w:proofErr w:type="spellStart"/>
      <w:r>
        <w:t>Unibuss</w:t>
      </w:r>
      <w:proofErr w:type="spellEnd"/>
      <w:r>
        <w:t xml:space="preserve"> ikke kan råde over. Det burde ikke være på denne måten</w:t>
      </w:r>
      <w:r w:rsidR="00071FD5">
        <w:t>, og lønnsomheten burde ikke avhenge av dette</w:t>
      </w:r>
    </w:p>
    <w:p w14:paraId="2E29D602" w14:textId="77777777" w:rsidR="003017DA" w:rsidRDefault="003017DA" w:rsidP="003017DA">
      <w:pPr>
        <w:pStyle w:val="Listeavsnitt"/>
        <w:numPr>
          <w:ilvl w:val="0"/>
          <w:numId w:val="5"/>
        </w:numPr>
      </w:pPr>
      <w:proofErr w:type="spellStart"/>
      <w:r>
        <w:t>Unibuss</w:t>
      </w:r>
      <w:proofErr w:type="spellEnd"/>
      <w:r>
        <w:t xml:space="preserve"> er opptatt av å tiltrekke seg de beste førerne, beste ruteplanleggerne osv. og da bør det være lønnsomhet som gjør det mulig å være en god arbeidsgiver. </w:t>
      </w:r>
    </w:p>
    <w:p w14:paraId="1603C373" w14:textId="77777777" w:rsidR="003017DA" w:rsidRDefault="003017DA" w:rsidP="003017DA"/>
    <w:p w14:paraId="296DD983" w14:textId="77777777" w:rsidR="003017DA" w:rsidRPr="003017DA" w:rsidRDefault="003017DA" w:rsidP="003017DA">
      <w:pPr>
        <w:rPr>
          <w:b/>
        </w:rPr>
      </w:pPr>
      <w:proofErr w:type="spellStart"/>
      <w:proofErr w:type="gramStart"/>
      <w:r w:rsidRPr="003017DA">
        <w:rPr>
          <w:b/>
        </w:rPr>
        <w:t>Nettbuss</w:t>
      </w:r>
      <w:proofErr w:type="spellEnd"/>
      <w:r w:rsidRPr="003017DA">
        <w:rPr>
          <w:b/>
        </w:rPr>
        <w:t xml:space="preserve">  v</w:t>
      </w:r>
      <w:proofErr w:type="gramEnd"/>
      <w:r w:rsidRPr="003017DA">
        <w:rPr>
          <w:b/>
        </w:rPr>
        <w:t xml:space="preserve">/ </w:t>
      </w:r>
      <w:r w:rsidR="00C95A3A">
        <w:rPr>
          <w:b/>
        </w:rPr>
        <w:t>Regionsdirektør Oslo/Akershus</w:t>
      </w:r>
      <w:r w:rsidR="00DC655F">
        <w:rPr>
          <w:b/>
        </w:rPr>
        <w:t xml:space="preserve"> </w:t>
      </w:r>
      <w:r w:rsidRPr="003017DA">
        <w:rPr>
          <w:b/>
        </w:rPr>
        <w:t>Per Nilsen</w:t>
      </w:r>
    </w:p>
    <w:p w14:paraId="763E3C0C" w14:textId="77777777" w:rsidR="00071FD5" w:rsidRDefault="00071FD5" w:rsidP="00071FD5">
      <w:r>
        <w:t xml:space="preserve">Det henvises til presentasjon som er lagt ut på kollektivanbud.no for en helhetlig gjennomgang av innhold i presentasjonen. Her følger innspill, presiseringer, spørsmål og svar som er kommet </w:t>
      </w:r>
      <w:proofErr w:type="spellStart"/>
      <w:r>
        <w:t>ifbm</w:t>
      </w:r>
      <w:proofErr w:type="spellEnd"/>
      <w:r>
        <w:t>. presentasjonen.</w:t>
      </w:r>
    </w:p>
    <w:p w14:paraId="4C9280CF" w14:textId="77777777" w:rsidR="00352F63" w:rsidRPr="00071FD5" w:rsidRDefault="003017DA" w:rsidP="00071FD5">
      <w:pPr>
        <w:spacing w:after="0"/>
        <w:rPr>
          <w:i/>
        </w:rPr>
      </w:pPr>
      <w:r w:rsidRPr="00071FD5">
        <w:rPr>
          <w:i/>
        </w:rPr>
        <w:t xml:space="preserve">Hvordan oppnå kundefokus i hele verdikjeden? </w:t>
      </w:r>
    </w:p>
    <w:p w14:paraId="2B646722" w14:textId="77777777" w:rsidR="003017DA" w:rsidRDefault="00010B11" w:rsidP="003017DA">
      <w:pPr>
        <w:pStyle w:val="Listeavsnitt"/>
        <w:numPr>
          <w:ilvl w:val="0"/>
          <w:numId w:val="5"/>
        </w:numPr>
      </w:pPr>
      <w:r>
        <w:t>Alle burde tenke på kunden og ha eierskap til dette</w:t>
      </w:r>
    </w:p>
    <w:p w14:paraId="45D54656" w14:textId="77777777" w:rsidR="00010B11" w:rsidRDefault="00010B11" w:rsidP="003017DA">
      <w:pPr>
        <w:pStyle w:val="Listeavsnitt"/>
        <w:numPr>
          <w:ilvl w:val="0"/>
          <w:numId w:val="5"/>
        </w:numPr>
      </w:pPr>
      <w:r>
        <w:t>En 10-årskontrakt er lang – det burde være romslighet og økt mulighet for å tilpasse kontraktene i gjennomføringsperioden</w:t>
      </w:r>
    </w:p>
    <w:p w14:paraId="21F839EB" w14:textId="77777777" w:rsidR="00010B11" w:rsidRPr="00071FD5" w:rsidRDefault="00010B11" w:rsidP="00071FD5">
      <w:pPr>
        <w:spacing w:after="0"/>
        <w:rPr>
          <w:i/>
        </w:rPr>
      </w:pPr>
      <w:r w:rsidRPr="00071FD5">
        <w:rPr>
          <w:i/>
        </w:rPr>
        <w:t>Hvordan øke og sikre billettinntektene?</w:t>
      </w:r>
    </w:p>
    <w:p w14:paraId="4AD2BCB2" w14:textId="77777777" w:rsidR="00010B11" w:rsidRDefault="00010B11" w:rsidP="00010B11">
      <w:pPr>
        <w:pStyle w:val="Listeavsnitt"/>
        <w:numPr>
          <w:ilvl w:val="0"/>
          <w:numId w:val="5"/>
        </w:numPr>
      </w:pPr>
      <w:r>
        <w:t xml:space="preserve">Med påstigning foran i </w:t>
      </w:r>
      <w:r w:rsidR="00071FD5">
        <w:t>A</w:t>
      </w:r>
      <w:r>
        <w:t xml:space="preserve">kershus opplever </w:t>
      </w:r>
      <w:proofErr w:type="spellStart"/>
      <w:r>
        <w:t>Nettbuss</w:t>
      </w:r>
      <w:proofErr w:type="spellEnd"/>
      <w:r>
        <w:t xml:space="preserve"> god inntektssikring. Dette </w:t>
      </w:r>
      <w:r w:rsidR="00071FD5">
        <w:t>gir også en god</w:t>
      </w:r>
      <w:r>
        <w:t xml:space="preserve"> kundekontakt for sjåføren. </w:t>
      </w:r>
    </w:p>
    <w:p w14:paraId="119DC7B7" w14:textId="77777777" w:rsidR="00010B11" w:rsidRDefault="005A0E3D" w:rsidP="00010B11">
      <w:pPr>
        <w:pStyle w:val="Listeavsnitt"/>
        <w:numPr>
          <w:ilvl w:val="0"/>
          <w:numId w:val="5"/>
        </w:numPr>
      </w:pPr>
      <w:r>
        <w:t xml:space="preserve">Mer effektive holdeplasser burde vurderes: I enkelte tilfeller har man opprettholdt holdeplasser som reduserer fremkommeligheten, men som ikke har et tydelig marked. Her burde operatør i større grad lyttes til. </w:t>
      </w:r>
    </w:p>
    <w:p w14:paraId="6D038328" w14:textId="77777777" w:rsidR="005A0E3D" w:rsidRPr="00071FD5" w:rsidRDefault="005A0E3D" w:rsidP="00071FD5">
      <w:pPr>
        <w:spacing w:after="0"/>
        <w:rPr>
          <w:i/>
        </w:rPr>
      </w:pPr>
      <w:r w:rsidRPr="00071FD5">
        <w:rPr>
          <w:i/>
        </w:rPr>
        <w:t>Hva skal til for å gi en attraktiv bransje for aktørene?</w:t>
      </w:r>
    </w:p>
    <w:p w14:paraId="3ACB80E7" w14:textId="77777777" w:rsidR="005A0E3D" w:rsidRDefault="00921A68" w:rsidP="005A0E3D">
      <w:pPr>
        <w:pStyle w:val="Listeavsnitt"/>
        <w:numPr>
          <w:ilvl w:val="0"/>
          <w:numId w:val="5"/>
        </w:numPr>
      </w:pPr>
      <w:proofErr w:type="spellStart"/>
      <w:r>
        <w:t>Mtp</w:t>
      </w:r>
      <w:proofErr w:type="spellEnd"/>
      <w:r>
        <w:t>. standardisering av materiell: det burde være felles reservemateriell for alle typer busser som reduserer kostnader.</w:t>
      </w:r>
    </w:p>
    <w:p w14:paraId="2C1D02FF" w14:textId="77777777" w:rsidR="00921A68" w:rsidRPr="00071FD5" w:rsidRDefault="00921A68" w:rsidP="00071FD5">
      <w:pPr>
        <w:spacing w:after="0"/>
        <w:rPr>
          <w:i/>
        </w:rPr>
      </w:pPr>
      <w:r w:rsidRPr="00071FD5">
        <w:rPr>
          <w:i/>
        </w:rPr>
        <w:t>Hvordan fordele oppgaver og risiko?</w:t>
      </w:r>
    </w:p>
    <w:p w14:paraId="7008CBBF" w14:textId="393D4087" w:rsidR="00921A68" w:rsidRDefault="00921A68" w:rsidP="00921A68">
      <w:pPr>
        <w:pStyle w:val="Listeavsnitt"/>
        <w:numPr>
          <w:ilvl w:val="0"/>
          <w:numId w:val="5"/>
        </w:numPr>
      </w:pPr>
      <w:r>
        <w:t>Større forutsigbarhet: Ved 10-12 år lange kontraktsperioder</w:t>
      </w:r>
      <w:r w:rsidR="006C7B38">
        <w:t xml:space="preserve">. </w:t>
      </w:r>
      <w:r w:rsidR="00071FD5">
        <w:t xml:space="preserve">Man burde arbeide for å </w:t>
      </w:r>
      <w:r>
        <w:t>sikre økt utnyttelse av mannskap og materiell</w:t>
      </w:r>
    </w:p>
    <w:p w14:paraId="1C7D59CC" w14:textId="77777777" w:rsidR="00F40931" w:rsidRDefault="00921A68" w:rsidP="00F40931">
      <w:pPr>
        <w:pStyle w:val="Listeavsnitt"/>
        <w:numPr>
          <w:ilvl w:val="0"/>
          <w:numId w:val="5"/>
        </w:numPr>
      </w:pPr>
      <w:r>
        <w:t>Planprosesser: Man har blitt enige om å utvikle forutsigbare ruteendringer og få involvert mannskap på en god måte</w:t>
      </w:r>
    </w:p>
    <w:p w14:paraId="0FEAA0E2" w14:textId="77777777" w:rsidR="00F40931" w:rsidRDefault="00F40931" w:rsidP="00F40931">
      <w:pPr>
        <w:pStyle w:val="Listeavsnitt"/>
        <w:numPr>
          <w:ilvl w:val="0"/>
          <w:numId w:val="5"/>
        </w:numPr>
      </w:pPr>
      <w:r>
        <w:t>Indeksregulering bør i større grad følge faktiske reelle kostnader i bransjen</w:t>
      </w:r>
    </w:p>
    <w:p w14:paraId="7DE14166" w14:textId="1BC7FEE6" w:rsidR="006C7B38" w:rsidRDefault="00F40931" w:rsidP="00545931">
      <w:pPr>
        <w:spacing w:after="0"/>
      </w:pPr>
      <w:r w:rsidRPr="00071FD5">
        <w:rPr>
          <w:i/>
        </w:rPr>
        <w:lastRenderedPageBreak/>
        <w:t>Spørsmål</w:t>
      </w:r>
      <w:r w:rsidR="00071FD5" w:rsidRPr="00071FD5">
        <w:rPr>
          <w:i/>
        </w:rPr>
        <w:t xml:space="preserve"> </w:t>
      </w:r>
      <w:r w:rsidR="006C7B38">
        <w:rPr>
          <w:i/>
        </w:rPr>
        <w:t>tillitsvalgt</w:t>
      </w:r>
      <w:r w:rsidRPr="00071FD5">
        <w:rPr>
          <w:i/>
        </w:rPr>
        <w:t xml:space="preserve">: </w:t>
      </w:r>
      <w:proofErr w:type="spellStart"/>
      <w:r w:rsidR="00071FD5">
        <w:t>Mtp</w:t>
      </w:r>
      <w:proofErr w:type="spellEnd"/>
      <w:r w:rsidR="00071FD5">
        <w:t xml:space="preserve">. </w:t>
      </w:r>
      <w:proofErr w:type="gramStart"/>
      <w:r w:rsidR="00071FD5">
        <w:t>kjøretider har man blitt bedre på</w:t>
      </w:r>
      <w:r>
        <w:t xml:space="preserve"> å involvere fagforeninger i planer.</w:t>
      </w:r>
      <w:proofErr w:type="gramEnd"/>
      <w:r>
        <w:t xml:space="preserve"> Man kan være med og utarbeide planer i forkant. Samtidig er det forsinkelser i rushtrafikken. Man </w:t>
      </w:r>
      <w:r w:rsidR="00071FD5">
        <w:t>burde i større grad</w:t>
      </w:r>
      <w:r>
        <w:t xml:space="preserve"> dimensjonere og tilpasse seg høytrafikk.</w:t>
      </w:r>
      <w:r w:rsidR="00071FD5">
        <w:t xml:space="preserve"> </w:t>
      </w:r>
    </w:p>
    <w:p w14:paraId="7C2D6976" w14:textId="59943A56" w:rsidR="00F40931" w:rsidRDefault="00071FD5" w:rsidP="00545931">
      <w:pPr>
        <w:spacing w:after="0"/>
      </w:pPr>
      <w:r>
        <w:t xml:space="preserve">En annen ting man </w:t>
      </w:r>
      <w:r w:rsidR="00F40931">
        <w:t xml:space="preserve">ikke får med seg i </w:t>
      </w:r>
      <w:r w:rsidR="006C7B38">
        <w:t>SIS</w:t>
      </w:r>
      <w:r w:rsidR="00F40931">
        <w:t>-undersøkelsen er hvorvid</w:t>
      </w:r>
      <w:r w:rsidR="009409F8">
        <w:t>t føreren holder fartsgrensen.  M</w:t>
      </w:r>
      <w:r w:rsidR="00F40931">
        <w:t xml:space="preserve">ed redusering av hastighetsgrenser og fartsdumper så blir dette et større problem. Hvorvidt sjåførene følger fartsgrensene er usikkert. Hvor mye er Ruter inne og sjekker data på forsinkelser? Bussjåførene får </w:t>
      </w:r>
      <w:r>
        <w:t xml:space="preserve">i alle tilfeller </w:t>
      </w:r>
      <w:r w:rsidR="00F40931">
        <w:t>ikke helt de dataene man ettersøker</w:t>
      </w:r>
      <w:r w:rsidR="009409F8">
        <w:t>.</w:t>
      </w:r>
    </w:p>
    <w:p w14:paraId="584491A5" w14:textId="77777777" w:rsidR="009409F8" w:rsidRDefault="009409F8" w:rsidP="00545931">
      <w:pPr>
        <w:spacing w:after="0"/>
      </w:pPr>
    </w:p>
    <w:p w14:paraId="7533C18F" w14:textId="33A3A378" w:rsidR="00F40931" w:rsidRDefault="00F40931" w:rsidP="00F40931">
      <w:r w:rsidRPr="00545931">
        <w:rPr>
          <w:i/>
        </w:rPr>
        <w:t>Svar</w:t>
      </w:r>
      <w:r w:rsidR="00071FD5" w:rsidRPr="00545931">
        <w:rPr>
          <w:i/>
        </w:rPr>
        <w:t xml:space="preserve"> fra Ruter</w:t>
      </w:r>
      <w:r>
        <w:t xml:space="preserve">: </w:t>
      </w:r>
      <w:r w:rsidR="0092108A">
        <w:t>S</w:t>
      </w:r>
      <w:r>
        <w:t xml:space="preserve">ammen med </w:t>
      </w:r>
      <w:r w:rsidR="009409F8">
        <w:t xml:space="preserve">operatørene og </w:t>
      </w:r>
      <w:r>
        <w:t xml:space="preserve">sjåførene </w:t>
      </w:r>
      <w:r w:rsidR="00071FD5">
        <w:t>må</w:t>
      </w:r>
      <w:r>
        <w:t xml:space="preserve"> </w:t>
      </w:r>
      <w:r w:rsidR="0092108A">
        <w:t xml:space="preserve">vi </w:t>
      </w:r>
      <w:r>
        <w:t xml:space="preserve">evaluere </w:t>
      </w:r>
      <w:r w:rsidR="00071FD5">
        <w:t>og arbeide for på beste måte å samkjøre</w:t>
      </w:r>
      <w:r>
        <w:t xml:space="preserve"> rushtid, forsinkelser, avvik osv. med turnusordninger og gode arbeidsvilkår for sjåførene. </w:t>
      </w:r>
    </w:p>
    <w:p w14:paraId="5D958827" w14:textId="77777777" w:rsidR="00CC464B" w:rsidRDefault="00CC464B" w:rsidP="00F40931"/>
    <w:p w14:paraId="4C952E16" w14:textId="28CD9CB0" w:rsidR="00723ACD" w:rsidRPr="004478DE" w:rsidRDefault="00036735" w:rsidP="00A564B6">
      <w:pPr>
        <w:numPr>
          <w:ilvl w:val="0"/>
          <w:numId w:val="2"/>
        </w:numPr>
        <w:rPr>
          <w:b/>
        </w:rPr>
      </w:pPr>
      <w:r w:rsidRPr="004478DE">
        <w:rPr>
          <w:b/>
        </w:rPr>
        <w:t>14:</w:t>
      </w:r>
      <w:r w:rsidR="00933901">
        <w:rPr>
          <w:b/>
        </w:rPr>
        <w:t>0</w:t>
      </w:r>
      <w:r w:rsidRPr="004478DE">
        <w:rPr>
          <w:b/>
        </w:rPr>
        <w:t xml:space="preserve">0 Oppsummering </w:t>
      </w:r>
      <w:r w:rsidR="004478DE">
        <w:rPr>
          <w:b/>
        </w:rPr>
        <w:t>v/Hellik Hoff, Kontraktsjef Ruter</w:t>
      </w:r>
    </w:p>
    <w:p w14:paraId="1215EDBE" w14:textId="77777777" w:rsidR="00CD1F64" w:rsidRDefault="00CC464B" w:rsidP="00CD1F64">
      <w:r>
        <w:t>Det takkes for gode inn</w:t>
      </w:r>
      <w:r w:rsidR="00CD1F64">
        <w:t>spill i dagens dialogkonferanse og vises igjen til at Buss</w:t>
      </w:r>
      <w:r w:rsidR="00CD1F64" w:rsidRPr="004E277C">
        <w:t>- og båtoperatører som ønsker det kan sende en skriftlig besvarelse på maksimalt 4 A4-sider til bussanbud@ruter.no innen 30. april 2015 med utgangspunkt i spørsmål:</w:t>
      </w:r>
    </w:p>
    <w:p w14:paraId="6E4E4D24" w14:textId="77777777" w:rsidR="00CD1F64" w:rsidRPr="004E277C" w:rsidRDefault="00CD1F64" w:rsidP="00CD1F64">
      <w:pPr>
        <w:numPr>
          <w:ilvl w:val="0"/>
          <w:numId w:val="6"/>
        </w:numPr>
      </w:pPr>
      <w:r w:rsidRPr="004E277C">
        <w:t>Hvordan kan vi oppnå kundefokus i hele verdikjeden?</w:t>
      </w:r>
    </w:p>
    <w:p w14:paraId="4CF243FB" w14:textId="77777777" w:rsidR="00CD1F64" w:rsidRPr="004E277C" w:rsidRDefault="00CD1F64" w:rsidP="00CD1F64">
      <w:pPr>
        <w:numPr>
          <w:ilvl w:val="0"/>
          <w:numId w:val="6"/>
        </w:numPr>
      </w:pPr>
      <w:r w:rsidRPr="004E277C">
        <w:t xml:space="preserve">Hva må vi gjøre for </w:t>
      </w:r>
      <w:proofErr w:type="gramStart"/>
      <w:r w:rsidRPr="004E277C">
        <w:t>å</w:t>
      </w:r>
      <w:proofErr w:type="gramEnd"/>
      <w:r w:rsidRPr="004E277C">
        <w:t xml:space="preserve"> sikre- og øke billettinntektene?</w:t>
      </w:r>
    </w:p>
    <w:p w14:paraId="0526CF3A" w14:textId="77777777" w:rsidR="00CD1F64" w:rsidRPr="004E277C" w:rsidRDefault="00CD1F64" w:rsidP="00CD1F64">
      <w:pPr>
        <w:numPr>
          <w:ilvl w:val="0"/>
          <w:numId w:val="6"/>
        </w:numPr>
      </w:pPr>
      <w:r w:rsidRPr="004E277C">
        <w:t xml:space="preserve">Hva skal til for at bransjen skal være attraktiv for aktørene? </w:t>
      </w:r>
    </w:p>
    <w:p w14:paraId="3CE88BC8" w14:textId="77777777" w:rsidR="00CD1F64" w:rsidRDefault="00CD1F64" w:rsidP="00CD1F64">
      <w:pPr>
        <w:numPr>
          <w:ilvl w:val="0"/>
          <w:numId w:val="6"/>
        </w:numPr>
      </w:pPr>
      <w:r w:rsidRPr="004E277C">
        <w:t>Hvordan kan vi fordele oppgaver, ansvar og risiko mellom Ruter og operatører på en effektiv og hensiktsmessig måte?</w:t>
      </w:r>
    </w:p>
    <w:p w14:paraId="40475BD6" w14:textId="77777777" w:rsidR="00CD1F64" w:rsidRPr="004E277C" w:rsidRDefault="00CD1F64" w:rsidP="00CD1F64">
      <w:r w:rsidRPr="004E277C">
        <w:t xml:space="preserve">Informasjonen som sendes inn vil bli holdt </w:t>
      </w:r>
      <w:r w:rsidRPr="00B87F42">
        <w:rPr>
          <w:b/>
          <w:u w:val="single"/>
        </w:rPr>
        <w:t>konfidensiell</w:t>
      </w:r>
      <w:r w:rsidRPr="004E277C">
        <w:t xml:space="preserve">. Ideer som presenteres kan av Ruter bli benyttet i fremtidige anskaffelser, og bli presentert i anonymisert form på dialogkonferanser, i konkurransegrunnlag osv. i forbindelse med fremtidige konkurranser. </w:t>
      </w:r>
    </w:p>
    <w:p w14:paraId="0C9AF4F7" w14:textId="77777777" w:rsidR="00CC464B" w:rsidRDefault="00CD1F64" w:rsidP="00CC464B">
      <w:r w:rsidRPr="004E277C">
        <w:t xml:space="preserve">Operatører som sender inn et svar vil bli innkalt til et </w:t>
      </w:r>
      <w:r w:rsidRPr="004E277C">
        <w:rPr>
          <w:b/>
          <w:bCs/>
        </w:rPr>
        <w:t>én-til-én møte</w:t>
      </w:r>
      <w:r w:rsidRPr="004E277C">
        <w:t xml:space="preserve"> på maksimalt 60 minutter hos Ruter. </w:t>
      </w:r>
    </w:p>
    <w:p w14:paraId="2FB46180" w14:textId="2D908541" w:rsidR="00CC464B" w:rsidRDefault="009409F8" w:rsidP="00CC464B">
      <w:r>
        <w:rPr>
          <w:i/>
        </w:rPr>
        <w:t>S</w:t>
      </w:r>
      <w:r w:rsidR="00CC464B" w:rsidRPr="00545931">
        <w:rPr>
          <w:i/>
        </w:rPr>
        <w:t>pørsmål</w:t>
      </w:r>
      <w:r>
        <w:rPr>
          <w:i/>
        </w:rPr>
        <w:t xml:space="preserve"> fra tillitsvalgt</w:t>
      </w:r>
      <w:r w:rsidR="00CC464B">
        <w:t>: Hadde det ikke vært interessant at arbeidsgiverorganisasjonene og de ansatte kunne få levere inn separate svar?</w:t>
      </w:r>
    </w:p>
    <w:p w14:paraId="00C4EF12" w14:textId="3DBE35FA" w:rsidR="009409F8" w:rsidRDefault="00264965" w:rsidP="00CC464B">
      <w:r w:rsidRPr="00545931">
        <w:rPr>
          <w:i/>
        </w:rPr>
        <w:t>Svar</w:t>
      </w:r>
      <w:r>
        <w:t>: Ruter</w:t>
      </w:r>
      <w:r w:rsidR="00CC464B">
        <w:t xml:space="preserve"> har kontrakter med operatørene som har arbeidsgiveransvar overfor sine ansatte. Hvordan operatører og </w:t>
      </w:r>
      <w:r w:rsidR="00CD1F64">
        <w:t>deres respektive</w:t>
      </w:r>
      <w:r w:rsidR="00CC464B">
        <w:t xml:space="preserve"> arbeidstakerorganisasjoner velger å utarbeide sin skriftlige besvarelse i oppfølging av dialogkonferansen vil være opp til dem å avgjøre. </w:t>
      </w:r>
      <w:r w:rsidR="009409F8">
        <w:t>Det samme gjelder hvem den enkelte operatør stiller med i 1 til 1-møtene.</w:t>
      </w:r>
    </w:p>
    <w:p w14:paraId="360D4710" w14:textId="1E1424DD" w:rsidR="00CC464B" w:rsidRDefault="009409F8" w:rsidP="00CC464B">
      <w:r>
        <w:t>O</w:t>
      </w:r>
      <w:r w:rsidR="00CC464B">
        <w:t>peratørene bør være bevisste å tenke på grensesnittet mellom Ruter og operatør og hvordan forretningsmodellene bør utarbeides. Videre er Ruter bundet av regelverk for offentlige anskaffe</w:t>
      </w:r>
      <w:r w:rsidR="00DC14D9">
        <w:t xml:space="preserve">lser. Prosjektet </w:t>
      </w:r>
      <w:r w:rsidR="009225DE">
        <w:t>er derfor bundet til å</w:t>
      </w:r>
      <w:r w:rsidR="00DC14D9">
        <w:t xml:space="preserve"> foreslå forretningsmodeller </w:t>
      </w:r>
      <w:r w:rsidR="009225DE">
        <w:t>basert på</w:t>
      </w:r>
      <w:r w:rsidR="00DC14D9">
        <w:t xml:space="preserve"> dette grunnlaget.</w:t>
      </w:r>
    </w:p>
    <w:p w14:paraId="2EE34537" w14:textId="6618C8BE" w:rsidR="00B74067" w:rsidRDefault="00B74067">
      <w:r>
        <w:br w:type="page"/>
      </w:r>
    </w:p>
    <w:tbl>
      <w:tblPr>
        <w:tblStyle w:val="Tabellrutenett"/>
        <w:tblW w:w="8437" w:type="dxa"/>
        <w:tblLook w:val="04A0" w:firstRow="1" w:lastRow="0" w:firstColumn="1" w:lastColumn="0" w:noHBand="0" w:noVBand="1"/>
      </w:tblPr>
      <w:tblGrid>
        <w:gridCol w:w="8437"/>
      </w:tblGrid>
      <w:tr w:rsidR="00264965" w:rsidRPr="00B74067" w14:paraId="737C6D7D" w14:textId="77777777" w:rsidTr="00264965">
        <w:trPr>
          <w:trHeight w:val="683"/>
        </w:trPr>
        <w:tc>
          <w:tcPr>
            <w:tcW w:w="8437" w:type="dxa"/>
            <w:hideMark/>
          </w:tcPr>
          <w:p w14:paraId="7C39EFAD" w14:textId="77777777" w:rsidR="00264965" w:rsidRDefault="00264965" w:rsidP="00B74067">
            <w:pPr>
              <w:rPr>
                <w:b/>
                <w:bCs/>
              </w:rPr>
            </w:pPr>
          </w:p>
          <w:p w14:paraId="3A553FC6" w14:textId="28F3C55A" w:rsidR="00264965" w:rsidRPr="00B74067" w:rsidRDefault="00264965" w:rsidP="00B74067">
            <w:r>
              <w:rPr>
                <w:b/>
                <w:bCs/>
              </w:rPr>
              <w:t>Deltagende selskap/</w:t>
            </w:r>
            <w:r w:rsidRPr="00B74067">
              <w:rPr>
                <w:b/>
                <w:bCs/>
              </w:rPr>
              <w:t>Organisasjon</w:t>
            </w:r>
          </w:p>
        </w:tc>
      </w:tr>
      <w:tr w:rsidR="00264965" w:rsidRPr="00B74067" w14:paraId="5C4C83E9" w14:textId="77777777" w:rsidTr="00264965">
        <w:trPr>
          <w:trHeight w:val="476"/>
        </w:trPr>
        <w:tc>
          <w:tcPr>
            <w:tcW w:w="8437" w:type="dxa"/>
          </w:tcPr>
          <w:p w14:paraId="228AEA4B" w14:textId="77777777" w:rsidR="00264965" w:rsidRDefault="00264965" w:rsidP="00B74067">
            <w:pPr>
              <w:rPr>
                <w:b/>
                <w:u w:val="single"/>
              </w:rPr>
            </w:pPr>
          </w:p>
          <w:p w14:paraId="04661BFE" w14:textId="7E6D7B06" w:rsidR="00264965" w:rsidRPr="007621CE" w:rsidRDefault="00264965" w:rsidP="00B74067">
            <w:pPr>
              <w:rPr>
                <w:b/>
                <w:u w:val="single"/>
              </w:rPr>
            </w:pPr>
            <w:r w:rsidRPr="007621CE">
              <w:rPr>
                <w:b/>
                <w:u w:val="single"/>
              </w:rPr>
              <w:t>Bussoperatører:</w:t>
            </w:r>
          </w:p>
        </w:tc>
      </w:tr>
      <w:tr w:rsidR="00264965" w:rsidRPr="00B74067" w14:paraId="7A0884AB" w14:textId="77777777" w:rsidTr="00264965">
        <w:trPr>
          <w:trHeight w:val="476"/>
        </w:trPr>
        <w:tc>
          <w:tcPr>
            <w:tcW w:w="8437" w:type="dxa"/>
            <w:hideMark/>
          </w:tcPr>
          <w:p w14:paraId="2F9ECC18" w14:textId="55ACB0B0" w:rsidR="00264965" w:rsidRPr="00B74067" w:rsidRDefault="00264965" w:rsidP="00B74067">
            <w:r w:rsidRPr="00B74067">
              <w:t>NHO Transport</w:t>
            </w:r>
            <w:r>
              <w:t xml:space="preserve"> (bransjeorganisasjon)</w:t>
            </w:r>
          </w:p>
        </w:tc>
      </w:tr>
      <w:tr w:rsidR="00264965" w:rsidRPr="00B74067" w14:paraId="2BE7C5E1" w14:textId="77777777" w:rsidTr="00264965">
        <w:trPr>
          <w:trHeight w:val="476"/>
        </w:trPr>
        <w:tc>
          <w:tcPr>
            <w:tcW w:w="8437" w:type="dxa"/>
            <w:hideMark/>
          </w:tcPr>
          <w:p w14:paraId="26AF3DEF" w14:textId="5DEFF612" w:rsidR="00264965" w:rsidRPr="00B74067" w:rsidRDefault="00AF58D0" w:rsidP="00B74067">
            <w:proofErr w:type="spellStart"/>
            <w:r>
              <w:t>Nettbuss</w:t>
            </w:r>
            <w:proofErr w:type="spellEnd"/>
            <w:r>
              <w:t xml:space="preserve"> AS</w:t>
            </w:r>
          </w:p>
        </w:tc>
      </w:tr>
      <w:tr w:rsidR="00264965" w:rsidRPr="00B74067" w14:paraId="36BCA4C6" w14:textId="77777777" w:rsidTr="00264965">
        <w:trPr>
          <w:trHeight w:val="476"/>
        </w:trPr>
        <w:tc>
          <w:tcPr>
            <w:tcW w:w="8437" w:type="dxa"/>
            <w:hideMark/>
          </w:tcPr>
          <w:p w14:paraId="1BD78958" w14:textId="77777777" w:rsidR="00264965" w:rsidRPr="00B74067" w:rsidRDefault="00264965" w:rsidP="00B74067">
            <w:proofErr w:type="spellStart"/>
            <w:r w:rsidRPr="00B74067">
              <w:t>Nobina</w:t>
            </w:r>
            <w:proofErr w:type="spellEnd"/>
            <w:r w:rsidRPr="00B74067">
              <w:t xml:space="preserve"> Norge AS</w:t>
            </w:r>
          </w:p>
        </w:tc>
      </w:tr>
      <w:tr w:rsidR="00264965" w:rsidRPr="00B74067" w14:paraId="7A85A30A" w14:textId="77777777" w:rsidTr="00264965">
        <w:trPr>
          <w:trHeight w:val="476"/>
        </w:trPr>
        <w:tc>
          <w:tcPr>
            <w:tcW w:w="8437" w:type="dxa"/>
            <w:hideMark/>
          </w:tcPr>
          <w:p w14:paraId="52ED73F0" w14:textId="02A104C6" w:rsidR="00264965" w:rsidRPr="00B74067" w:rsidRDefault="00AF58D0" w:rsidP="00B74067">
            <w:r w:rsidRPr="00B74067">
              <w:t>Norgesbuss AS</w:t>
            </w:r>
          </w:p>
        </w:tc>
      </w:tr>
      <w:tr w:rsidR="00264965" w:rsidRPr="00B74067" w14:paraId="03867012" w14:textId="77777777" w:rsidTr="00264965">
        <w:trPr>
          <w:trHeight w:val="476"/>
        </w:trPr>
        <w:tc>
          <w:tcPr>
            <w:tcW w:w="8437" w:type="dxa"/>
          </w:tcPr>
          <w:p w14:paraId="79EFE739" w14:textId="23365ADD" w:rsidR="00264965" w:rsidRPr="00B74067" w:rsidRDefault="00AF58D0" w:rsidP="00B74067">
            <w:r w:rsidRPr="00B74067">
              <w:t>Tide Buss AS</w:t>
            </w:r>
          </w:p>
        </w:tc>
      </w:tr>
      <w:tr w:rsidR="00AF58D0" w:rsidRPr="00B74067" w14:paraId="2C23844F" w14:textId="77777777" w:rsidTr="00264965">
        <w:trPr>
          <w:trHeight w:val="476"/>
        </w:trPr>
        <w:tc>
          <w:tcPr>
            <w:tcW w:w="8437" w:type="dxa"/>
          </w:tcPr>
          <w:p w14:paraId="790ABDE2" w14:textId="20DD1EB6" w:rsidR="00AF58D0" w:rsidRDefault="00AF58D0" w:rsidP="00B74067">
            <w:proofErr w:type="spellStart"/>
            <w:r>
              <w:t>Unibuss</w:t>
            </w:r>
            <w:proofErr w:type="spellEnd"/>
            <w:r>
              <w:t xml:space="preserve"> AS</w:t>
            </w:r>
          </w:p>
        </w:tc>
      </w:tr>
      <w:tr w:rsidR="00264965" w:rsidRPr="00B74067" w14:paraId="13FB7653" w14:textId="77777777" w:rsidTr="00264965">
        <w:trPr>
          <w:trHeight w:val="476"/>
        </w:trPr>
        <w:tc>
          <w:tcPr>
            <w:tcW w:w="8437" w:type="dxa"/>
          </w:tcPr>
          <w:p w14:paraId="48F2B808" w14:textId="77777777" w:rsidR="00264965" w:rsidRDefault="00264965" w:rsidP="00B74067">
            <w:pPr>
              <w:rPr>
                <w:b/>
                <w:u w:val="single"/>
              </w:rPr>
            </w:pPr>
          </w:p>
          <w:p w14:paraId="4B51962F" w14:textId="30F6FB2F" w:rsidR="00264965" w:rsidRPr="007621CE" w:rsidRDefault="00264965" w:rsidP="00B74067">
            <w:pPr>
              <w:rPr>
                <w:b/>
                <w:u w:val="single"/>
              </w:rPr>
            </w:pPr>
            <w:r w:rsidRPr="007621CE">
              <w:rPr>
                <w:b/>
                <w:u w:val="single"/>
              </w:rPr>
              <w:t>Arbeidstagerorganisasjoner:</w:t>
            </w:r>
          </w:p>
        </w:tc>
      </w:tr>
      <w:tr w:rsidR="00264965" w:rsidRPr="00B74067" w14:paraId="047BFA47" w14:textId="77777777" w:rsidTr="00264965">
        <w:trPr>
          <w:trHeight w:val="476"/>
        </w:trPr>
        <w:tc>
          <w:tcPr>
            <w:tcW w:w="8437" w:type="dxa"/>
          </w:tcPr>
          <w:p w14:paraId="3E4F54FB" w14:textId="233D2826" w:rsidR="00264965" w:rsidRPr="00B74067" w:rsidRDefault="00264965" w:rsidP="00B74067">
            <w:r>
              <w:t>Norges Transportarbeider forbund</w:t>
            </w:r>
          </w:p>
        </w:tc>
      </w:tr>
      <w:tr w:rsidR="00264965" w:rsidRPr="00B74067" w14:paraId="3E95A3C7" w14:textId="77777777" w:rsidTr="00264965">
        <w:trPr>
          <w:trHeight w:val="476"/>
        </w:trPr>
        <w:tc>
          <w:tcPr>
            <w:tcW w:w="8437" w:type="dxa"/>
            <w:hideMark/>
          </w:tcPr>
          <w:p w14:paraId="08C9BE49" w14:textId="77777777" w:rsidR="00264965" w:rsidRPr="00B74067" w:rsidRDefault="00264965" w:rsidP="00B74067">
            <w:r w:rsidRPr="00B74067">
              <w:t>YTF Oslo og Akershus</w:t>
            </w:r>
          </w:p>
        </w:tc>
      </w:tr>
      <w:tr w:rsidR="00264965" w:rsidRPr="00B74067" w14:paraId="79E292DB" w14:textId="77777777" w:rsidTr="00264965">
        <w:trPr>
          <w:trHeight w:val="476"/>
        </w:trPr>
        <w:tc>
          <w:tcPr>
            <w:tcW w:w="8437" w:type="dxa"/>
          </w:tcPr>
          <w:p w14:paraId="464AFB7D" w14:textId="77777777" w:rsidR="00264965" w:rsidRDefault="00264965" w:rsidP="00C170FE">
            <w:pPr>
              <w:rPr>
                <w:b/>
                <w:u w:val="single"/>
              </w:rPr>
            </w:pPr>
          </w:p>
          <w:p w14:paraId="2444AE61" w14:textId="0428D0AD" w:rsidR="00264965" w:rsidRPr="007621CE" w:rsidRDefault="00264965" w:rsidP="00C170FE">
            <w:pPr>
              <w:rPr>
                <w:b/>
                <w:u w:val="single"/>
              </w:rPr>
            </w:pPr>
            <w:r w:rsidRPr="007621CE">
              <w:rPr>
                <w:b/>
                <w:u w:val="single"/>
              </w:rPr>
              <w:t>Båtoperatører:</w:t>
            </w:r>
          </w:p>
        </w:tc>
      </w:tr>
      <w:tr w:rsidR="00264965" w:rsidRPr="00B74067" w14:paraId="1AA9D399" w14:textId="77777777" w:rsidTr="00264965">
        <w:trPr>
          <w:trHeight w:val="476"/>
        </w:trPr>
        <w:tc>
          <w:tcPr>
            <w:tcW w:w="8437" w:type="dxa"/>
            <w:hideMark/>
          </w:tcPr>
          <w:p w14:paraId="3FB4EB0B" w14:textId="77777777" w:rsidR="00264965" w:rsidRPr="00B74067" w:rsidRDefault="00264965" w:rsidP="00C170FE">
            <w:r w:rsidRPr="00B74067">
              <w:t>Torghatten Trafikkselskap AS</w:t>
            </w:r>
          </w:p>
        </w:tc>
      </w:tr>
      <w:tr w:rsidR="00264965" w:rsidRPr="00B74067" w14:paraId="5540C75E" w14:textId="77777777" w:rsidTr="00264965">
        <w:trPr>
          <w:trHeight w:val="476"/>
        </w:trPr>
        <w:tc>
          <w:tcPr>
            <w:tcW w:w="8437" w:type="dxa"/>
            <w:hideMark/>
          </w:tcPr>
          <w:p w14:paraId="0120754D" w14:textId="6091247E" w:rsidR="00264965" w:rsidRPr="00B74067" w:rsidRDefault="00264965" w:rsidP="00C170FE">
            <w:r w:rsidRPr="00B74067">
              <w:t>Oslofergene</w:t>
            </w:r>
            <w:r>
              <w:t xml:space="preserve"> AS</w:t>
            </w:r>
          </w:p>
        </w:tc>
      </w:tr>
    </w:tbl>
    <w:p w14:paraId="6869D8AB" w14:textId="77777777" w:rsidR="00B74067" w:rsidRDefault="00B74067" w:rsidP="00B74067"/>
    <w:sectPr w:rsidR="00B7406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DB791" w14:textId="77777777" w:rsidR="00036735" w:rsidRDefault="00036735" w:rsidP="00DC655F">
      <w:pPr>
        <w:spacing w:after="0" w:line="240" w:lineRule="auto"/>
      </w:pPr>
      <w:r>
        <w:separator/>
      </w:r>
    </w:p>
  </w:endnote>
  <w:endnote w:type="continuationSeparator" w:id="0">
    <w:p w14:paraId="2348EED4" w14:textId="77777777" w:rsidR="00036735" w:rsidRDefault="00036735" w:rsidP="00DC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24661"/>
      <w:docPartObj>
        <w:docPartGallery w:val="Page Numbers (Bottom of Page)"/>
        <w:docPartUnique/>
      </w:docPartObj>
    </w:sdtPr>
    <w:sdtEndPr/>
    <w:sdtContent>
      <w:p w14:paraId="6FE353F0" w14:textId="56C96852" w:rsidR="00F077A1" w:rsidRDefault="00F077A1">
        <w:pPr>
          <w:pStyle w:val="Bunntekst"/>
          <w:jc w:val="center"/>
        </w:pPr>
        <w:r>
          <w:fldChar w:fldCharType="begin"/>
        </w:r>
        <w:r>
          <w:instrText>PAGE   \* MERGEFORMAT</w:instrText>
        </w:r>
        <w:r>
          <w:fldChar w:fldCharType="separate"/>
        </w:r>
        <w:r w:rsidR="008D2139">
          <w:rPr>
            <w:noProof/>
          </w:rPr>
          <w:t>1</w:t>
        </w:r>
        <w:r>
          <w:fldChar w:fldCharType="end"/>
        </w:r>
      </w:p>
    </w:sdtContent>
  </w:sdt>
  <w:p w14:paraId="037CED37" w14:textId="77777777" w:rsidR="0027192A" w:rsidRDefault="0027192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59DCA" w14:textId="77777777" w:rsidR="00036735" w:rsidRDefault="00036735" w:rsidP="00DC655F">
      <w:pPr>
        <w:spacing w:after="0" w:line="240" w:lineRule="auto"/>
      </w:pPr>
      <w:r>
        <w:separator/>
      </w:r>
    </w:p>
  </w:footnote>
  <w:footnote w:type="continuationSeparator" w:id="0">
    <w:p w14:paraId="6F46B07A" w14:textId="77777777" w:rsidR="00036735" w:rsidRDefault="00036735" w:rsidP="00DC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8E16" w14:textId="354A4E71" w:rsidR="00DC655F" w:rsidRDefault="00DC655F" w:rsidP="00DC655F">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6C1E"/>
    <w:multiLevelType w:val="hybridMultilevel"/>
    <w:tmpl w:val="3118DAF8"/>
    <w:lvl w:ilvl="0" w:tplc="E48421E6">
      <w:start w:val="1"/>
      <w:numFmt w:val="bullet"/>
      <w:lvlText w:val=""/>
      <w:lvlJc w:val="left"/>
      <w:pPr>
        <w:tabs>
          <w:tab w:val="num" w:pos="720"/>
        </w:tabs>
        <w:ind w:left="720" w:hanging="360"/>
      </w:pPr>
      <w:rPr>
        <w:rFonts w:ascii="Wingdings" w:hAnsi="Wingdings" w:hint="default"/>
      </w:rPr>
    </w:lvl>
    <w:lvl w:ilvl="1" w:tplc="0150DC3A" w:tentative="1">
      <w:start w:val="1"/>
      <w:numFmt w:val="bullet"/>
      <w:lvlText w:val=""/>
      <w:lvlJc w:val="left"/>
      <w:pPr>
        <w:tabs>
          <w:tab w:val="num" w:pos="1440"/>
        </w:tabs>
        <w:ind w:left="1440" w:hanging="360"/>
      </w:pPr>
      <w:rPr>
        <w:rFonts w:ascii="Wingdings" w:hAnsi="Wingdings" w:hint="default"/>
      </w:rPr>
    </w:lvl>
    <w:lvl w:ilvl="2" w:tplc="52A60CE2" w:tentative="1">
      <w:start w:val="1"/>
      <w:numFmt w:val="bullet"/>
      <w:lvlText w:val=""/>
      <w:lvlJc w:val="left"/>
      <w:pPr>
        <w:tabs>
          <w:tab w:val="num" w:pos="2160"/>
        </w:tabs>
        <w:ind w:left="2160" w:hanging="360"/>
      </w:pPr>
      <w:rPr>
        <w:rFonts w:ascii="Wingdings" w:hAnsi="Wingdings" w:hint="default"/>
      </w:rPr>
    </w:lvl>
    <w:lvl w:ilvl="3" w:tplc="B0CC3088" w:tentative="1">
      <w:start w:val="1"/>
      <w:numFmt w:val="bullet"/>
      <w:lvlText w:val=""/>
      <w:lvlJc w:val="left"/>
      <w:pPr>
        <w:tabs>
          <w:tab w:val="num" w:pos="2880"/>
        </w:tabs>
        <w:ind w:left="2880" w:hanging="360"/>
      </w:pPr>
      <w:rPr>
        <w:rFonts w:ascii="Wingdings" w:hAnsi="Wingdings" w:hint="default"/>
      </w:rPr>
    </w:lvl>
    <w:lvl w:ilvl="4" w:tplc="2E028128" w:tentative="1">
      <w:start w:val="1"/>
      <w:numFmt w:val="bullet"/>
      <w:lvlText w:val=""/>
      <w:lvlJc w:val="left"/>
      <w:pPr>
        <w:tabs>
          <w:tab w:val="num" w:pos="3600"/>
        </w:tabs>
        <w:ind w:left="3600" w:hanging="360"/>
      </w:pPr>
      <w:rPr>
        <w:rFonts w:ascii="Wingdings" w:hAnsi="Wingdings" w:hint="default"/>
      </w:rPr>
    </w:lvl>
    <w:lvl w:ilvl="5" w:tplc="6A4C838E" w:tentative="1">
      <w:start w:val="1"/>
      <w:numFmt w:val="bullet"/>
      <w:lvlText w:val=""/>
      <w:lvlJc w:val="left"/>
      <w:pPr>
        <w:tabs>
          <w:tab w:val="num" w:pos="4320"/>
        </w:tabs>
        <w:ind w:left="4320" w:hanging="360"/>
      </w:pPr>
      <w:rPr>
        <w:rFonts w:ascii="Wingdings" w:hAnsi="Wingdings" w:hint="default"/>
      </w:rPr>
    </w:lvl>
    <w:lvl w:ilvl="6" w:tplc="4142D818" w:tentative="1">
      <w:start w:val="1"/>
      <w:numFmt w:val="bullet"/>
      <w:lvlText w:val=""/>
      <w:lvlJc w:val="left"/>
      <w:pPr>
        <w:tabs>
          <w:tab w:val="num" w:pos="5040"/>
        </w:tabs>
        <w:ind w:left="5040" w:hanging="360"/>
      </w:pPr>
      <w:rPr>
        <w:rFonts w:ascii="Wingdings" w:hAnsi="Wingdings" w:hint="default"/>
      </w:rPr>
    </w:lvl>
    <w:lvl w:ilvl="7" w:tplc="B56C9EAA" w:tentative="1">
      <w:start w:val="1"/>
      <w:numFmt w:val="bullet"/>
      <w:lvlText w:val=""/>
      <w:lvlJc w:val="left"/>
      <w:pPr>
        <w:tabs>
          <w:tab w:val="num" w:pos="5760"/>
        </w:tabs>
        <w:ind w:left="5760" w:hanging="360"/>
      </w:pPr>
      <w:rPr>
        <w:rFonts w:ascii="Wingdings" w:hAnsi="Wingdings" w:hint="default"/>
      </w:rPr>
    </w:lvl>
    <w:lvl w:ilvl="8" w:tplc="6B760992" w:tentative="1">
      <w:start w:val="1"/>
      <w:numFmt w:val="bullet"/>
      <w:lvlText w:val=""/>
      <w:lvlJc w:val="left"/>
      <w:pPr>
        <w:tabs>
          <w:tab w:val="num" w:pos="6480"/>
        </w:tabs>
        <w:ind w:left="6480" w:hanging="360"/>
      </w:pPr>
      <w:rPr>
        <w:rFonts w:ascii="Wingdings" w:hAnsi="Wingdings" w:hint="default"/>
      </w:rPr>
    </w:lvl>
  </w:abstractNum>
  <w:abstractNum w:abstractNumId="1">
    <w:nsid w:val="2BE94989"/>
    <w:multiLevelType w:val="hybridMultilevel"/>
    <w:tmpl w:val="83528728"/>
    <w:lvl w:ilvl="0" w:tplc="6FD6C8EE">
      <w:start w:val="1"/>
      <w:numFmt w:val="bullet"/>
      <w:lvlText w:val=""/>
      <w:lvlJc w:val="left"/>
      <w:pPr>
        <w:tabs>
          <w:tab w:val="num" w:pos="720"/>
        </w:tabs>
        <w:ind w:left="720" w:hanging="360"/>
      </w:pPr>
      <w:rPr>
        <w:rFonts w:ascii="Wingdings" w:hAnsi="Wingdings" w:hint="default"/>
      </w:rPr>
    </w:lvl>
    <w:lvl w:ilvl="1" w:tplc="D04814D4" w:tentative="1">
      <w:start w:val="1"/>
      <w:numFmt w:val="bullet"/>
      <w:lvlText w:val=""/>
      <w:lvlJc w:val="left"/>
      <w:pPr>
        <w:tabs>
          <w:tab w:val="num" w:pos="1440"/>
        </w:tabs>
        <w:ind w:left="1440" w:hanging="360"/>
      </w:pPr>
      <w:rPr>
        <w:rFonts w:ascii="Wingdings" w:hAnsi="Wingdings" w:hint="default"/>
      </w:rPr>
    </w:lvl>
    <w:lvl w:ilvl="2" w:tplc="64FC71D0" w:tentative="1">
      <w:start w:val="1"/>
      <w:numFmt w:val="bullet"/>
      <w:lvlText w:val=""/>
      <w:lvlJc w:val="left"/>
      <w:pPr>
        <w:tabs>
          <w:tab w:val="num" w:pos="2160"/>
        </w:tabs>
        <w:ind w:left="2160" w:hanging="360"/>
      </w:pPr>
      <w:rPr>
        <w:rFonts w:ascii="Wingdings" w:hAnsi="Wingdings" w:hint="default"/>
      </w:rPr>
    </w:lvl>
    <w:lvl w:ilvl="3" w:tplc="C6E24504" w:tentative="1">
      <w:start w:val="1"/>
      <w:numFmt w:val="bullet"/>
      <w:lvlText w:val=""/>
      <w:lvlJc w:val="left"/>
      <w:pPr>
        <w:tabs>
          <w:tab w:val="num" w:pos="2880"/>
        </w:tabs>
        <w:ind w:left="2880" w:hanging="360"/>
      </w:pPr>
      <w:rPr>
        <w:rFonts w:ascii="Wingdings" w:hAnsi="Wingdings" w:hint="default"/>
      </w:rPr>
    </w:lvl>
    <w:lvl w:ilvl="4" w:tplc="3A5E8506" w:tentative="1">
      <w:start w:val="1"/>
      <w:numFmt w:val="bullet"/>
      <w:lvlText w:val=""/>
      <w:lvlJc w:val="left"/>
      <w:pPr>
        <w:tabs>
          <w:tab w:val="num" w:pos="3600"/>
        </w:tabs>
        <w:ind w:left="3600" w:hanging="360"/>
      </w:pPr>
      <w:rPr>
        <w:rFonts w:ascii="Wingdings" w:hAnsi="Wingdings" w:hint="default"/>
      </w:rPr>
    </w:lvl>
    <w:lvl w:ilvl="5" w:tplc="DC6487CE" w:tentative="1">
      <w:start w:val="1"/>
      <w:numFmt w:val="bullet"/>
      <w:lvlText w:val=""/>
      <w:lvlJc w:val="left"/>
      <w:pPr>
        <w:tabs>
          <w:tab w:val="num" w:pos="4320"/>
        </w:tabs>
        <w:ind w:left="4320" w:hanging="360"/>
      </w:pPr>
      <w:rPr>
        <w:rFonts w:ascii="Wingdings" w:hAnsi="Wingdings" w:hint="default"/>
      </w:rPr>
    </w:lvl>
    <w:lvl w:ilvl="6" w:tplc="50CE44B8" w:tentative="1">
      <w:start w:val="1"/>
      <w:numFmt w:val="bullet"/>
      <w:lvlText w:val=""/>
      <w:lvlJc w:val="left"/>
      <w:pPr>
        <w:tabs>
          <w:tab w:val="num" w:pos="5040"/>
        </w:tabs>
        <w:ind w:left="5040" w:hanging="360"/>
      </w:pPr>
      <w:rPr>
        <w:rFonts w:ascii="Wingdings" w:hAnsi="Wingdings" w:hint="default"/>
      </w:rPr>
    </w:lvl>
    <w:lvl w:ilvl="7" w:tplc="BA18D4E8" w:tentative="1">
      <w:start w:val="1"/>
      <w:numFmt w:val="bullet"/>
      <w:lvlText w:val=""/>
      <w:lvlJc w:val="left"/>
      <w:pPr>
        <w:tabs>
          <w:tab w:val="num" w:pos="5760"/>
        </w:tabs>
        <w:ind w:left="5760" w:hanging="360"/>
      </w:pPr>
      <w:rPr>
        <w:rFonts w:ascii="Wingdings" w:hAnsi="Wingdings" w:hint="default"/>
      </w:rPr>
    </w:lvl>
    <w:lvl w:ilvl="8" w:tplc="68B69358" w:tentative="1">
      <w:start w:val="1"/>
      <w:numFmt w:val="bullet"/>
      <w:lvlText w:val=""/>
      <w:lvlJc w:val="left"/>
      <w:pPr>
        <w:tabs>
          <w:tab w:val="num" w:pos="6480"/>
        </w:tabs>
        <w:ind w:left="6480" w:hanging="360"/>
      </w:pPr>
      <w:rPr>
        <w:rFonts w:ascii="Wingdings" w:hAnsi="Wingdings" w:hint="default"/>
      </w:rPr>
    </w:lvl>
  </w:abstractNum>
  <w:abstractNum w:abstractNumId="2">
    <w:nsid w:val="3AEA71C0"/>
    <w:multiLevelType w:val="hybridMultilevel"/>
    <w:tmpl w:val="BA40D3B4"/>
    <w:lvl w:ilvl="0" w:tplc="A162CFCE">
      <w:start w:val="2"/>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B1424E5"/>
    <w:multiLevelType w:val="hybridMultilevel"/>
    <w:tmpl w:val="47783EFA"/>
    <w:lvl w:ilvl="0" w:tplc="9126F6A0">
      <w:start w:val="1"/>
      <w:numFmt w:val="bullet"/>
      <w:lvlText w:val=""/>
      <w:lvlJc w:val="left"/>
      <w:pPr>
        <w:tabs>
          <w:tab w:val="num" w:pos="720"/>
        </w:tabs>
        <w:ind w:left="720" w:hanging="360"/>
      </w:pPr>
      <w:rPr>
        <w:rFonts w:ascii="Wingdings" w:hAnsi="Wingdings" w:hint="default"/>
      </w:rPr>
    </w:lvl>
    <w:lvl w:ilvl="1" w:tplc="FC501FFA" w:tentative="1">
      <w:start w:val="1"/>
      <w:numFmt w:val="bullet"/>
      <w:lvlText w:val=""/>
      <w:lvlJc w:val="left"/>
      <w:pPr>
        <w:tabs>
          <w:tab w:val="num" w:pos="1440"/>
        </w:tabs>
        <w:ind w:left="1440" w:hanging="360"/>
      </w:pPr>
      <w:rPr>
        <w:rFonts w:ascii="Wingdings" w:hAnsi="Wingdings" w:hint="default"/>
      </w:rPr>
    </w:lvl>
    <w:lvl w:ilvl="2" w:tplc="11509FAE" w:tentative="1">
      <w:start w:val="1"/>
      <w:numFmt w:val="bullet"/>
      <w:lvlText w:val=""/>
      <w:lvlJc w:val="left"/>
      <w:pPr>
        <w:tabs>
          <w:tab w:val="num" w:pos="2160"/>
        </w:tabs>
        <w:ind w:left="2160" w:hanging="360"/>
      </w:pPr>
      <w:rPr>
        <w:rFonts w:ascii="Wingdings" w:hAnsi="Wingdings" w:hint="default"/>
      </w:rPr>
    </w:lvl>
    <w:lvl w:ilvl="3" w:tplc="6E82DC06" w:tentative="1">
      <w:start w:val="1"/>
      <w:numFmt w:val="bullet"/>
      <w:lvlText w:val=""/>
      <w:lvlJc w:val="left"/>
      <w:pPr>
        <w:tabs>
          <w:tab w:val="num" w:pos="2880"/>
        </w:tabs>
        <w:ind w:left="2880" w:hanging="360"/>
      </w:pPr>
      <w:rPr>
        <w:rFonts w:ascii="Wingdings" w:hAnsi="Wingdings" w:hint="default"/>
      </w:rPr>
    </w:lvl>
    <w:lvl w:ilvl="4" w:tplc="5FE8D7C4" w:tentative="1">
      <w:start w:val="1"/>
      <w:numFmt w:val="bullet"/>
      <w:lvlText w:val=""/>
      <w:lvlJc w:val="left"/>
      <w:pPr>
        <w:tabs>
          <w:tab w:val="num" w:pos="3600"/>
        </w:tabs>
        <w:ind w:left="3600" w:hanging="360"/>
      </w:pPr>
      <w:rPr>
        <w:rFonts w:ascii="Wingdings" w:hAnsi="Wingdings" w:hint="default"/>
      </w:rPr>
    </w:lvl>
    <w:lvl w:ilvl="5" w:tplc="154C51D0" w:tentative="1">
      <w:start w:val="1"/>
      <w:numFmt w:val="bullet"/>
      <w:lvlText w:val=""/>
      <w:lvlJc w:val="left"/>
      <w:pPr>
        <w:tabs>
          <w:tab w:val="num" w:pos="4320"/>
        </w:tabs>
        <w:ind w:left="4320" w:hanging="360"/>
      </w:pPr>
      <w:rPr>
        <w:rFonts w:ascii="Wingdings" w:hAnsi="Wingdings" w:hint="default"/>
      </w:rPr>
    </w:lvl>
    <w:lvl w:ilvl="6" w:tplc="0A4A3BF4" w:tentative="1">
      <w:start w:val="1"/>
      <w:numFmt w:val="bullet"/>
      <w:lvlText w:val=""/>
      <w:lvlJc w:val="left"/>
      <w:pPr>
        <w:tabs>
          <w:tab w:val="num" w:pos="5040"/>
        </w:tabs>
        <w:ind w:left="5040" w:hanging="360"/>
      </w:pPr>
      <w:rPr>
        <w:rFonts w:ascii="Wingdings" w:hAnsi="Wingdings" w:hint="default"/>
      </w:rPr>
    </w:lvl>
    <w:lvl w:ilvl="7" w:tplc="92928278" w:tentative="1">
      <w:start w:val="1"/>
      <w:numFmt w:val="bullet"/>
      <w:lvlText w:val=""/>
      <w:lvlJc w:val="left"/>
      <w:pPr>
        <w:tabs>
          <w:tab w:val="num" w:pos="5760"/>
        </w:tabs>
        <w:ind w:left="5760" w:hanging="360"/>
      </w:pPr>
      <w:rPr>
        <w:rFonts w:ascii="Wingdings" w:hAnsi="Wingdings" w:hint="default"/>
      </w:rPr>
    </w:lvl>
    <w:lvl w:ilvl="8" w:tplc="BA18CC2E" w:tentative="1">
      <w:start w:val="1"/>
      <w:numFmt w:val="bullet"/>
      <w:lvlText w:val=""/>
      <w:lvlJc w:val="left"/>
      <w:pPr>
        <w:tabs>
          <w:tab w:val="num" w:pos="6480"/>
        </w:tabs>
        <w:ind w:left="6480" w:hanging="360"/>
      </w:pPr>
      <w:rPr>
        <w:rFonts w:ascii="Wingdings" w:hAnsi="Wingdings" w:hint="default"/>
      </w:rPr>
    </w:lvl>
  </w:abstractNum>
  <w:abstractNum w:abstractNumId="4">
    <w:nsid w:val="65C21DA6"/>
    <w:multiLevelType w:val="hybridMultilevel"/>
    <w:tmpl w:val="3B221364"/>
    <w:lvl w:ilvl="0" w:tplc="517EDD56">
      <w:start w:val="1"/>
      <w:numFmt w:val="decimal"/>
      <w:lvlText w:val="%1."/>
      <w:lvlJc w:val="left"/>
      <w:pPr>
        <w:tabs>
          <w:tab w:val="num" w:pos="720"/>
        </w:tabs>
        <w:ind w:left="720" w:hanging="360"/>
      </w:pPr>
    </w:lvl>
    <w:lvl w:ilvl="1" w:tplc="C2A60396">
      <w:start w:val="1"/>
      <w:numFmt w:val="decimal"/>
      <w:lvlText w:val="%2."/>
      <w:lvlJc w:val="left"/>
      <w:pPr>
        <w:tabs>
          <w:tab w:val="num" w:pos="1440"/>
        </w:tabs>
        <w:ind w:left="1440" w:hanging="360"/>
      </w:pPr>
    </w:lvl>
    <w:lvl w:ilvl="2" w:tplc="05341558" w:tentative="1">
      <w:start w:val="1"/>
      <w:numFmt w:val="decimal"/>
      <w:lvlText w:val="%3."/>
      <w:lvlJc w:val="left"/>
      <w:pPr>
        <w:tabs>
          <w:tab w:val="num" w:pos="2160"/>
        </w:tabs>
        <w:ind w:left="2160" w:hanging="360"/>
      </w:pPr>
    </w:lvl>
    <w:lvl w:ilvl="3" w:tplc="2F3ECCA6" w:tentative="1">
      <w:start w:val="1"/>
      <w:numFmt w:val="decimal"/>
      <w:lvlText w:val="%4."/>
      <w:lvlJc w:val="left"/>
      <w:pPr>
        <w:tabs>
          <w:tab w:val="num" w:pos="2880"/>
        </w:tabs>
        <w:ind w:left="2880" w:hanging="360"/>
      </w:pPr>
    </w:lvl>
    <w:lvl w:ilvl="4" w:tplc="8572D9CA" w:tentative="1">
      <w:start w:val="1"/>
      <w:numFmt w:val="decimal"/>
      <w:lvlText w:val="%5."/>
      <w:lvlJc w:val="left"/>
      <w:pPr>
        <w:tabs>
          <w:tab w:val="num" w:pos="3600"/>
        </w:tabs>
        <w:ind w:left="3600" w:hanging="360"/>
      </w:pPr>
    </w:lvl>
    <w:lvl w:ilvl="5" w:tplc="9B3242A0" w:tentative="1">
      <w:start w:val="1"/>
      <w:numFmt w:val="decimal"/>
      <w:lvlText w:val="%6."/>
      <w:lvlJc w:val="left"/>
      <w:pPr>
        <w:tabs>
          <w:tab w:val="num" w:pos="4320"/>
        </w:tabs>
        <w:ind w:left="4320" w:hanging="360"/>
      </w:pPr>
    </w:lvl>
    <w:lvl w:ilvl="6" w:tplc="502CFF9E" w:tentative="1">
      <w:start w:val="1"/>
      <w:numFmt w:val="decimal"/>
      <w:lvlText w:val="%7."/>
      <w:lvlJc w:val="left"/>
      <w:pPr>
        <w:tabs>
          <w:tab w:val="num" w:pos="5040"/>
        </w:tabs>
        <w:ind w:left="5040" w:hanging="360"/>
      </w:pPr>
    </w:lvl>
    <w:lvl w:ilvl="7" w:tplc="12720E80" w:tentative="1">
      <w:start w:val="1"/>
      <w:numFmt w:val="decimal"/>
      <w:lvlText w:val="%8."/>
      <w:lvlJc w:val="left"/>
      <w:pPr>
        <w:tabs>
          <w:tab w:val="num" w:pos="5760"/>
        </w:tabs>
        <w:ind w:left="5760" w:hanging="360"/>
      </w:pPr>
    </w:lvl>
    <w:lvl w:ilvl="8" w:tplc="9D429044" w:tentative="1">
      <w:start w:val="1"/>
      <w:numFmt w:val="decimal"/>
      <w:lvlText w:val="%9."/>
      <w:lvlJc w:val="left"/>
      <w:pPr>
        <w:tabs>
          <w:tab w:val="num" w:pos="6480"/>
        </w:tabs>
        <w:ind w:left="6480" w:hanging="360"/>
      </w:pPr>
    </w:lvl>
  </w:abstractNum>
  <w:abstractNum w:abstractNumId="5">
    <w:nsid w:val="6DEA7596"/>
    <w:multiLevelType w:val="hybridMultilevel"/>
    <w:tmpl w:val="3B221364"/>
    <w:lvl w:ilvl="0" w:tplc="517EDD56">
      <w:start w:val="1"/>
      <w:numFmt w:val="decimal"/>
      <w:lvlText w:val="%1."/>
      <w:lvlJc w:val="left"/>
      <w:pPr>
        <w:tabs>
          <w:tab w:val="num" w:pos="720"/>
        </w:tabs>
        <w:ind w:left="720" w:hanging="360"/>
      </w:pPr>
    </w:lvl>
    <w:lvl w:ilvl="1" w:tplc="C2A60396">
      <w:start w:val="1"/>
      <w:numFmt w:val="decimal"/>
      <w:lvlText w:val="%2."/>
      <w:lvlJc w:val="left"/>
      <w:pPr>
        <w:tabs>
          <w:tab w:val="num" w:pos="1440"/>
        </w:tabs>
        <w:ind w:left="1440" w:hanging="360"/>
      </w:pPr>
    </w:lvl>
    <w:lvl w:ilvl="2" w:tplc="05341558" w:tentative="1">
      <w:start w:val="1"/>
      <w:numFmt w:val="decimal"/>
      <w:lvlText w:val="%3."/>
      <w:lvlJc w:val="left"/>
      <w:pPr>
        <w:tabs>
          <w:tab w:val="num" w:pos="2160"/>
        </w:tabs>
        <w:ind w:left="2160" w:hanging="360"/>
      </w:pPr>
    </w:lvl>
    <w:lvl w:ilvl="3" w:tplc="2F3ECCA6" w:tentative="1">
      <w:start w:val="1"/>
      <w:numFmt w:val="decimal"/>
      <w:lvlText w:val="%4."/>
      <w:lvlJc w:val="left"/>
      <w:pPr>
        <w:tabs>
          <w:tab w:val="num" w:pos="2880"/>
        </w:tabs>
        <w:ind w:left="2880" w:hanging="360"/>
      </w:pPr>
    </w:lvl>
    <w:lvl w:ilvl="4" w:tplc="8572D9CA" w:tentative="1">
      <w:start w:val="1"/>
      <w:numFmt w:val="decimal"/>
      <w:lvlText w:val="%5."/>
      <w:lvlJc w:val="left"/>
      <w:pPr>
        <w:tabs>
          <w:tab w:val="num" w:pos="3600"/>
        </w:tabs>
        <w:ind w:left="3600" w:hanging="360"/>
      </w:pPr>
    </w:lvl>
    <w:lvl w:ilvl="5" w:tplc="9B3242A0" w:tentative="1">
      <w:start w:val="1"/>
      <w:numFmt w:val="decimal"/>
      <w:lvlText w:val="%6."/>
      <w:lvlJc w:val="left"/>
      <w:pPr>
        <w:tabs>
          <w:tab w:val="num" w:pos="4320"/>
        </w:tabs>
        <w:ind w:left="4320" w:hanging="360"/>
      </w:pPr>
    </w:lvl>
    <w:lvl w:ilvl="6" w:tplc="502CFF9E" w:tentative="1">
      <w:start w:val="1"/>
      <w:numFmt w:val="decimal"/>
      <w:lvlText w:val="%7."/>
      <w:lvlJc w:val="left"/>
      <w:pPr>
        <w:tabs>
          <w:tab w:val="num" w:pos="5040"/>
        </w:tabs>
        <w:ind w:left="5040" w:hanging="360"/>
      </w:pPr>
    </w:lvl>
    <w:lvl w:ilvl="7" w:tplc="12720E80" w:tentative="1">
      <w:start w:val="1"/>
      <w:numFmt w:val="decimal"/>
      <w:lvlText w:val="%8."/>
      <w:lvlJc w:val="left"/>
      <w:pPr>
        <w:tabs>
          <w:tab w:val="num" w:pos="5760"/>
        </w:tabs>
        <w:ind w:left="5760" w:hanging="360"/>
      </w:pPr>
    </w:lvl>
    <w:lvl w:ilvl="8" w:tplc="9D429044" w:tentative="1">
      <w:start w:val="1"/>
      <w:numFmt w:val="decimal"/>
      <w:lvlText w:val="%9."/>
      <w:lvlJc w:val="left"/>
      <w:pPr>
        <w:tabs>
          <w:tab w:val="num" w:pos="6480"/>
        </w:tabs>
        <w:ind w:left="6480" w:hanging="360"/>
      </w:pPr>
    </w:lvl>
  </w:abstractNum>
  <w:abstractNum w:abstractNumId="6">
    <w:nsid w:val="75C42E74"/>
    <w:multiLevelType w:val="hybridMultilevel"/>
    <w:tmpl w:val="8B3AA2B2"/>
    <w:lvl w:ilvl="0" w:tplc="0636B914">
      <w:start w:val="1"/>
      <w:numFmt w:val="bullet"/>
      <w:lvlText w:val=""/>
      <w:lvlJc w:val="left"/>
      <w:pPr>
        <w:tabs>
          <w:tab w:val="num" w:pos="720"/>
        </w:tabs>
        <w:ind w:left="720" w:hanging="360"/>
      </w:pPr>
      <w:rPr>
        <w:rFonts w:ascii="Wingdings" w:hAnsi="Wingdings" w:hint="default"/>
      </w:rPr>
    </w:lvl>
    <w:lvl w:ilvl="1" w:tplc="D5CECA9C" w:tentative="1">
      <w:start w:val="1"/>
      <w:numFmt w:val="bullet"/>
      <w:lvlText w:val=""/>
      <w:lvlJc w:val="left"/>
      <w:pPr>
        <w:tabs>
          <w:tab w:val="num" w:pos="1440"/>
        </w:tabs>
        <w:ind w:left="1440" w:hanging="360"/>
      </w:pPr>
      <w:rPr>
        <w:rFonts w:ascii="Wingdings" w:hAnsi="Wingdings" w:hint="default"/>
      </w:rPr>
    </w:lvl>
    <w:lvl w:ilvl="2" w:tplc="3E9C6606" w:tentative="1">
      <w:start w:val="1"/>
      <w:numFmt w:val="bullet"/>
      <w:lvlText w:val=""/>
      <w:lvlJc w:val="left"/>
      <w:pPr>
        <w:tabs>
          <w:tab w:val="num" w:pos="2160"/>
        </w:tabs>
        <w:ind w:left="2160" w:hanging="360"/>
      </w:pPr>
      <w:rPr>
        <w:rFonts w:ascii="Wingdings" w:hAnsi="Wingdings" w:hint="default"/>
      </w:rPr>
    </w:lvl>
    <w:lvl w:ilvl="3" w:tplc="7A48B29E" w:tentative="1">
      <w:start w:val="1"/>
      <w:numFmt w:val="bullet"/>
      <w:lvlText w:val=""/>
      <w:lvlJc w:val="left"/>
      <w:pPr>
        <w:tabs>
          <w:tab w:val="num" w:pos="2880"/>
        </w:tabs>
        <w:ind w:left="2880" w:hanging="360"/>
      </w:pPr>
      <w:rPr>
        <w:rFonts w:ascii="Wingdings" w:hAnsi="Wingdings" w:hint="default"/>
      </w:rPr>
    </w:lvl>
    <w:lvl w:ilvl="4" w:tplc="C7464C2A" w:tentative="1">
      <w:start w:val="1"/>
      <w:numFmt w:val="bullet"/>
      <w:lvlText w:val=""/>
      <w:lvlJc w:val="left"/>
      <w:pPr>
        <w:tabs>
          <w:tab w:val="num" w:pos="3600"/>
        </w:tabs>
        <w:ind w:left="3600" w:hanging="360"/>
      </w:pPr>
      <w:rPr>
        <w:rFonts w:ascii="Wingdings" w:hAnsi="Wingdings" w:hint="default"/>
      </w:rPr>
    </w:lvl>
    <w:lvl w:ilvl="5" w:tplc="3A983E7A" w:tentative="1">
      <w:start w:val="1"/>
      <w:numFmt w:val="bullet"/>
      <w:lvlText w:val=""/>
      <w:lvlJc w:val="left"/>
      <w:pPr>
        <w:tabs>
          <w:tab w:val="num" w:pos="4320"/>
        </w:tabs>
        <w:ind w:left="4320" w:hanging="360"/>
      </w:pPr>
      <w:rPr>
        <w:rFonts w:ascii="Wingdings" w:hAnsi="Wingdings" w:hint="default"/>
      </w:rPr>
    </w:lvl>
    <w:lvl w:ilvl="6" w:tplc="47BEA95A" w:tentative="1">
      <w:start w:val="1"/>
      <w:numFmt w:val="bullet"/>
      <w:lvlText w:val=""/>
      <w:lvlJc w:val="left"/>
      <w:pPr>
        <w:tabs>
          <w:tab w:val="num" w:pos="5040"/>
        </w:tabs>
        <w:ind w:left="5040" w:hanging="360"/>
      </w:pPr>
      <w:rPr>
        <w:rFonts w:ascii="Wingdings" w:hAnsi="Wingdings" w:hint="default"/>
      </w:rPr>
    </w:lvl>
    <w:lvl w:ilvl="7" w:tplc="831AFA0E" w:tentative="1">
      <w:start w:val="1"/>
      <w:numFmt w:val="bullet"/>
      <w:lvlText w:val=""/>
      <w:lvlJc w:val="left"/>
      <w:pPr>
        <w:tabs>
          <w:tab w:val="num" w:pos="5760"/>
        </w:tabs>
        <w:ind w:left="5760" w:hanging="360"/>
      </w:pPr>
      <w:rPr>
        <w:rFonts w:ascii="Wingdings" w:hAnsi="Wingdings" w:hint="default"/>
      </w:rPr>
    </w:lvl>
    <w:lvl w:ilvl="8" w:tplc="B76E928C" w:tentative="1">
      <w:start w:val="1"/>
      <w:numFmt w:val="bullet"/>
      <w:lvlText w:val=""/>
      <w:lvlJc w:val="left"/>
      <w:pPr>
        <w:tabs>
          <w:tab w:val="num" w:pos="6480"/>
        </w:tabs>
        <w:ind w:left="6480" w:hanging="360"/>
      </w:pPr>
      <w:rPr>
        <w:rFonts w:ascii="Wingdings" w:hAnsi="Wingdings" w:hint="default"/>
      </w:rPr>
    </w:lvl>
  </w:abstractNum>
  <w:abstractNum w:abstractNumId="7">
    <w:nsid w:val="7B891115"/>
    <w:multiLevelType w:val="hybridMultilevel"/>
    <w:tmpl w:val="299247B2"/>
    <w:lvl w:ilvl="0" w:tplc="D220D748">
      <w:start w:val="1"/>
      <w:numFmt w:val="bullet"/>
      <w:lvlText w:val=""/>
      <w:lvlJc w:val="left"/>
      <w:pPr>
        <w:tabs>
          <w:tab w:val="num" w:pos="720"/>
        </w:tabs>
        <w:ind w:left="720" w:hanging="360"/>
      </w:pPr>
      <w:rPr>
        <w:rFonts w:ascii="Wingdings" w:hAnsi="Wingdings" w:hint="default"/>
      </w:rPr>
    </w:lvl>
    <w:lvl w:ilvl="1" w:tplc="63784814" w:tentative="1">
      <w:start w:val="1"/>
      <w:numFmt w:val="bullet"/>
      <w:lvlText w:val=""/>
      <w:lvlJc w:val="left"/>
      <w:pPr>
        <w:tabs>
          <w:tab w:val="num" w:pos="1440"/>
        </w:tabs>
        <w:ind w:left="1440" w:hanging="360"/>
      </w:pPr>
      <w:rPr>
        <w:rFonts w:ascii="Wingdings" w:hAnsi="Wingdings" w:hint="default"/>
      </w:rPr>
    </w:lvl>
    <w:lvl w:ilvl="2" w:tplc="86363E86" w:tentative="1">
      <w:start w:val="1"/>
      <w:numFmt w:val="bullet"/>
      <w:lvlText w:val=""/>
      <w:lvlJc w:val="left"/>
      <w:pPr>
        <w:tabs>
          <w:tab w:val="num" w:pos="2160"/>
        </w:tabs>
        <w:ind w:left="2160" w:hanging="360"/>
      </w:pPr>
      <w:rPr>
        <w:rFonts w:ascii="Wingdings" w:hAnsi="Wingdings" w:hint="default"/>
      </w:rPr>
    </w:lvl>
    <w:lvl w:ilvl="3" w:tplc="08E6C4CA" w:tentative="1">
      <w:start w:val="1"/>
      <w:numFmt w:val="bullet"/>
      <w:lvlText w:val=""/>
      <w:lvlJc w:val="left"/>
      <w:pPr>
        <w:tabs>
          <w:tab w:val="num" w:pos="2880"/>
        </w:tabs>
        <w:ind w:left="2880" w:hanging="360"/>
      </w:pPr>
      <w:rPr>
        <w:rFonts w:ascii="Wingdings" w:hAnsi="Wingdings" w:hint="default"/>
      </w:rPr>
    </w:lvl>
    <w:lvl w:ilvl="4" w:tplc="2A78BA00" w:tentative="1">
      <w:start w:val="1"/>
      <w:numFmt w:val="bullet"/>
      <w:lvlText w:val=""/>
      <w:lvlJc w:val="left"/>
      <w:pPr>
        <w:tabs>
          <w:tab w:val="num" w:pos="3600"/>
        </w:tabs>
        <w:ind w:left="3600" w:hanging="360"/>
      </w:pPr>
      <w:rPr>
        <w:rFonts w:ascii="Wingdings" w:hAnsi="Wingdings" w:hint="default"/>
      </w:rPr>
    </w:lvl>
    <w:lvl w:ilvl="5" w:tplc="17BCD772" w:tentative="1">
      <w:start w:val="1"/>
      <w:numFmt w:val="bullet"/>
      <w:lvlText w:val=""/>
      <w:lvlJc w:val="left"/>
      <w:pPr>
        <w:tabs>
          <w:tab w:val="num" w:pos="4320"/>
        </w:tabs>
        <w:ind w:left="4320" w:hanging="360"/>
      </w:pPr>
      <w:rPr>
        <w:rFonts w:ascii="Wingdings" w:hAnsi="Wingdings" w:hint="default"/>
      </w:rPr>
    </w:lvl>
    <w:lvl w:ilvl="6" w:tplc="CCAA3328" w:tentative="1">
      <w:start w:val="1"/>
      <w:numFmt w:val="bullet"/>
      <w:lvlText w:val=""/>
      <w:lvlJc w:val="left"/>
      <w:pPr>
        <w:tabs>
          <w:tab w:val="num" w:pos="5040"/>
        </w:tabs>
        <w:ind w:left="5040" w:hanging="360"/>
      </w:pPr>
      <w:rPr>
        <w:rFonts w:ascii="Wingdings" w:hAnsi="Wingdings" w:hint="default"/>
      </w:rPr>
    </w:lvl>
    <w:lvl w:ilvl="7" w:tplc="0A56F384" w:tentative="1">
      <w:start w:val="1"/>
      <w:numFmt w:val="bullet"/>
      <w:lvlText w:val=""/>
      <w:lvlJc w:val="left"/>
      <w:pPr>
        <w:tabs>
          <w:tab w:val="num" w:pos="5760"/>
        </w:tabs>
        <w:ind w:left="5760" w:hanging="360"/>
      </w:pPr>
      <w:rPr>
        <w:rFonts w:ascii="Wingdings" w:hAnsi="Wingdings" w:hint="default"/>
      </w:rPr>
    </w:lvl>
    <w:lvl w:ilvl="8" w:tplc="A894C94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D4"/>
    <w:rsid w:val="00010B11"/>
    <w:rsid w:val="000224D5"/>
    <w:rsid w:val="00036735"/>
    <w:rsid w:val="000610D1"/>
    <w:rsid w:val="000670FD"/>
    <w:rsid w:val="00071FD5"/>
    <w:rsid w:val="00075266"/>
    <w:rsid w:val="001134F0"/>
    <w:rsid w:val="0011460E"/>
    <w:rsid w:val="0018515C"/>
    <w:rsid w:val="00195F88"/>
    <w:rsid w:val="001A3D09"/>
    <w:rsid w:val="00207E66"/>
    <w:rsid w:val="002412F1"/>
    <w:rsid w:val="00264965"/>
    <w:rsid w:val="0027192A"/>
    <w:rsid w:val="002C0F07"/>
    <w:rsid w:val="002C4B65"/>
    <w:rsid w:val="003017DA"/>
    <w:rsid w:val="003424E7"/>
    <w:rsid w:val="00352F63"/>
    <w:rsid w:val="003649D4"/>
    <w:rsid w:val="003D01F9"/>
    <w:rsid w:val="003E2A14"/>
    <w:rsid w:val="004478DE"/>
    <w:rsid w:val="004B2C80"/>
    <w:rsid w:val="004C6A7C"/>
    <w:rsid w:val="004E277C"/>
    <w:rsid w:val="0051548D"/>
    <w:rsid w:val="00545931"/>
    <w:rsid w:val="005567D4"/>
    <w:rsid w:val="00595A73"/>
    <w:rsid w:val="005A0E3D"/>
    <w:rsid w:val="006C7B38"/>
    <w:rsid w:val="00723ACD"/>
    <w:rsid w:val="00727E87"/>
    <w:rsid w:val="007621CE"/>
    <w:rsid w:val="007A0ACF"/>
    <w:rsid w:val="007E47F3"/>
    <w:rsid w:val="008536CE"/>
    <w:rsid w:val="008D2139"/>
    <w:rsid w:val="008E72C7"/>
    <w:rsid w:val="009129AA"/>
    <w:rsid w:val="0092108A"/>
    <w:rsid w:val="00921A68"/>
    <w:rsid w:val="009225DE"/>
    <w:rsid w:val="00927490"/>
    <w:rsid w:val="00933901"/>
    <w:rsid w:val="009409F8"/>
    <w:rsid w:val="009570F4"/>
    <w:rsid w:val="00980CF5"/>
    <w:rsid w:val="009F62AE"/>
    <w:rsid w:val="00A76E85"/>
    <w:rsid w:val="00AF58D0"/>
    <w:rsid w:val="00B5233A"/>
    <w:rsid w:val="00B74067"/>
    <w:rsid w:val="00B87F42"/>
    <w:rsid w:val="00B941B3"/>
    <w:rsid w:val="00BE1D6B"/>
    <w:rsid w:val="00BF0BBA"/>
    <w:rsid w:val="00C00576"/>
    <w:rsid w:val="00C5295C"/>
    <w:rsid w:val="00C565E8"/>
    <w:rsid w:val="00C95A3A"/>
    <w:rsid w:val="00CC464B"/>
    <w:rsid w:val="00CD057D"/>
    <w:rsid w:val="00CD1F64"/>
    <w:rsid w:val="00D74C3F"/>
    <w:rsid w:val="00D825E1"/>
    <w:rsid w:val="00DB28EF"/>
    <w:rsid w:val="00DC14D9"/>
    <w:rsid w:val="00DC655F"/>
    <w:rsid w:val="00E24F0C"/>
    <w:rsid w:val="00EE621E"/>
    <w:rsid w:val="00F077A1"/>
    <w:rsid w:val="00F20476"/>
    <w:rsid w:val="00F4093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5A73"/>
    <w:pPr>
      <w:ind w:left="720"/>
      <w:contextualSpacing/>
    </w:pPr>
  </w:style>
  <w:style w:type="paragraph" w:styleId="Topptekst">
    <w:name w:val="header"/>
    <w:basedOn w:val="Normal"/>
    <w:link w:val="TopptekstTegn"/>
    <w:uiPriority w:val="99"/>
    <w:unhideWhenUsed/>
    <w:rsid w:val="00DC65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655F"/>
  </w:style>
  <w:style w:type="paragraph" w:styleId="Bunntekst">
    <w:name w:val="footer"/>
    <w:basedOn w:val="Normal"/>
    <w:link w:val="BunntekstTegn"/>
    <w:uiPriority w:val="99"/>
    <w:unhideWhenUsed/>
    <w:rsid w:val="00DC65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655F"/>
  </w:style>
  <w:style w:type="paragraph" w:customStyle="1" w:styleId="Default">
    <w:name w:val="Default"/>
    <w:rsid w:val="00DC655F"/>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567D4"/>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C565E8"/>
    <w:rPr>
      <w:sz w:val="16"/>
      <w:szCs w:val="16"/>
    </w:rPr>
  </w:style>
  <w:style w:type="paragraph" w:styleId="Merknadstekst">
    <w:name w:val="annotation text"/>
    <w:basedOn w:val="Normal"/>
    <w:link w:val="MerknadstekstTegn"/>
    <w:uiPriority w:val="99"/>
    <w:semiHidden/>
    <w:unhideWhenUsed/>
    <w:rsid w:val="00C565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565E8"/>
    <w:rPr>
      <w:sz w:val="20"/>
      <w:szCs w:val="20"/>
    </w:rPr>
  </w:style>
  <w:style w:type="paragraph" w:styleId="Kommentaremne">
    <w:name w:val="annotation subject"/>
    <w:basedOn w:val="Merknadstekst"/>
    <w:next w:val="Merknadstekst"/>
    <w:link w:val="KommentaremneTegn"/>
    <w:uiPriority w:val="99"/>
    <w:semiHidden/>
    <w:unhideWhenUsed/>
    <w:rsid w:val="00C565E8"/>
    <w:rPr>
      <w:b/>
      <w:bCs/>
    </w:rPr>
  </w:style>
  <w:style w:type="character" w:customStyle="1" w:styleId="KommentaremneTegn">
    <w:name w:val="Kommentaremne Tegn"/>
    <w:basedOn w:val="MerknadstekstTegn"/>
    <w:link w:val="Kommentaremne"/>
    <w:uiPriority w:val="99"/>
    <w:semiHidden/>
    <w:rsid w:val="00C565E8"/>
    <w:rPr>
      <w:b/>
      <w:bCs/>
      <w:sz w:val="20"/>
      <w:szCs w:val="20"/>
    </w:rPr>
  </w:style>
  <w:style w:type="paragraph" w:styleId="Bobletekst">
    <w:name w:val="Balloon Text"/>
    <w:basedOn w:val="Normal"/>
    <w:link w:val="BobletekstTegn"/>
    <w:uiPriority w:val="99"/>
    <w:semiHidden/>
    <w:unhideWhenUsed/>
    <w:rsid w:val="00C565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65E8"/>
    <w:rPr>
      <w:rFonts w:ascii="Segoe UI" w:hAnsi="Segoe UI" w:cs="Segoe UI"/>
      <w:sz w:val="18"/>
      <w:szCs w:val="18"/>
    </w:rPr>
  </w:style>
  <w:style w:type="table" w:styleId="Tabellrutenett">
    <w:name w:val="Table Grid"/>
    <w:basedOn w:val="Vanligtabell"/>
    <w:uiPriority w:val="39"/>
    <w:rsid w:val="0026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5A73"/>
    <w:pPr>
      <w:ind w:left="720"/>
      <w:contextualSpacing/>
    </w:pPr>
  </w:style>
  <w:style w:type="paragraph" w:styleId="Topptekst">
    <w:name w:val="header"/>
    <w:basedOn w:val="Normal"/>
    <w:link w:val="TopptekstTegn"/>
    <w:uiPriority w:val="99"/>
    <w:unhideWhenUsed/>
    <w:rsid w:val="00DC65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655F"/>
  </w:style>
  <w:style w:type="paragraph" w:styleId="Bunntekst">
    <w:name w:val="footer"/>
    <w:basedOn w:val="Normal"/>
    <w:link w:val="BunntekstTegn"/>
    <w:uiPriority w:val="99"/>
    <w:unhideWhenUsed/>
    <w:rsid w:val="00DC65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655F"/>
  </w:style>
  <w:style w:type="paragraph" w:customStyle="1" w:styleId="Default">
    <w:name w:val="Default"/>
    <w:rsid w:val="00DC655F"/>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567D4"/>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C565E8"/>
    <w:rPr>
      <w:sz w:val="16"/>
      <w:szCs w:val="16"/>
    </w:rPr>
  </w:style>
  <w:style w:type="paragraph" w:styleId="Merknadstekst">
    <w:name w:val="annotation text"/>
    <w:basedOn w:val="Normal"/>
    <w:link w:val="MerknadstekstTegn"/>
    <w:uiPriority w:val="99"/>
    <w:semiHidden/>
    <w:unhideWhenUsed/>
    <w:rsid w:val="00C565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565E8"/>
    <w:rPr>
      <w:sz w:val="20"/>
      <w:szCs w:val="20"/>
    </w:rPr>
  </w:style>
  <w:style w:type="paragraph" w:styleId="Kommentaremne">
    <w:name w:val="annotation subject"/>
    <w:basedOn w:val="Merknadstekst"/>
    <w:next w:val="Merknadstekst"/>
    <w:link w:val="KommentaremneTegn"/>
    <w:uiPriority w:val="99"/>
    <w:semiHidden/>
    <w:unhideWhenUsed/>
    <w:rsid w:val="00C565E8"/>
    <w:rPr>
      <w:b/>
      <w:bCs/>
    </w:rPr>
  </w:style>
  <w:style w:type="character" w:customStyle="1" w:styleId="KommentaremneTegn">
    <w:name w:val="Kommentaremne Tegn"/>
    <w:basedOn w:val="MerknadstekstTegn"/>
    <w:link w:val="Kommentaremne"/>
    <w:uiPriority w:val="99"/>
    <w:semiHidden/>
    <w:rsid w:val="00C565E8"/>
    <w:rPr>
      <w:b/>
      <w:bCs/>
      <w:sz w:val="20"/>
      <w:szCs w:val="20"/>
    </w:rPr>
  </w:style>
  <w:style w:type="paragraph" w:styleId="Bobletekst">
    <w:name w:val="Balloon Text"/>
    <w:basedOn w:val="Normal"/>
    <w:link w:val="BobletekstTegn"/>
    <w:uiPriority w:val="99"/>
    <w:semiHidden/>
    <w:unhideWhenUsed/>
    <w:rsid w:val="00C565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65E8"/>
    <w:rPr>
      <w:rFonts w:ascii="Segoe UI" w:hAnsi="Segoe UI" w:cs="Segoe UI"/>
      <w:sz w:val="18"/>
      <w:szCs w:val="18"/>
    </w:rPr>
  </w:style>
  <w:style w:type="table" w:styleId="Tabellrutenett">
    <w:name w:val="Table Grid"/>
    <w:basedOn w:val="Vanligtabell"/>
    <w:uiPriority w:val="39"/>
    <w:rsid w:val="0026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99982">
      <w:bodyDiv w:val="1"/>
      <w:marLeft w:val="0"/>
      <w:marRight w:val="0"/>
      <w:marTop w:val="0"/>
      <w:marBottom w:val="0"/>
      <w:divBdr>
        <w:top w:val="none" w:sz="0" w:space="0" w:color="auto"/>
        <w:left w:val="none" w:sz="0" w:space="0" w:color="auto"/>
        <w:bottom w:val="none" w:sz="0" w:space="0" w:color="auto"/>
        <w:right w:val="none" w:sz="0" w:space="0" w:color="auto"/>
      </w:divBdr>
      <w:divsChild>
        <w:div w:id="2097633991">
          <w:marLeft w:val="792"/>
          <w:marRight w:val="0"/>
          <w:marTop w:val="139"/>
          <w:marBottom w:val="0"/>
          <w:divBdr>
            <w:top w:val="none" w:sz="0" w:space="0" w:color="auto"/>
            <w:left w:val="none" w:sz="0" w:space="0" w:color="auto"/>
            <w:bottom w:val="none" w:sz="0" w:space="0" w:color="auto"/>
            <w:right w:val="none" w:sz="0" w:space="0" w:color="auto"/>
          </w:divBdr>
        </w:div>
        <w:div w:id="601644376">
          <w:marLeft w:val="792"/>
          <w:marRight w:val="0"/>
          <w:marTop w:val="139"/>
          <w:marBottom w:val="0"/>
          <w:divBdr>
            <w:top w:val="none" w:sz="0" w:space="0" w:color="auto"/>
            <w:left w:val="none" w:sz="0" w:space="0" w:color="auto"/>
            <w:bottom w:val="none" w:sz="0" w:space="0" w:color="auto"/>
            <w:right w:val="none" w:sz="0" w:space="0" w:color="auto"/>
          </w:divBdr>
        </w:div>
      </w:divsChild>
    </w:div>
    <w:div w:id="962884066">
      <w:bodyDiv w:val="1"/>
      <w:marLeft w:val="0"/>
      <w:marRight w:val="0"/>
      <w:marTop w:val="0"/>
      <w:marBottom w:val="0"/>
      <w:divBdr>
        <w:top w:val="none" w:sz="0" w:space="0" w:color="auto"/>
        <w:left w:val="none" w:sz="0" w:space="0" w:color="auto"/>
        <w:bottom w:val="none" w:sz="0" w:space="0" w:color="auto"/>
        <w:right w:val="none" w:sz="0" w:space="0" w:color="auto"/>
      </w:divBdr>
    </w:div>
    <w:div w:id="1205672963">
      <w:bodyDiv w:val="1"/>
      <w:marLeft w:val="0"/>
      <w:marRight w:val="0"/>
      <w:marTop w:val="0"/>
      <w:marBottom w:val="0"/>
      <w:divBdr>
        <w:top w:val="none" w:sz="0" w:space="0" w:color="auto"/>
        <w:left w:val="none" w:sz="0" w:space="0" w:color="auto"/>
        <w:bottom w:val="none" w:sz="0" w:space="0" w:color="auto"/>
        <w:right w:val="none" w:sz="0" w:space="0" w:color="auto"/>
      </w:divBdr>
      <w:divsChild>
        <w:div w:id="950549346">
          <w:marLeft w:val="792"/>
          <w:marRight w:val="0"/>
          <w:marTop w:val="115"/>
          <w:marBottom w:val="360"/>
          <w:divBdr>
            <w:top w:val="none" w:sz="0" w:space="0" w:color="auto"/>
            <w:left w:val="none" w:sz="0" w:space="0" w:color="auto"/>
            <w:bottom w:val="none" w:sz="0" w:space="0" w:color="auto"/>
            <w:right w:val="none" w:sz="0" w:space="0" w:color="auto"/>
          </w:divBdr>
        </w:div>
      </w:divsChild>
    </w:div>
    <w:div w:id="1265532770">
      <w:bodyDiv w:val="1"/>
      <w:marLeft w:val="0"/>
      <w:marRight w:val="0"/>
      <w:marTop w:val="0"/>
      <w:marBottom w:val="0"/>
      <w:divBdr>
        <w:top w:val="none" w:sz="0" w:space="0" w:color="auto"/>
        <w:left w:val="none" w:sz="0" w:space="0" w:color="auto"/>
        <w:bottom w:val="none" w:sz="0" w:space="0" w:color="auto"/>
        <w:right w:val="none" w:sz="0" w:space="0" w:color="auto"/>
      </w:divBdr>
      <w:divsChild>
        <w:div w:id="1947078242">
          <w:marLeft w:val="720"/>
          <w:marRight w:val="0"/>
          <w:marTop w:val="0"/>
          <w:marBottom w:val="0"/>
          <w:divBdr>
            <w:top w:val="none" w:sz="0" w:space="0" w:color="auto"/>
            <w:left w:val="none" w:sz="0" w:space="0" w:color="auto"/>
            <w:bottom w:val="none" w:sz="0" w:space="0" w:color="auto"/>
            <w:right w:val="none" w:sz="0" w:space="0" w:color="auto"/>
          </w:divBdr>
        </w:div>
        <w:div w:id="1333147933">
          <w:marLeft w:val="720"/>
          <w:marRight w:val="0"/>
          <w:marTop w:val="0"/>
          <w:marBottom w:val="0"/>
          <w:divBdr>
            <w:top w:val="none" w:sz="0" w:space="0" w:color="auto"/>
            <w:left w:val="none" w:sz="0" w:space="0" w:color="auto"/>
            <w:bottom w:val="none" w:sz="0" w:space="0" w:color="auto"/>
            <w:right w:val="none" w:sz="0" w:space="0" w:color="auto"/>
          </w:divBdr>
        </w:div>
        <w:div w:id="845636373">
          <w:marLeft w:val="720"/>
          <w:marRight w:val="0"/>
          <w:marTop w:val="0"/>
          <w:marBottom w:val="0"/>
          <w:divBdr>
            <w:top w:val="none" w:sz="0" w:space="0" w:color="auto"/>
            <w:left w:val="none" w:sz="0" w:space="0" w:color="auto"/>
            <w:bottom w:val="none" w:sz="0" w:space="0" w:color="auto"/>
            <w:right w:val="none" w:sz="0" w:space="0" w:color="auto"/>
          </w:divBdr>
        </w:div>
        <w:div w:id="1514950135">
          <w:marLeft w:val="720"/>
          <w:marRight w:val="0"/>
          <w:marTop w:val="0"/>
          <w:marBottom w:val="0"/>
          <w:divBdr>
            <w:top w:val="none" w:sz="0" w:space="0" w:color="auto"/>
            <w:left w:val="none" w:sz="0" w:space="0" w:color="auto"/>
            <w:bottom w:val="none" w:sz="0" w:space="0" w:color="auto"/>
            <w:right w:val="none" w:sz="0" w:space="0" w:color="auto"/>
          </w:divBdr>
        </w:div>
        <w:div w:id="269356117">
          <w:marLeft w:val="720"/>
          <w:marRight w:val="0"/>
          <w:marTop w:val="0"/>
          <w:marBottom w:val="0"/>
          <w:divBdr>
            <w:top w:val="none" w:sz="0" w:space="0" w:color="auto"/>
            <w:left w:val="none" w:sz="0" w:space="0" w:color="auto"/>
            <w:bottom w:val="none" w:sz="0" w:space="0" w:color="auto"/>
            <w:right w:val="none" w:sz="0" w:space="0" w:color="auto"/>
          </w:divBdr>
        </w:div>
        <w:div w:id="340082473">
          <w:marLeft w:val="720"/>
          <w:marRight w:val="0"/>
          <w:marTop w:val="0"/>
          <w:marBottom w:val="0"/>
          <w:divBdr>
            <w:top w:val="none" w:sz="0" w:space="0" w:color="auto"/>
            <w:left w:val="none" w:sz="0" w:space="0" w:color="auto"/>
            <w:bottom w:val="none" w:sz="0" w:space="0" w:color="auto"/>
            <w:right w:val="none" w:sz="0" w:space="0" w:color="auto"/>
          </w:divBdr>
        </w:div>
        <w:div w:id="921453067">
          <w:marLeft w:val="720"/>
          <w:marRight w:val="0"/>
          <w:marTop w:val="0"/>
          <w:marBottom w:val="0"/>
          <w:divBdr>
            <w:top w:val="none" w:sz="0" w:space="0" w:color="auto"/>
            <w:left w:val="none" w:sz="0" w:space="0" w:color="auto"/>
            <w:bottom w:val="none" w:sz="0" w:space="0" w:color="auto"/>
            <w:right w:val="none" w:sz="0" w:space="0" w:color="auto"/>
          </w:divBdr>
        </w:div>
      </w:divsChild>
    </w:div>
    <w:div w:id="1267153987">
      <w:bodyDiv w:val="1"/>
      <w:marLeft w:val="0"/>
      <w:marRight w:val="0"/>
      <w:marTop w:val="0"/>
      <w:marBottom w:val="0"/>
      <w:divBdr>
        <w:top w:val="none" w:sz="0" w:space="0" w:color="auto"/>
        <w:left w:val="none" w:sz="0" w:space="0" w:color="auto"/>
        <w:bottom w:val="none" w:sz="0" w:space="0" w:color="auto"/>
        <w:right w:val="none" w:sz="0" w:space="0" w:color="auto"/>
      </w:divBdr>
      <w:divsChild>
        <w:div w:id="767776304">
          <w:marLeft w:val="1598"/>
          <w:marRight w:val="0"/>
          <w:marTop w:val="134"/>
          <w:marBottom w:val="0"/>
          <w:divBdr>
            <w:top w:val="none" w:sz="0" w:space="0" w:color="auto"/>
            <w:left w:val="none" w:sz="0" w:space="0" w:color="auto"/>
            <w:bottom w:val="none" w:sz="0" w:space="0" w:color="auto"/>
            <w:right w:val="none" w:sz="0" w:space="0" w:color="auto"/>
          </w:divBdr>
        </w:div>
        <w:div w:id="906722268">
          <w:marLeft w:val="1598"/>
          <w:marRight w:val="0"/>
          <w:marTop w:val="134"/>
          <w:marBottom w:val="0"/>
          <w:divBdr>
            <w:top w:val="none" w:sz="0" w:space="0" w:color="auto"/>
            <w:left w:val="none" w:sz="0" w:space="0" w:color="auto"/>
            <w:bottom w:val="none" w:sz="0" w:space="0" w:color="auto"/>
            <w:right w:val="none" w:sz="0" w:space="0" w:color="auto"/>
          </w:divBdr>
        </w:div>
        <w:div w:id="958102643">
          <w:marLeft w:val="1598"/>
          <w:marRight w:val="0"/>
          <w:marTop w:val="134"/>
          <w:marBottom w:val="0"/>
          <w:divBdr>
            <w:top w:val="none" w:sz="0" w:space="0" w:color="auto"/>
            <w:left w:val="none" w:sz="0" w:space="0" w:color="auto"/>
            <w:bottom w:val="none" w:sz="0" w:space="0" w:color="auto"/>
            <w:right w:val="none" w:sz="0" w:space="0" w:color="auto"/>
          </w:divBdr>
        </w:div>
        <w:div w:id="1447238993">
          <w:marLeft w:val="1598"/>
          <w:marRight w:val="0"/>
          <w:marTop w:val="134"/>
          <w:marBottom w:val="0"/>
          <w:divBdr>
            <w:top w:val="none" w:sz="0" w:space="0" w:color="auto"/>
            <w:left w:val="none" w:sz="0" w:space="0" w:color="auto"/>
            <w:bottom w:val="none" w:sz="0" w:space="0" w:color="auto"/>
            <w:right w:val="none" w:sz="0" w:space="0" w:color="auto"/>
          </w:divBdr>
        </w:div>
      </w:divsChild>
    </w:div>
    <w:div w:id="1678927343">
      <w:bodyDiv w:val="1"/>
      <w:marLeft w:val="0"/>
      <w:marRight w:val="0"/>
      <w:marTop w:val="0"/>
      <w:marBottom w:val="0"/>
      <w:divBdr>
        <w:top w:val="none" w:sz="0" w:space="0" w:color="auto"/>
        <w:left w:val="none" w:sz="0" w:space="0" w:color="auto"/>
        <w:bottom w:val="none" w:sz="0" w:space="0" w:color="auto"/>
        <w:right w:val="none" w:sz="0" w:space="0" w:color="auto"/>
      </w:divBdr>
      <w:divsChild>
        <w:div w:id="1502547627">
          <w:marLeft w:val="720"/>
          <w:marRight w:val="0"/>
          <w:marTop w:val="0"/>
          <w:marBottom w:val="0"/>
          <w:divBdr>
            <w:top w:val="none" w:sz="0" w:space="0" w:color="auto"/>
            <w:left w:val="none" w:sz="0" w:space="0" w:color="auto"/>
            <w:bottom w:val="none" w:sz="0" w:space="0" w:color="auto"/>
            <w:right w:val="none" w:sz="0" w:space="0" w:color="auto"/>
          </w:divBdr>
        </w:div>
        <w:div w:id="759259229">
          <w:marLeft w:val="720"/>
          <w:marRight w:val="0"/>
          <w:marTop w:val="0"/>
          <w:marBottom w:val="0"/>
          <w:divBdr>
            <w:top w:val="none" w:sz="0" w:space="0" w:color="auto"/>
            <w:left w:val="none" w:sz="0" w:space="0" w:color="auto"/>
            <w:bottom w:val="none" w:sz="0" w:space="0" w:color="auto"/>
            <w:right w:val="none" w:sz="0" w:space="0" w:color="auto"/>
          </w:divBdr>
        </w:div>
        <w:div w:id="951782355">
          <w:marLeft w:val="720"/>
          <w:marRight w:val="0"/>
          <w:marTop w:val="0"/>
          <w:marBottom w:val="0"/>
          <w:divBdr>
            <w:top w:val="none" w:sz="0" w:space="0" w:color="auto"/>
            <w:left w:val="none" w:sz="0" w:space="0" w:color="auto"/>
            <w:bottom w:val="none" w:sz="0" w:space="0" w:color="auto"/>
            <w:right w:val="none" w:sz="0" w:space="0" w:color="auto"/>
          </w:divBdr>
        </w:div>
        <w:div w:id="126704102">
          <w:marLeft w:val="720"/>
          <w:marRight w:val="0"/>
          <w:marTop w:val="0"/>
          <w:marBottom w:val="0"/>
          <w:divBdr>
            <w:top w:val="none" w:sz="0" w:space="0" w:color="auto"/>
            <w:left w:val="none" w:sz="0" w:space="0" w:color="auto"/>
            <w:bottom w:val="none" w:sz="0" w:space="0" w:color="auto"/>
            <w:right w:val="none" w:sz="0" w:space="0" w:color="auto"/>
          </w:divBdr>
        </w:div>
        <w:div w:id="12534710">
          <w:marLeft w:val="720"/>
          <w:marRight w:val="0"/>
          <w:marTop w:val="0"/>
          <w:marBottom w:val="0"/>
          <w:divBdr>
            <w:top w:val="none" w:sz="0" w:space="0" w:color="auto"/>
            <w:left w:val="none" w:sz="0" w:space="0" w:color="auto"/>
            <w:bottom w:val="none" w:sz="0" w:space="0" w:color="auto"/>
            <w:right w:val="none" w:sz="0" w:space="0" w:color="auto"/>
          </w:divBdr>
        </w:div>
        <w:div w:id="682325419">
          <w:marLeft w:val="720"/>
          <w:marRight w:val="0"/>
          <w:marTop w:val="0"/>
          <w:marBottom w:val="0"/>
          <w:divBdr>
            <w:top w:val="none" w:sz="0" w:space="0" w:color="auto"/>
            <w:left w:val="none" w:sz="0" w:space="0" w:color="auto"/>
            <w:bottom w:val="none" w:sz="0" w:space="0" w:color="auto"/>
            <w:right w:val="none" w:sz="0" w:space="0" w:color="auto"/>
          </w:divBdr>
        </w:div>
        <w:div w:id="1105075201">
          <w:marLeft w:val="720"/>
          <w:marRight w:val="0"/>
          <w:marTop w:val="0"/>
          <w:marBottom w:val="0"/>
          <w:divBdr>
            <w:top w:val="none" w:sz="0" w:space="0" w:color="auto"/>
            <w:left w:val="none" w:sz="0" w:space="0" w:color="auto"/>
            <w:bottom w:val="none" w:sz="0" w:space="0" w:color="auto"/>
            <w:right w:val="none" w:sz="0" w:space="0" w:color="auto"/>
          </w:divBdr>
        </w:div>
      </w:divsChild>
    </w:div>
    <w:div w:id="1914851550">
      <w:bodyDiv w:val="1"/>
      <w:marLeft w:val="0"/>
      <w:marRight w:val="0"/>
      <w:marTop w:val="0"/>
      <w:marBottom w:val="0"/>
      <w:divBdr>
        <w:top w:val="none" w:sz="0" w:space="0" w:color="auto"/>
        <w:left w:val="none" w:sz="0" w:space="0" w:color="auto"/>
        <w:bottom w:val="none" w:sz="0" w:space="0" w:color="auto"/>
        <w:right w:val="none" w:sz="0" w:space="0" w:color="auto"/>
      </w:divBdr>
      <w:divsChild>
        <w:div w:id="814181280">
          <w:marLeft w:val="792"/>
          <w:marRight w:val="0"/>
          <w:marTop w:val="139"/>
          <w:marBottom w:val="0"/>
          <w:divBdr>
            <w:top w:val="none" w:sz="0" w:space="0" w:color="auto"/>
            <w:left w:val="none" w:sz="0" w:space="0" w:color="auto"/>
            <w:bottom w:val="none" w:sz="0" w:space="0" w:color="auto"/>
            <w:right w:val="none" w:sz="0" w:space="0" w:color="auto"/>
          </w:divBdr>
        </w:div>
      </w:divsChild>
    </w:div>
    <w:div w:id="2106416365">
      <w:bodyDiv w:val="1"/>
      <w:marLeft w:val="0"/>
      <w:marRight w:val="0"/>
      <w:marTop w:val="0"/>
      <w:marBottom w:val="0"/>
      <w:divBdr>
        <w:top w:val="none" w:sz="0" w:space="0" w:color="auto"/>
        <w:left w:val="none" w:sz="0" w:space="0" w:color="auto"/>
        <w:bottom w:val="none" w:sz="0" w:space="0" w:color="auto"/>
        <w:right w:val="none" w:sz="0" w:space="0" w:color="auto"/>
      </w:divBdr>
    </w:div>
    <w:div w:id="21211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1A18-FF36-4189-83C2-6D34C5A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3326</Words>
  <Characters>17628</Characters>
  <Application>Microsoft Office Word</Application>
  <DocSecurity>0</DocSecurity>
  <Lines>146</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trygve.lie</dc:creator>
  <cp:keywords/>
  <dc:description/>
  <cp:lastModifiedBy>Hellik Hoff</cp:lastModifiedBy>
  <cp:revision>20</cp:revision>
  <dcterms:created xsi:type="dcterms:W3CDTF">2015-04-20T04:15:00Z</dcterms:created>
  <dcterms:modified xsi:type="dcterms:W3CDTF">2015-04-20T13:12:00Z</dcterms:modified>
</cp:coreProperties>
</file>