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747994" w:displacedByCustomXml="next"/>
    <w:sdt>
      <w:sdtPr>
        <w:id w:val="-1421025320"/>
        <w:docPartObj>
          <w:docPartGallery w:val="Cover Pages"/>
          <w:docPartUnique/>
        </w:docPartObj>
      </w:sdtPr>
      <w:sdtEndPr/>
      <w:sdtContent>
        <w:p w14:paraId="7A798414" w14:textId="5AD8A660" w:rsidR="00A50DD1" w:rsidRPr="00A50DD1" w:rsidRDefault="00A50DD1" w:rsidP="00095F66">
          <w:pPr>
            <w:ind w:left="0"/>
          </w:pPr>
          <w:r w:rsidRPr="00A50DD1">
            <w:rPr>
              <w:noProof/>
            </w:rPr>
            <mc:AlternateContent>
              <mc:Choice Requires="wpc">
                <w:drawing>
                  <wp:anchor distT="0" distB="0" distL="114300" distR="114300" simplePos="0" relativeHeight="251658241" behindDoc="1" locked="0" layoutInCell="1" allowOverlap="1" wp14:anchorId="32F8EC88" wp14:editId="63E73B04">
                    <wp:simplePos x="6134100" y="1438275"/>
                    <wp:positionH relativeFrom="page">
                      <wp:align>center</wp:align>
                    </wp:positionH>
                    <wp:positionV relativeFrom="page">
                      <wp:posOffset>4788535</wp:posOffset>
                    </wp:positionV>
                    <wp:extent cx="7200000" cy="4572000"/>
                    <wp:effectExtent l="0" t="0" r="1270" b="0"/>
                    <wp:wrapNone/>
                    <wp:docPr id="12" name="Lerret 1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E60000"/>
                            </a:solidFill>
                          </wpc:bg>
                          <wpc:whole/>
                        </wpc:wpc>
                      </a:graphicData>
                    </a:graphic>
                    <wp14:sizeRelH relativeFrom="margin">
                      <wp14:pctWidth>0</wp14:pctWidth>
                    </wp14:sizeRelH>
                    <wp14:sizeRelV relativeFrom="margin">
                      <wp14:pctHeight>0</wp14:pctHeight>
                    </wp14:sizeRelV>
                  </wp:anchor>
                </w:drawing>
              </mc:Choice>
              <mc:Fallback>
                <w:pict>
                  <v:group w14:anchorId="50CF21ED" id="Lerret 12" o:spid="_x0000_s1026" editas="canvas" style="position:absolute;margin-left:0;margin-top:377.05pt;width:566.95pt;height:5in;z-index:-251658239;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e60000">
                      <v:fill o:detectmouseclick="t"/>
                      <v:path o:connecttype="none"/>
                    </v:shape>
                    <w10:wrap anchorx="page" anchory="page"/>
                  </v:group>
                </w:pict>
              </mc:Fallback>
            </mc:AlternateContent>
          </w:r>
          <w:r w:rsidRPr="00A50DD1">
            <w:rPr>
              <w:noProof/>
            </w:rPr>
            <mc:AlternateContent>
              <mc:Choice Requires="wps">
                <w:drawing>
                  <wp:anchor distT="0" distB="0" distL="114300" distR="114300" simplePos="0" relativeHeight="251658240" behindDoc="1" locked="0" layoutInCell="1" allowOverlap="1" wp14:anchorId="4287155B" wp14:editId="2D217FCC">
                    <wp:simplePos x="485775" y="1009650"/>
                    <wp:positionH relativeFrom="page">
                      <wp:align>center</wp:align>
                    </wp:positionH>
                    <wp:positionV relativeFrom="page">
                      <wp:posOffset>180340</wp:posOffset>
                    </wp:positionV>
                    <wp:extent cx="7200000" cy="4572000"/>
                    <wp:effectExtent l="0" t="0" r="1270" b="0"/>
                    <wp:wrapNone/>
                    <wp:docPr id="9" name="Rektangel 9"/>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E6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A920C" w14:textId="3BEEDC95" w:rsidR="0046713B" w:rsidRDefault="0046713B" w:rsidP="00FA1AC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7155B" id="Rektangel 9" o:spid="_x0000_s1026" style="position:absolute;margin-left:0;margin-top:14.2pt;width:566.95pt;height:5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" fillcolor="#e60000" stroked="f" strokeweight="1pt">
                    <v:textbox>
                      <w:txbxContent>
                        <w:p w14:paraId="05DA920C" w14:textId="3BEEDC95" w:rsidR="0046713B" w:rsidRDefault="0046713B" w:rsidP="00FA1AC0">
                          <w:pPr>
                            <w:ind w:left="0"/>
                            <w:jc w:val="center"/>
                          </w:pPr>
                        </w:p>
                      </w:txbxContent>
                    </v:textbox>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8494"/>
          </w:tblGrid>
          <w:tr w:rsidR="00A50DD1" w:rsidRPr="005F6919" w14:paraId="2CF28557" w14:textId="77777777" w:rsidTr="00A8584E">
            <w:trPr>
              <w:trHeight w:val="671"/>
            </w:trPr>
            <w:sdt>
              <w:sdtPr>
                <w:alias w:val="Vedlegg"/>
                <w:tag w:val=""/>
                <w:id w:val="-337076097"/>
                <w:lock w:val="sdtLocked"/>
                <w:placeholder>
                  <w:docPart w:val="EDBD7E6F534449ED95F74630115B385B"/>
                </w:placeholder>
                <w:dataBinding w:prefixMappings="xmlns:ns0='http://purl.org/dc/elements/1.1/' xmlns:ns1='http://schemas.openxmlformats.org/package/2006/metadata/core-properties' " w:xpath="/ns1:coreProperties[1]/ns1:keywords[1]" w:storeItemID="{6C3C8BC8-F283-45AE-878A-BAB7291924A1}"/>
                <w:text/>
              </w:sdtPr>
              <w:sdtEndPr/>
              <w:sdtContent>
                <w:tc>
                  <w:tcPr>
                    <w:tcW w:w="8494" w:type="dxa"/>
                  </w:tcPr>
                  <w:p w14:paraId="22CCFC29" w14:textId="5EF5C496" w:rsidR="00A50DD1" w:rsidRPr="00757B2A" w:rsidRDefault="004F1F51" w:rsidP="005823B4">
                    <w:pPr>
                      <w:pStyle w:val="bilagForsideVedleggNr"/>
                      <w:framePr w:wrap="auto" w:vAnchor="margin" w:hAnchor="text" w:xAlign="left" w:yAlign="inline"/>
                    </w:pPr>
                    <w:r w:rsidRPr="00757B2A">
                      <w:t xml:space="preserve">Vedlegg </w:t>
                    </w:r>
                    <w:r w:rsidR="004D1CDE">
                      <w:t>2</w:t>
                    </w:r>
                  </w:p>
                </w:tc>
              </w:sdtContent>
            </w:sdt>
          </w:tr>
          <w:tr w:rsidR="00A50DD1" w:rsidRPr="005F6919" w14:paraId="695D99AF" w14:textId="77777777" w:rsidTr="00A8584E">
            <w:trPr>
              <w:trHeight w:val="2418"/>
            </w:trPr>
            <w:tc>
              <w:tcPr>
                <w:tcW w:w="8494" w:type="dxa"/>
              </w:tcPr>
              <w:p w14:paraId="6ECA42BF" w14:textId="54A96FA1" w:rsidR="00A50DD1" w:rsidRDefault="00A50DD1" w:rsidP="007A6BB9">
                <w:pPr>
                  <w:ind w:left="0"/>
                  <w:rPr>
                    <w:color w:val="FFFFFF" w:themeColor="background1"/>
                  </w:rPr>
                </w:pPr>
              </w:p>
              <w:p w14:paraId="032C446A" w14:textId="027E5859" w:rsidR="007A6BB9" w:rsidRDefault="007A6BB9" w:rsidP="007A6BB9">
                <w:pPr>
                  <w:ind w:left="0"/>
                  <w:rPr>
                    <w:color w:val="FFFFFF" w:themeColor="background1"/>
                  </w:rPr>
                </w:pPr>
              </w:p>
              <w:p w14:paraId="44100EC5" w14:textId="77777777" w:rsidR="007A6BB9" w:rsidRPr="00757B2A" w:rsidRDefault="007A6BB9" w:rsidP="007A6BB9">
                <w:pPr>
                  <w:ind w:left="0"/>
                  <w:rPr>
                    <w:color w:val="FFFFFF" w:themeColor="background1"/>
                  </w:rPr>
                </w:pPr>
              </w:p>
              <w:p w14:paraId="606F837C" w14:textId="0134FA1B" w:rsidR="00A50DD1" w:rsidRPr="00757B2A" w:rsidRDefault="00883372" w:rsidP="004F1F51">
                <w:pPr>
                  <w:pStyle w:val="bilagForsideDato"/>
                  <w:framePr w:wrap="auto" w:vAnchor="margin" w:hAnchor="text" w:xAlign="left" w:yAlign="inline"/>
                  <w:rPr>
                    <w:color w:val="FFFFFF" w:themeColor="background1"/>
                  </w:rPr>
                </w:pPr>
                <w:sdt>
                  <w:sdtPr>
                    <w:rPr>
                      <w:color w:val="FFFFFF" w:themeColor="background1"/>
                    </w:rPr>
                    <w:alias w:val="DatoForside"/>
                    <w:tag w:val="DatoForside"/>
                    <w:id w:val="-1899806629"/>
                    <w:placeholder>
                      <w:docPart w:val="70EE3AD75FBD4C3AB00C833EB8C2722E"/>
                    </w:placeholder>
                    <w:dataBinding w:xpath="/root[1]/dato[1]" w:storeItemID="{9B7F661A-C03E-46CD-86A2-164FB62E5655}"/>
                    <w:date w:fullDate="2021-12-08T00:00:00Z">
                      <w:dateFormat w:val="dd.MM.yyyy"/>
                      <w:lid w:val="nb-NO"/>
                      <w:storeMappedDataAs w:val="dateTime"/>
                      <w:calendar w:val="gregorian"/>
                    </w:date>
                  </w:sdtPr>
                  <w:sdtEndPr/>
                  <w:sdtContent>
                    <w:r w:rsidR="00514D48">
                      <w:rPr>
                        <w:color w:val="FFFFFF" w:themeColor="background1"/>
                      </w:rPr>
                      <w:t>08.12.2021</w:t>
                    </w:r>
                  </w:sdtContent>
                </w:sdt>
              </w:p>
              <w:p w14:paraId="31140DAE" w14:textId="00597CC6" w:rsidR="00A50DD1" w:rsidRPr="00757B2A" w:rsidRDefault="00A50DD1" w:rsidP="004F1F51">
                <w:pPr>
                  <w:pStyle w:val="bilagForsideVersjon"/>
                  <w:framePr w:wrap="auto" w:vAnchor="margin" w:hAnchor="text" w:xAlign="left" w:yAlign="inline"/>
                  <w:rPr>
                    <w:color w:val="FFFFFF" w:themeColor="background1"/>
                  </w:rPr>
                </w:pPr>
                <w:r w:rsidRPr="00757B2A">
                  <w:rPr>
                    <w:color w:val="FFFFFF" w:themeColor="background1"/>
                  </w:rPr>
                  <w:t xml:space="preserve">Versjon: </w:t>
                </w:r>
                <w:sdt>
                  <w:sdtPr>
                    <w:rPr>
                      <w:color w:val="FFFFFF" w:themeColor="background1"/>
                    </w:rPr>
                    <w:alias w:val="Versjon"/>
                    <w:tag w:val="Versjon"/>
                    <w:id w:val="1219325787"/>
                    <w:placeholder>
                      <w:docPart w:val="EA78E6253FF1423EA842BE2CF4D3E590"/>
                    </w:placeholder>
                    <w:dataBinding w:xpath="/root[1]/versjon[1]" w:storeItemID="{9B7F661A-C03E-46CD-86A2-164FB62E5655}"/>
                    <w:text w:multiLine="1"/>
                  </w:sdtPr>
                  <w:sdtEndPr/>
                  <w:sdtContent>
                    <w:r w:rsidR="00413135">
                      <w:rPr>
                        <w:color w:val="FFFFFF" w:themeColor="background1"/>
                      </w:rPr>
                      <w:t>0.</w:t>
                    </w:r>
                    <w:r w:rsidR="00D37D72">
                      <w:rPr>
                        <w:color w:val="FFFFFF" w:themeColor="background1"/>
                      </w:rPr>
                      <w:t>5</w:t>
                    </w:r>
                    <w:r w:rsidR="000C7FA9">
                      <w:rPr>
                        <w:color w:val="FFFFFF" w:themeColor="background1"/>
                      </w:rPr>
                      <w:t>2</w:t>
                    </w:r>
                  </w:sdtContent>
                </w:sdt>
              </w:p>
            </w:tc>
          </w:tr>
          <w:tr w:rsidR="00A50DD1" w:rsidRPr="005F6919" w14:paraId="4544461F" w14:textId="77777777" w:rsidTr="00A8584E">
            <w:trPr>
              <w:trHeight w:val="1173"/>
            </w:trPr>
            <w:sdt>
              <w:sdtPr>
                <w:rPr>
                  <w:color w:val="FFFFFF" w:themeColor="background1"/>
                </w:rPr>
                <w:alias w:val="Tittel"/>
                <w:tag w:val=""/>
                <w:id w:val="1436401187"/>
                <w:placeholder>
                  <w:docPart w:val="9E99476482B34A3AA09D7BB9D73C52A4"/>
                </w:placeholder>
                <w:dataBinding w:prefixMappings="xmlns:ns0='http://purl.org/dc/elements/1.1/' xmlns:ns1='http://schemas.openxmlformats.org/package/2006/metadata/core-properties' " w:xpath="/ns1:coreProperties[1]/ns0:title[1]" w:storeItemID="{6C3C8BC8-F283-45AE-878A-BAB7291924A1}"/>
                <w:text/>
              </w:sdtPr>
              <w:sdtEndPr/>
              <w:sdtContent>
                <w:tc>
                  <w:tcPr>
                    <w:tcW w:w="8494" w:type="dxa"/>
                  </w:tcPr>
                  <w:p w14:paraId="46DDC7BC" w14:textId="32AEB01C" w:rsidR="00A50DD1" w:rsidRPr="00757B2A" w:rsidRDefault="008B2155" w:rsidP="004F1F51">
                    <w:pPr>
                      <w:pStyle w:val="bilagForrisideOrdinrTittel"/>
                      <w:framePr w:wrap="auto" w:vAnchor="margin" w:hAnchor="text" w:xAlign="left" w:yAlign="inline"/>
                      <w:rPr>
                        <w:color w:val="FFFFFF" w:themeColor="background1"/>
                      </w:rPr>
                    </w:pPr>
                    <w:r>
                      <w:rPr>
                        <w:color w:val="FFFFFF" w:themeColor="background1"/>
                      </w:rPr>
                      <w:t>Krav til bussmateriellet</w:t>
                    </w:r>
                  </w:p>
                </w:tc>
              </w:sdtContent>
            </w:sdt>
          </w:tr>
          <w:tr w:rsidR="00A50DD1" w:rsidRPr="005F6919" w14:paraId="0E0D4A6E" w14:textId="77777777" w:rsidTr="00A8584E">
            <w:tc>
              <w:tcPr>
                <w:tcW w:w="8494" w:type="dxa"/>
              </w:tcPr>
              <w:p w14:paraId="6742F065" w14:textId="062D261D" w:rsidR="00A50DD1" w:rsidRPr="00757B2A" w:rsidRDefault="00883372" w:rsidP="004F1F51">
                <w:pPr>
                  <w:pStyle w:val="bilagForsideOrdinrUndertittel"/>
                  <w:framePr w:wrap="auto" w:vAnchor="margin" w:hAnchor="text" w:xAlign="left" w:yAlign="inline"/>
                  <w:rPr>
                    <w:color w:val="FFFFFF" w:themeColor="background1"/>
                  </w:rPr>
                </w:pPr>
                <w:sdt>
                  <w:sdtPr>
                    <w:rPr>
                      <w:color w:val="FFFFFF" w:themeColor="background1"/>
                    </w:rPr>
                    <w:alias w:val="Undertittel"/>
                    <w:tag w:val=""/>
                    <w:id w:val="-1253960618"/>
                    <w:lock w:val="sdtLocked"/>
                    <w:placeholder>
                      <w:docPart w:val="0729EAA965644822B8FADB6B97CA3E8E"/>
                    </w:placeholder>
                    <w:dataBinding w:prefixMappings="xmlns:ns0='http://purl.org/dc/elements/1.1/' xmlns:ns1='http://schemas.openxmlformats.org/package/2006/metadata/core-properties' " w:xpath="/ns1:coreProperties[1]/ns1:contentStatus[1]" w:storeItemID="{6C3C8BC8-F283-45AE-878A-BAB7291924A1}"/>
                    <w:text/>
                  </w:sdtPr>
                  <w:sdtEndPr/>
                  <w:sdtContent>
                    <w:r w:rsidR="007B3247">
                      <w:rPr>
                        <w:color w:val="FFFFFF" w:themeColor="background1"/>
                      </w:rPr>
                      <w:t>Transporttjeneste</w:t>
                    </w:r>
                    <w:r w:rsidR="005F2054">
                      <w:rPr>
                        <w:color w:val="FFFFFF" w:themeColor="background1"/>
                      </w:rPr>
                      <w:t xml:space="preserve">r </w:t>
                    </w:r>
                    <w:r w:rsidR="00413135">
                      <w:rPr>
                        <w:color w:val="FFFFFF" w:themeColor="background1"/>
                      </w:rPr>
                      <w:t>Oslo øst 202</w:t>
                    </w:r>
                    <w:r w:rsidR="006C6E63">
                      <w:rPr>
                        <w:color w:val="FFFFFF" w:themeColor="background1"/>
                      </w:rPr>
                      <w:t>3</w:t>
                    </w:r>
                  </w:sdtContent>
                </w:sdt>
              </w:p>
            </w:tc>
          </w:tr>
        </w:tbl>
        <w:p w14:paraId="2EED1B7A" w14:textId="77777777" w:rsidR="00A50DD1" w:rsidRPr="00A50DD1" w:rsidRDefault="00A50DD1" w:rsidP="00757B2A">
          <w:pPr>
            <w:jc w:val="right"/>
          </w:pPr>
        </w:p>
        <w:p w14:paraId="77D53E08" w14:textId="626CDBA4" w:rsidR="004A3A0E" w:rsidRDefault="00A50DD1" w:rsidP="004A3A0E">
          <w:r w:rsidRPr="00A50DD1">
            <w:br w:type="page"/>
          </w:r>
        </w:p>
      </w:sdtContent>
    </w:sdt>
    <w:p w14:paraId="1D8EE85F" w14:textId="6BCB785B" w:rsidR="004A3A0E" w:rsidRDefault="004A3A0E" w:rsidP="004A3A0E">
      <w:pPr>
        <w:pStyle w:val="overskriftEksklTOC"/>
      </w:pPr>
      <w:r w:rsidRPr="004A3A0E">
        <w:lastRenderedPageBreak/>
        <w:t xml:space="preserve"> </w:t>
      </w:r>
      <w:r>
        <w:t>Innhold</w:t>
      </w:r>
    </w:p>
    <w:p w14:paraId="20EB927E" w14:textId="1626DD28" w:rsidR="00375F47" w:rsidRDefault="004A3A0E">
      <w:pPr>
        <w:pStyle w:val="INNH1"/>
        <w:rPr>
          <w:rFonts w:eastAsiaTheme="minorEastAsia" w:cstheme="minorBidi"/>
          <w:b w:val="0"/>
          <w:bCs w:val="0"/>
          <w:caps w:val="0"/>
          <w:noProof/>
          <w:sz w:val="24"/>
          <w:szCs w:val="24"/>
          <w:lang w:eastAsia="nb-NO"/>
        </w:rPr>
      </w:pPr>
      <w:r>
        <w:fldChar w:fldCharType="begin"/>
      </w:r>
      <w:r>
        <w:instrText xml:space="preserve"> TOC \o "1-2" \h \z \u </w:instrText>
      </w:r>
      <w:r>
        <w:fldChar w:fldCharType="separate"/>
      </w:r>
      <w:hyperlink w:anchor="_Toc89379501" w:history="1">
        <w:r w:rsidR="00375F47" w:rsidRPr="0013029F">
          <w:rPr>
            <w:rStyle w:val="Hyperkobling"/>
            <w:noProof/>
          </w:rPr>
          <w:t>1.</w:t>
        </w:r>
        <w:r w:rsidR="00375F47">
          <w:rPr>
            <w:rFonts w:eastAsiaTheme="minorEastAsia" w:cstheme="minorBidi"/>
            <w:b w:val="0"/>
            <w:bCs w:val="0"/>
            <w:caps w:val="0"/>
            <w:noProof/>
            <w:sz w:val="24"/>
            <w:szCs w:val="24"/>
            <w:lang w:eastAsia="nb-NO"/>
          </w:rPr>
          <w:tab/>
        </w:r>
        <w:r w:rsidR="00375F47" w:rsidRPr="0013029F">
          <w:rPr>
            <w:rStyle w:val="Hyperkobling"/>
            <w:noProof/>
          </w:rPr>
          <w:t>INNLEDNING</w:t>
        </w:r>
        <w:r w:rsidR="00375F47">
          <w:rPr>
            <w:noProof/>
            <w:webHidden/>
          </w:rPr>
          <w:tab/>
        </w:r>
        <w:r w:rsidR="00375F47">
          <w:rPr>
            <w:noProof/>
            <w:webHidden/>
          </w:rPr>
          <w:fldChar w:fldCharType="begin"/>
        </w:r>
        <w:r w:rsidR="00375F47">
          <w:rPr>
            <w:noProof/>
            <w:webHidden/>
          </w:rPr>
          <w:instrText xml:space="preserve"> PAGEREF _Toc89379501 \h </w:instrText>
        </w:r>
        <w:r w:rsidR="00375F47">
          <w:rPr>
            <w:noProof/>
            <w:webHidden/>
          </w:rPr>
        </w:r>
        <w:r w:rsidR="00375F47">
          <w:rPr>
            <w:noProof/>
            <w:webHidden/>
          </w:rPr>
          <w:fldChar w:fldCharType="separate"/>
        </w:r>
        <w:r w:rsidR="00375F47">
          <w:rPr>
            <w:noProof/>
            <w:webHidden/>
          </w:rPr>
          <w:t>5</w:t>
        </w:r>
        <w:r w:rsidR="00375F47">
          <w:rPr>
            <w:noProof/>
            <w:webHidden/>
          </w:rPr>
          <w:fldChar w:fldCharType="end"/>
        </w:r>
      </w:hyperlink>
    </w:p>
    <w:p w14:paraId="085F9F67" w14:textId="74D07826"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2" w:history="1">
        <w:r w:rsidR="00375F47" w:rsidRPr="0013029F">
          <w:rPr>
            <w:rStyle w:val="Hyperkobling"/>
            <w:noProof/>
          </w:rPr>
          <w:t>1.1</w:t>
        </w:r>
        <w:r w:rsidR="00375F47">
          <w:rPr>
            <w:rFonts w:eastAsiaTheme="minorEastAsia" w:cstheme="minorBidi"/>
            <w:smallCaps w:val="0"/>
            <w:noProof/>
            <w:sz w:val="24"/>
            <w:szCs w:val="24"/>
            <w:lang w:eastAsia="nb-NO"/>
          </w:rPr>
          <w:tab/>
        </w:r>
        <w:r w:rsidR="00375F47" w:rsidRPr="0013029F">
          <w:rPr>
            <w:rStyle w:val="Hyperkobling"/>
            <w:noProof/>
          </w:rPr>
          <w:t>Overordnet</w:t>
        </w:r>
        <w:r w:rsidR="00375F47">
          <w:rPr>
            <w:noProof/>
            <w:webHidden/>
          </w:rPr>
          <w:tab/>
        </w:r>
        <w:r w:rsidR="00375F47">
          <w:rPr>
            <w:noProof/>
            <w:webHidden/>
          </w:rPr>
          <w:fldChar w:fldCharType="begin"/>
        </w:r>
        <w:r w:rsidR="00375F47">
          <w:rPr>
            <w:noProof/>
            <w:webHidden/>
          </w:rPr>
          <w:instrText xml:space="preserve"> PAGEREF _Toc89379502 \h </w:instrText>
        </w:r>
        <w:r w:rsidR="00375F47">
          <w:rPr>
            <w:noProof/>
            <w:webHidden/>
          </w:rPr>
        </w:r>
        <w:r w:rsidR="00375F47">
          <w:rPr>
            <w:noProof/>
            <w:webHidden/>
          </w:rPr>
          <w:fldChar w:fldCharType="separate"/>
        </w:r>
        <w:r w:rsidR="00375F47">
          <w:rPr>
            <w:noProof/>
            <w:webHidden/>
          </w:rPr>
          <w:t>5</w:t>
        </w:r>
        <w:r w:rsidR="00375F47">
          <w:rPr>
            <w:noProof/>
            <w:webHidden/>
          </w:rPr>
          <w:fldChar w:fldCharType="end"/>
        </w:r>
      </w:hyperlink>
    </w:p>
    <w:p w14:paraId="5772EBA9" w14:textId="3903A475"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3" w:history="1">
        <w:r w:rsidR="00375F47" w:rsidRPr="0013029F">
          <w:rPr>
            <w:rStyle w:val="Hyperkobling"/>
            <w:noProof/>
          </w:rPr>
          <w:t>1.2</w:t>
        </w:r>
        <w:r w:rsidR="00375F47">
          <w:rPr>
            <w:rFonts w:eastAsiaTheme="minorEastAsia" w:cstheme="minorBidi"/>
            <w:smallCaps w:val="0"/>
            <w:noProof/>
            <w:sz w:val="24"/>
            <w:szCs w:val="24"/>
            <w:lang w:eastAsia="nb-NO"/>
          </w:rPr>
          <w:tab/>
        </w:r>
        <w:r w:rsidR="00375F47" w:rsidRPr="0013029F">
          <w:rPr>
            <w:rStyle w:val="Hyperkobling"/>
            <w:noProof/>
          </w:rPr>
          <w:t>Krav til overholdelse av lovkrav og offentlige pålegg</w:t>
        </w:r>
        <w:r w:rsidR="00375F47">
          <w:rPr>
            <w:noProof/>
            <w:webHidden/>
          </w:rPr>
          <w:tab/>
        </w:r>
        <w:r w:rsidR="00375F47">
          <w:rPr>
            <w:noProof/>
            <w:webHidden/>
          </w:rPr>
          <w:fldChar w:fldCharType="begin"/>
        </w:r>
        <w:r w:rsidR="00375F47">
          <w:rPr>
            <w:noProof/>
            <w:webHidden/>
          </w:rPr>
          <w:instrText xml:space="preserve"> PAGEREF _Toc89379503 \h </w:instrText>
        </w:r>
        <w:r w:rsidR="00375F47">
          <w:rPr>
            <w:noProof/>
            <w:webHidden/>
          </w:rPr>
        </w:r>
        <w:r w:rsidR="00375F47">
          <w:rPr>
            <w:noProof/>
            <w:webHidden/>
          </w:rPr>
          <w:fldChar w:fldCharType="separate"/>
        </w:r>
        <w:r w:rsidR="00375F47">
          <w:rPr>
            <w:noProof/>
            <w:webHidden/>
          </w:rPr>
          <w:t>5</w:t>
        </w:r>
        <w:r w:rsidR="00375F47">
          <w:rPr>
            <w:noProof/>
            <w:webHidden/>
          </w:rPr>
          <w:fldChar w:fldCharType="end"/>
        </w:r>
      </w:hyperlink>
    </w:p>
    <w:p w14:paraId="6EC7A9E7" w14:textId="68381C97"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4" w:history="1">
        <w:r w:rsidR="00375F47" w:rsidRPr="0013029F">
          <w:rPr>
            <w:rStyle w:val="Hyperkobling"/>
            <w:noProof/>
          </w:rPr>
          <w:t>1.3</w:t>
        </w:r>
        <w:r w:rsidR="00375F47">
          <w:rPr>
            <w:rFonts w:eastAsiaTheme="minorEastAsia" w:cstheme="minorBidi"/>
            <w:smallCaps w:val="0"/>
            <w:noProof/>
            <w:sz w:val="24"/>
            <w:szCs w:val="24"/>
            <w:lang w:eastAsia="nb-NO"/>
          </w:rPr>
          <w:tab/>
        </w:r>
        <w:r w:rsidR="00375F47" w:rsidRPr="0013029F">
          <w:rPr>
            <w:rStyle w:val="Hyperkobling"/>
            <w:noProof/>
          </w:rPr>
          <w:t>Om Bus Nordic-standarden</w:t>
        </w:r>
        <w:r w:rsidR="00375F47">
          <w:rPr>
            <w:noProof/>
            <w:webHidden/>
          </w:rPr>
          <w:tab/>
        </w:r>
        <w:r w:rsidR="00375F47">
          <w:rPr>
            <w:noProof/>
            <w:webHidden/>
          </w:rPr>
          <w:fldChar w:fldCharType="begin"/>
        </w:r>
        <w:r w:rsidR="00375F47">
          <w:rPr>
            <w:noProof/>
            <w:webHidden/>
          </w:rPr>
          <w:instrText xml:space="preserve"> PAGEREF _Toc89379504 \h </w:instrText>
        </w:r>
        <w:r w:rsidR="00375F47">
          <w:rPr>
            <w:noProof/>
            <w:webHidden/>
          </w:rPr>
        </w:r>
        <w:r w:rsidR="00375F47">
          <w:rPr>
            <w:noProof/>
            <w:webHidden/>
          </w:rPr>
          <w:fldChar w:fldCharType="separate"/>
        </w:r>
        <w:r w:rsidR="00375F47">
          <w:rPr>
            <w:noProof/>
            <w:webHidden/>
          </w:rPr>
          <w:t>5</w:t>
        </w:r>
        <w:r w:rsidR="00375F47">
          <w:rPr>
            <w:noProof/>
            <w:webHidden/>
          </w:rPr>
          <w:fldChar w:fldCharType="end"/>
        </w:r>
      </w:hyperlink>
    </w:p>
    <w:p w14:paraId="7CCDF841" w14:textId="2CBF050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5" w:history="1">
        <w:r w:rsidR="00375F47" w:rsidRPr="0013029F">
          <w:rPr>
            <w:rStyle w:val="Hyperkobling"/>
            <w:noProof/>
          </w:rPr>
          <w:t>1.4</w:t>
        </w:r>
        <w:r w:rsidR="00375F47">
          <w:rPr>
            <w:rFonts w:eastAsiaTheme="minorEastAsia" w:cstheme="minorBidi"/>
            <w:smallCaps w:val="0"/>
            <w:noProof/>
            <w:sz w:val="24"/>
            <w:szCs w:val="24"/>
            <w:lang w:eastAsia="nb-NO"/>
          </w:rPr>
          <w:tab/>
        </w:r>
        <w:r w:rsidR="00375F47" w:rsidRPr="0013029F">
          <w:rPr>
            <w:rStyle w:val="Hyperkobling"/>
            <w:noProof/>
          </w:rPr>
          <w:t>Anvendelse av ITxPT</w:t>
        </w:r>
        <w:r w:rsidR="00375F47">
          <w:rPr>
            <w:noProof/>
            <w:webHidden/>
          </w:rPr>
          <w:tab/>
        </w:r>
        <w:r w:rsidR="00375F47">
          <w:rPr>
            <w:noProof/>
            <w:webHidden/>
          </w:rPr>
          <w:fldChar w:fldCharType="begin"/>
        </w:r>
        <w:r w:rsidR="00375F47">
          <w:rPr>
            <w:noProof/>
            <w:webHidden/>
          </w:rPr>
          <w:instrText xml:space="preserve"> PAGEREF _Toc89379505 \h </w:instrText>
        </w:r>
        <w:r w:rsidR="00375F47">
          <w:rPr>
            <w:noProof/>
            <w:webHidden/>
          </w:rPr>
        </w:r>
        <w:r w:rsidR="00375F47">
          <w:rPr>
            <w:noProof/>
            <w:webHidden/>
          </w:rPr>
          <w:fldChar w:fldCharType="separate"/>
        </w:r>
        <w:r w:rsidR="00375F47">
          <w:rPr>
            <w:noProof/>
            <w:webHidden/>
          </w:rPr>
          <w:t>6</w:t>
        </w:r>
        <w:r w:rsidR="00375F47">
          <w:rPr>
            <w:noProof/>
            <w:webHidden/>
          </w:rPr>
          <w:fldChar w:fldCharType="end"/>
        </w:r>
      </w:hyperlink>
    </w:p>
    <w:p w14:paraId="04B9C0D7" w14:textId="610688C3"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6" w:history="1">
        <w:r w:rsidR="00375F47" w:rsidRPr="0013029F">
          <w:rPr>
            <w:rStyle w:val="Hyperkobling"/>
            <w:noProof/>
          </w:rPr>
          <w:t>1.5</w:t>
        </w:r>
        <w:r w:rsidR="00375F47">
          <w:rPr>
            <w:rFonts w:eastAsiaTheme="minorEastAsia" w:cstheme="minorBidi"/>
            <w:smallCaps w:val="0"/>
            <w:noProof/>
            <w:sz w:val="24"/>
            <w:szCs w:val="24"/>
            <w:lang w:eastAsia="nb-NO"/>
          </w:rPr>
          <w:tab/>
        </w:r>
        <w:r w:rsidR="00375F47" w:rsidRPr="0013029F">
          <w:rPr>
            <w:rStyle w:val="Hyperkobling"/>
            <w:noProof/>
          </w:rPr>
          <w:t>Oppdragsgivers funksjonelle krav</w:t>
        </w:r>
        <w:r w:rsidR="00375F47">
          <w:rPr>
            <w:noProof/>
            <w:webHidden/>
          </w:rPr>
          <w:tab/>
        </w:r>
        <w:r w:rsidR="00375F47">
          <w:rPr>
            <w:noProof/>
            <w:webHidden/>
          </w:rPr>
          <w:fldChar w:fldCharType="begin"/>
        </w:r>
        <w:r w:rsidR="00375F47">
          <w:rPr>
            <w:noProof/>
            <w:webHidden/>
          </w:rPr>
          <w:instrText xml:space="preserve"> PAGEREF _Toc89379506 \h </w:instrText>
        </w:r>
        <w:r w:rsidR="00375F47">
          <w:rPr>
            <w:noProof/>
            <w:webHidden/>
          </w:rPr>
        </w:r>
        <w:r w:rsidR="00375F47">
          <w:rPr>
            <w:noProof/>
            <w:webHidden/>
          </w:rPr>
          <w:fldChar w:fldCharType="separate"/>
        </w:r>
        <w:r w:rsidR="00375F47">
          <w:rPr>
            <w:noProof/>
            <w:webHidden/>
          </w:rPr>
          <w:t>6</w:t>
        </w:r>
        <w:r w:rsidR="00375F47">
          <w:rPr>
            <w:noProof/>
            <w:webHidden/>
          </w:rPr>
          <w:fldChar w:fldCharType="end"/>
        </w:r>
      </w:hyperlink>
    </w:p>
    <w:p w14:paraId="6527A8E2" w14:textId="37FC9181"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7" w:history="1">
        <w:r w:rsidR="00375F47" w:rsidRPr="0013029F">
          <w:rPr>
            <w:rStyle w:val="Hyperkobling"/>
            <w:noProof/>
          </w:rPr>
          <w:t>1.6</w:t>
        </w:r>
        <w:r w:rsidR="00375F47">
          <w:rPr>
            <w:rFonts w:eastAsiaTheme="minorEastAsia" w:cstheme="minorBidi"/>
            <w:smallCaps w:val="0"/>
            <w:noProof/>
            <w:sz w:val="24"/>
            <w:szCs w:val="24"/>
            <w:lang w:eastAsia="nb-NO"/>
          </w:rPr>
          <w:tab/>
        </w:r>
        <w:r w:rsidR="00375F47" w:rsidRPr="0013029F">
          <w:rPr>
            <w:rStyle w:val="Hyperkobling"/>
            <w:noProof/>
          </w:rPr>
          <w:t>Rådgivning før bussene settes i produksjon</w:t>
        </w:r>
        <w:r w:rsidR="00375F47">
          <w:rPr>
            <w:noProof/>
            <w:webHidden/>
          </w:rPr>
          <w:tab/>
        </w:r>
        <w:r w:rsidR="00375F47">
          <w:rPr>
            <w:noProof/>
            <w:webHidden/>
          </w:rPr>
          <w:fldChar w:fldCharType="begin"/>
        </w:r>
        <w:r w:rsidR="00375F47">
          <w:rPr>
            <w:noProof/>
            <w:webHidden/>
          </w:rPr>
          <w:instrText xml:space="preserve"> PAGEREF _Toc89379507 \h </w:instrText>
        </w:r>
        <w:r w:rsidR="00375F47">
          <w:rPr>
            <w:noProof/>
            <w:webHidden/>
          </w:rPr>
        </w:r>
        <w:r w:rsidR="00375F47">
          <w:rPr>
            <w:noProof/>
            <w:webHidden/>
          </w:rPr>
          <w:fldChar w:fldCharType="separate"/>
        </w:r>
        <w:r w:rsidR="00375F47">
          <w:rPr>
            <w:noProof/>
            <w:webHidden/>
          </w:rPr>
          <w:t>7</w:t>
        </w:r>
        <w:r w:rsidR="00375F47">
          <w:rPr>
            <w:noProof/>
            <w:webHidden/>
          </w:rPr>
          <w:fldChar w:fldCharType="end"/>
        </w:r>
      </w:hyperlink>
    </w:p>
    <w:p w14:paraId="3D86C975" w14:textId="71922016"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8" w:history="1">
        <w:r w:rsidR="00375F47" w:rsidRPr="0013029F">
          <w:rPr>
            <w:rStyle w:val="Hyperkobling"/>
            <w:noProof/>
          </w:rPr>
          <w:t>1.7</w:t>
        </w:r>
        <w:r w:rsidR="00375F47">
          <w:rPr>
            <w:rFonts w:eastAsiaTheme="minorEastAsia" w:cstheme="minorBidi"/>
            <w:smallCaps w:val="0"/>
            <w:noProof/>
            <w:sz w:val="24"/>
            <w:szCs w:val="24"/>
            <w:lang w:eastAsia="nb-NO"/>
          </w:rPr>
          <w:tab/>
        </w:r>
        <w:r w:rsidR="00375F47" w:rsidRPr="0013029F">
          <w:rPr>
            <w:rStyle w:val="Hyperkobling"/>
            <w:noProof/>
          </w:rPr>
          <w:t>Kontroll av busser</w:t>
        </w:r>
        <w:r w:rsidR="00375F47">
          <w:rPr>
            <w:noProof/>
            <w:webHidden/>
          </w:rPr>
          <w:tab/>
        </w:r>
        <w:r w:rsidR="00375F47">
          <w:rPr>
            <w:noProof/>
            <w:webHidden/>
          </w:rPr>
          <w:fldChar w:fldCharType="begin"/>
        </w:r>
        <w:r w:rsidR="00375F47">
          <w:rPr>
            <w:noProof/>
            <w:webHidden/>
          </w:rPr>
          <w:instrText xml:space="preserve"> PAGEREF _Toc89379508 \h </w:instrText>
        </w:r>
        <w:r w:rsidR="00375F47">
          <w:rPr>
            <w:noProof/>
            <w:webHidden/>
          </w:rPr>
        </w:r>
        <w:r w:rsidR="00375F47">
          <w:rPr>
            <w:noProof/>
            <w:webHidden/>
          </w:rPr>
          <w:fldChar w:fldCharType="separate"/>
        </w:r>
        <w:r w:rsidR="00375F47">
          <w:rPr>
            <w:noProof/>
            <w:webHidden/>
          </w:rPr>
          <w:t>7</w:t>
        </w:r>
        <w:r w:rsidR="00375F47">
          <w:rPr>
            <w:noProof/>
            <w:webHidden/>
          </w:rPr>
          <w:fldChar w:fldCharType="end"/>
        </w:r>
      </w:hyperlink>
    </w:p>
    <w:p w14:paraId="76EB61CC" w14:textId="10B27C3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09" w:history="1">
        <w:r w:rsidR="00375F47" w:rsidRPr="0013029F">
          <w:rPr>
            <w:rStyle w:val="Hyperkobling"/>
            <w:noProof/>
          </w:rPr>
          <w:t>1.8</w:t>
        </w:r>
        <w:r w:rsidR="00375F47">
          <w:rPr>
            <w:rFonts w:eastAsiaTheme="minorEastAsia" w:cstheme="minorBidi"/>
            <w:smallCaps w:val="0"/>
            <w:noProof/>
            <w:sz w:val="24"/>
            <w:szCs w:val="24"/>
            <w:lang w:eastAsia="nb-NO"/>
          </w:rPr>
          <w:tab/>
        </w:r>
        <w:r w:rsidR="00375F47" w:rsidRPr="0013029F">
          <w:rPr>
            <w:rStyle w:val="Hyperkobling"/>
            <w:noProof/>
          </w:rPr>
          <w:t>Krav til busskategori i bruk på den enkelte linje</w:t>
        </w:r>
        <w:r w:rsidR="00375F47">
          <w:rPr>
            <w:noProof/>
            <w:webHidden/>
          </w:rPr>
          <w:tab/>
        </w:r>
        <w:r w:rsidR="00375F47">
          <w:rPr>
            <w:noProof/>
            <w:webHidden/>
          </w:rPr>
          <w:fldChar w:fldCharType="begin"/>
        </w:r>
        <w:r w:rsidR="00375F47">
          <w:rPr>
            <w:noProof/>
            <w:webHidden/>
          </w:rPr>
          <w:instrText xml:space="preserve"> PAGEREF _Toc89379509 \h </w:instrText>
        </w:r>
        <w:r w:rsidR="00375F47">
          <w:rPr>
            <w:noProof/>
            <w:webHidden/>
          </w:rPr>
        </w:r>
        <w:r w:rsidR="00375F47">
          <w:rPr>
            <w:noProof/>
            <w:webHidden/>
          </w:rPr>
          <w:fldChar w:fldCharType="separate"/>
        </w:r>
        <w:r w:rsidR="00375F47">
          <w:rPr>
            <w:noProof/>
            <w:webHidden/>
          </w:rPr>
          <w:t>7</w:t>
        </w:r>
        <w:r w:rsidR="00375F47">
          <w:rPr>
            <w:noProof/>
            <w:webHidden/>
          </w:rPr>
          <w:fldChar w:fldCharType="end"/>
        </w:r>
      </w:hyperlink>
    </w:p>
    <w:p w14:paraId="3F13B636" w14:textId="0A19FAE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10" w:history="1">
        <w:r w:rsidR="00375F47" w:rsidRPr="0013029F">
          <w:rPr>
            <w:rStyle w:val="Hyperkobling"/>
            <w:noProof/>
          </w:rPr>
          <w:t>1.9</w:t>
        </w:r>
        <w:r w:rsidR="00375F47">
          <w:rPr>
            <w:rFonts w:eastAsiaTheme="minorEastAsia" w:cstheme="minorBidi"/>
            <w:smallCaps w:val="0"/>
            <w:noProof/>
            <w:sz w:val="24"/>
            <w:szCs w:val="24"/>
            <w:lang w:eastAsia="nb-NO"/>
          </w:rPr>
          <w:tab/>
        </w:r>
        <w:r w:rsidR="00375F47" w:rsidRPr="0013029F">
          <w:rPr>
            <w:rStyle w:val="Hyperkobling"/>
            <w:noProof/>
          </w:rPr>
          <w:t>Generelle krav til design</w:t>
        </w:r>
        <w:r w:rsidR="00375F47">
          <w:rPr>
            <w:noProof/>
            <w:webHidden/>
          </w:rPr>
          <w:tab/>
        </w:r>
        <w:r w:rsidR="00375F47">
          <w:rPr>
            <w:noProof/>
            <w:webHidden/>
          </w:rPr>
          <w:fldChar w:fldCharType="begin"/>
        </w:r>
        <w:r w:rsidR="00375F47">
          <w:rPr>
            <w:noProof/>
            <w:webHidden/>
          </w:rPr>
          <w:instrText xml:space="preserve"> PAGEREF _Toc89379510 \h </w:instrText>
        </w:r>
        <w:r w:rsidR="00375F47">
          <w:rPr>
            <w:noProof/>
            <w:webHidden/>
          </w:rPr>
        </w:r>
        <w:r w:rsidR="00375F47">
          <w:rPr>
            <w:noProof/>
            <w:webHidden/>
          </w:rPr>
          <w:fldChar w:fldCharType="separate"/>
        </w:r>
        <w:r w:rsidR="00375F47">
          <w:rPr>
            <w:noProof/>
            <w:webHidden/>
          </w:rPr>
          <w:t>7</w:t>
        </w:r>
        <w:r w:rsidR="00375F47">
          <w:rPr>
            <w:noProof/>
            <w:webHidden/>
          </w:rPr>
          <w:fldChar w:fldCharType="end"/>
        </w:r>
      </w:hyperlink>
    </w:p>
    <w:p w14:paraId="72420D0E" w14:textId="17CF76EE"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11" w:history="1">
        <w:r w:rsidR="00375F47" w:rsidRPr="0013029F">
          <w:rPr>
            <w:rStyle w:val="Hyperkobling"/>
            <w:noProof/>
          </w:rPr>
          <w:t>1.10</w:t>
        </w:r>
        <w:r w:rsidR="00375F47">
          <w:rPr>
            <w:rFonts w:eastAsiaTheme="minorEastAsia" w:cstheme="minorBidi"/>
            <w:smallCaps w:val="0"/>
            <w:noProof/>
            <w:sz w:val="24"/>
            <w:szCs w:val="24"/>
            <w:lang w:eastAsia="nb-NO"/>
          </w:rPr>
          <w:tab/>
        </w:r>
        <w:r w:rsidR="00375F47" w:rsidRPr="0013029F">
          <w:rPr>
            <w:rStyle w:val="Hyperkobling"/>
            <w:noProof/>
          </w:rPr>
          <w:t>Andre bestemmelser</w:t>
        </w:r>
        <w:r w:rsidR="00375F47">
          <w:rPr>
            <w:noProof/>
            <w:webHidden/>
          </w:rPr>
          <w:tab/>
        </w:r>
        <w:r w:rsidR="00375F47">
          <w:rPr>
            <w:noProof/>
            <w:webHidden/>
          </w:rPr>
          <w:fldChar w:fldCharType="begin"/>
        </w:r>
        <w:r w:rsidR="00375F47">
          <w:rPr>
            <w:noProof/>
            <w:webHidden/>
          </w:rPr>
          <w:instrText xml:space="preserve"> PAGEREF _Toc89379511 \h </w:instrText>
        </w:r>
        <w:r w:rsidR="00375F47">
          <w:rPr>
            <w:noProof/>
            <w:webHidden/>
          </w:rPr>
        </w:r>
        <w:r w:rsidR="00375F47">
          <w:rPr>
            <w:noProof/>
            <w:webHidden/>
          </w:rPr>
          <w:fldChar w:fldCharType="separate"/>
        </w:r>
        <w:r w:rsidR="00375F47">
          <w:rPr>
            <w:noProof/>
            <w:webHidden/>
          </w:rPr>
          <w:t>8</w:t>
        </w:r>
        <w:r w:rsidR="00375F47">
          <w:rPr>
            <w:noProof/>
            <w:webHidden/>
          </w:rPr>
          <w:fldChar w:fldCharType="end"/>
        </w:r>
      </w:hyperlink>
    </w:p>
    <w:p w14:paraId="6AFBD150" w14:textId="7DD17028" w:rsidR="00375F47" w:rsidRDefault="00883372">
      <w:pPr>
        <w:pStyle w:val="INNH1"/>
        <w:rPr>
          <w:rFonts w:eastAsiaTheme="minorEastAsia" w:cstheme="minorBidi"/>
          <w:b w:val="0"/>
          <w:bCs w:val="0"/>
          <w:caps w:val="0"/>
          <w:noProof/>
          <w:sz w:val="24"/>
          <w:szCs w:val="24"/>
          <w:lang w:eastAsia="nb-NO"/>
        </w:rPr>
      </w:pPr>
      <w:hyperlink w:anchor="_Toc89379512" w:history="1">
        <w:r w:rsidR="00375F47" w:rsidRPr="0013029F">
          <w:rPr>
            <w:rStyle w:val="Hyperkobling"/>
            <w:noProof/>
          </w:rPr>
          <w:t>2.</w:t>
        </w:r>
        <w:r w:rsidR="00375F47">
          <w:rPr>
            <w:rFonts w:eastAsiaTheme="minorEastAsia" w:cstheme="minorBidi"/>
            <w:b w:val="0"/>
            <w:bCs w:val="0"/>
            <w:caps w:val="0"/>
            <w:noProof/>
            <w:sz w:val="24"/>
            <w:szCs w:val="24"/>
            <w:lang w:eastAsia="nb-NO"/>
          </w:rPr>
          <w:tab/>
        </w:r>
        <w:r w:rsidR="00375F47" w:rsidRPr="0013029F">
          <w:rPr>
            <w:rStyle w:val="Hyperkobling"/>
            <w:noProof/>
          </w:rPr>
          <w:t>BUS NORDIC (BN)</w:t>
        </w:r>
        <w:r w:rsidR="00375F47">
          <w:rPr>
            <w:noProof/>
            <w:webHidden/>
          </w:rPr>
          <w:tab/>
        </w:r>
        <w:r w:rsidR="00375F47">
          <w:rPr>
            <w:noProof/>
            <w:webHidden/>
          </w:rPr>
          <w:fldChar w:fldCharType="begin"/>
        </w:r>
        <w:r w:rsidR="00375F47">
          <w:rPr>
            <w:noProof/>
            <w:webHidden/>
          </w:rPr>
          <w:instrText xml:space="preserve"> PAGEREF _Toc89379512 \h </w:instrText>
        </w:r>
        <w:r w:rsidR="00375F47">
          <w:rPr>
            <w:noProof/>
            <w:webHidden/>
          </w:rPr>
        </w:r>
        <w:r w:rsidR="00375F47">
          <w:rPr>
            <w:noProof/>
            <w:webHidden/>
          </w:rPr>
          <w:fldChar w:fldCharType="separate"/>
        </w:r>
        <w:r w:rsidR="00375F47">
          <w:rPr>
            <w:noProof/>
            <w:webHidden/>
          </w:rPr>
          <w:t>9</w:t>
        </w:r>
        <w:r w:rsidR="00375F47">
          <w:rPr>
            <w:noProof/>
            <w:webHidden/>
          </w:rPr>
          <w:fldChar w:fldCharType="end"/>
        </w:r>
      </w:hyperlink>
    </w:p>
    <w:p w14:paraId="5999D462" w14:textId="556A0E88" w:rsidR="00375F47" w:rsidRDefault="00883372">
      <w:pPr>
        <w:pStyle w:val="INNH1"/>
        <w:rPr>
          <w:rFonts w:eastAsiaTheme="minorEastAsia" w:cstheme="minorBidi"/>
          <w:b w:val="0"/>
          <w:bCs w:val="0"/>
          <w:caps w:val="0"/>
          <w:noProof/>
          <w:sz w:val="24"/>
          <w:szCs w:val="24"/>
          <w:lang w:eastAsia="nb-NO"/>
        </w:rPr>
      </w:pPr>
      <w:hyperlink w:anchor="_Toc89379513" w:history="1">
        <w:r w:rsidR="00375F47" w:rsidRPr="0013029F">
          <w:rPr>
            <w:rStyle w:val="Hyperkobling"/>
            <w:noProof/>
          </w:rPr>
          <w:t>3.</w:t>
        </w:r>
        <w:r w:rsidR="00375F47">
          <w:rPr>
            <w:rFonts w:eastAsiaTheme="minorEastAsia" w:cstheme="minorBidi"/>
            <w:b w:val="0"/>
            <w:bCs w:val="0"/>
            <w:caps w:val="0"/>
            <w:noProof/>
            <w:sz w:val="24"/>
            <w:szCs w:val="24"/>
            <w:lang w:eastAsia="nb-NO"/>
          </w:rPr>
          <w:tab/>
        </w:r>
        <w:r w:rsidR="00375F47" w:rsidRPr="0013029F">
          <w:rPr>
            <w:rStyle w:val="Hyperkobling"/>
            <w:noProof/>
          </w:rPr>
          <w:t>BUSSKLASSEINFORMASJON OG DEFINISJONER</w:t>
        </w:r>
        <w:r w:rsidR="00375F47">
          <w:rPr>
            <w:noProof/>
            <w:webHidden/>
          </w:rPr>
          <w:tab/>
        </w:r>
        <w:r w:rsidR="00375F47">
          <w:rPr>
            <w:noProof/>
            <w:webHidden/>
          </w:rPr>
          <w:fldChar w:fldCharType="begin"/>
        </w:r>
        <w:r w:rsidR="00375F47">
          <w:rPr>
            <w:noProof/>
            <w:webHidden/>
          </w:rPr>
          <w:instrText xml:space="preserve"> PAGEREF _Toc89379513 \h </w:instrText>
        </w:r>
        <w:r w:rsidR="00375F47">
          <w:rPr>
            <w:noProof/>
            <w:webHidden/>
          </w:rPr>
        </w:r>
        <w:r w:rsidR="00375F47">
          <w:rPr>
            <w:noProof/>
            <w:webHidden/>
          </w:rPr>
          <w:fldChar w:fldCharType="separate"/>
        </w:r>
        <w:r w:rsidR="00375F47">
          <w:rPr>
            <w:noProof/>
            <w:webHidden/>
          </w:rPr>
          <w:t>14</w:t>
        </w:r>
        <w:r w:rsidR="00375F47">
          <w:rPr>
            <w:noProof/>
            <w:webHidden/>
          </w:rPr>
          <w:fldChar w:fldCharType="end"/>
        </w:r>
      </w:hyperlink>
    </w:p>
    <w:p w14:paraId="7D75AA36" w14:textId="6891E8E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14" w:history="1">
        <w:r w:rsidR="00375F47" w:rsidRPr="0013029F">
          <w:rPr>
            <w:rStyle w:val="Hyperkobling"/>
            <w:noProof/>
          </w:rPr>
          <w:t>3.1</w:t>
        </w:r>
        <w:r w:rsidR="00375F47">
          <w:rPr>
            <w:rFonts w:eastAsiaTheme="minorEastAsia" w:cstheme="minorBidi"/>
            <w:smallCaps w:val="0"/>
            <w:noProof/>
            <w:sz w:val="24"/>
            <w:szCs w:val="24"/>
            <w:lang w:eastAsia="nb-NO"/>
          </w:rPr>
          <w:tab/>
        </w:r>
        <w:r w:rsidR="00375F47" w:rsidRPr="0013029F">
          <w:rPr>
            <w:rStyle w:val="Hyperkobling"/>
            <w:noProof/>
          </w:rPr>
          <w:t>(BN) Eksempler på busstyper</w:t>
        </w:r>
        <w:r w:rsidR="00375F47">
          <w:rPr>
            <w:noProof/>
            <w:webHidden/>
          </w:rPr>
          <w:tab/>
        </w:r>
        <w:r w:rsidR="00375F47">
          <w:rPr>
            <w:noProof/>
            <w:webHidden/>
          </w:rPr>
          <w:fldChar w:fldCharType="begin"/>
        </w:r>
        <w:r w:rsidR="00375F47">
          <w:rPr>
            <w:noProof/>
            <w:webHidden/>
          </w:rPr>
          <w:instrText xml:space="preserve"> PAGEREF _Toc89379514 \h </w:instrText>
        </w:r>
        <w:r w:rsidR="00375F47">
          <w:rPr>
            <w:noProof/>
            <w:webHidden/>
          </w:rPr>
        </w:r>
        <w:r w:rsidR="00375F47">
          <w:rPr>
            <w:noProof/>
            <w:webHidden/>
          </w:rPr>
          <w:fldChar w:fldCharType="separate"/>
        </w:r>
        <w:r w:rsidR="00375F47">
          <w:rPr>
            <w:noProof/>
            <w:webHidden/>
          </w:rPr>
          <w:t>15</w:t>
        </w:r>
        <w:r w:rsidR="00375F47">
          <w:rPr>
            <w:noProof/>
            <w:webHidden/>
          </w:rPr>
          <w:fldChar w:fldCharType="end"/>
        </w:r>
      </w:hyperlink>
    </w:p>
    <w:p w14:paraId="260FC810" w14:textId="797DA5A5" w:rsidR="00375F47" w:rsidRDefault="00883372">
      <w:pPr>
        <w:pStyle w:val="INNH1"/>
        <w:rPr>
          <w:rFonts w:eastAsiaTheme="minorEastAsia" w:cstheme="minorBidi"/>
          <w:b w:val="0"/>
          <w:bCs w:val="0"/>
          <w:caps w:val="0"/>
          <w:noProof/>
          <w:sz w:val="24"/>
          <w:szCs w:val="24"/>
          <w:lang w:eastAsia="nb-NO"/>
        </w:rPr>
      </w:pPr>
      <w:hyperlink w:anchor="_Toc89379515" w:history="1">
        <w:r w:rsidR="00375F47" w:rsidRPr="0013029F">
          <w:rPr>
            <w:rStyle w:val="Hyperkobling"/>
            <w:noProof/>
          </w:rPr>
          <w:t>4.</w:t>
        </w:r>
        <w:r w:rsidR="00375F47">
          <w:rPr>
            <w:rFonts w:eastAsiaTheme="minorEastAsia" w:cstheme="minorBidi"/>
            <w:b w:val="0"/>
            <w:bCs w:val="0"/>
            <w:caps w:val="0"/>
            <w:noProof/>
            <w:sz w:val="24"/>
            <w:szCs w:val="24"/>
            <w:lang w:eastAsia="nb-NO"/>
          </w:rPr>
          <w:tab/>
        </w:r>
        <w:r w:rsidR="00375F47" w:rsidRPr="0013029F">
          <w:rPr>
            <w:rStyle w:val="Hyperkobling"/>
            <w:noProof/>
          </w:rPr>
          <w:t>GENERELLE PUNKTER</w:t>
        </w:r>
        <w:r w:rsidR="00375F47">
          <w:rPr>
            <w:noProof/>
            <w:webHidden/>
          </w:rPr>
          <w:tab/>
        </w:r>
        <w:r w:rsidR="00375F47">
          <w:rPr>
            <w:noProof/>
            <w:webHidden/>
          </w:rPr>
          <w:fldChar w:fldCharType="begin"/>
        </w:r>
        <w:r w:rsidR="00375F47">
          <w:rPr>
            <w:noProof/>
            <w:webHidden/>
          </w:rPr>
          <w:instrText xml:space="preserve"> PAGEREF _Toc89379515 \h </w:instrText>
        </w:r>
        <w:r w:rsidR="00375F47">
          <w:rPr>
            <w:noProof/>
            <w:webHidden/>
          </w:rPr>
        </w:r>
        <w:r w:rsidR="00375F47">
          <w:rPr>
            <w:noProof/>
            <w:webHidden/>
          </w:rPr>
          <w:fldChar w:fldCharType="separate"/>
        </w:r>
        <w:r w:rsidR="00375F47">
          <w:rPr>
            <w:noProof/>
            <w:webHidden/>
          </w:rPr>
          <w:t>18</w:t>
        </w:r>
        <w:r w:rsidR="00375F47">
          <w:rPr>
            <w:noProof/>
            <w:webHidden/>
          </w:rPr>
          <w:fldChar w:fldCharType="end"/>
        </w:r>
      </w:hyperlink>
    </w:p>
    <w:p w14:paraId="467ADDC3" w14:textId="17C164CD" w:rsidR="00375F47" w:rsidRDefault="00883372">
      <w:pPr>
        <w:pStyle w:val="INNH1"/>
        <w:rPr>
          <w:rFonts w:eastAsiaTheme="minorEastAsia" w:cstheme="minorBidi"/>
          <w:b w:val="0"/>
          <w:bCs w:val="0"/>
          <w:caps w:val="0"/>
          <w:noProof/>
          <w:sz w:val="24"/>
          <w:szCs w:val="24"/>
          <w:lang w:eastAsia="nb-NO"/>
        </w:rPr>
      </w:pPr>
      <w:hyperlink w:anchor="_Toc89379516" w:history="1">
        <w:r w:rsidR="00375F47" w:rsidRPr="0013029F">
          <w:rPr>
            <w:rStyle w:val="Hyperkobling"/>
            <w:noProof/>
          </w:rPr>
          <w:t>5.</w:t>
        </w:r>
        <w:r w:rsidR="00375F47">
          <w:rPr>
            <w:rFonts w:eastAsiaTheme="minorEastAsia" w:cstheme="minorBidi"/>
            <w:b w:val="0"/>
            <w:bCs w:val="0"/>
            <w:caps w:val="0"/>
            <w:noProof/>
            <w:sz w:val="24"/>
            <w:szCs w:val="24"/>
            <w:lang w:eastAsia="nb-NO"/>
          </w:rPr>
          <w:tab/>
        </w:r>
        <w:r w:rsidR="00375F47" w:rsidRPr="0013029F">
          <w:rPr>
            <w:rStyle w:val="Hyperkobling"/>
            <w:noProof/>
          </w:rPr>
          <w:t>SIKKERHET</w:t>
        </w:r>
        <w:r w:rsidR="00375F47">
          <w:rPr>
            <w:noProof/>
            <w:webHidden/>
          </w:rPr>
          <w:tab/>
        </w:r>
        <w:r w:rsidR="00375F47">
          <w:rPr>
            <w:noProof/>
            <w:webHidden/>
          </w:rPr>
          <w:fldChar w:fldCharType="begin"/>
        </w:r>
        <w:r w:rsidR="00375F47">
          <w:rPr>
            <w:noProof/>
            <w:webHidden/>
          </w:rPr>
          <w:instrText xml:space="preserve"> PAGEREF _Toc89379516 \h </w:instrText>
        </w:r>
        <w:r w:rsidR="00375F47">
          <w:rPr>
            <w:noProof/>
            <w:webHidden/>
          </w:rPr>
        </w:r>
        <w:r w:rsidR="00375F47">
          <w:rPr>
            <w:noProof/>
            <w:webHidden/>
          </w:rPr>
          <w:fldChar w:fldCharType="separate"/>
        </w:r>
        <w:r w:rsidR="00375F47">
          <w:rPr>
            <w:noProof/>
            <w:webHidden/>
          </w:rPr>
          <w:t>19</w:t>
        </w:r>
        <w:r w:rsidR="00375F47">
          <w:rPr>
            <w:noProof/>
            <w:webHidden/>
          </w:rPr>
          <w:fldChar w:fldCharType="end"/>
        </w:r>
      </w:hyperlink>
    </w:p>
    <w:p w14:paraId="729A5468" w14:textId="2F8B2BF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17" w:history="1">
        <w:r w:rsidR="00375F47" w:rsidRPr="0013029F">
          <w:rPr>
            <w:rStyle w:val="Hyperkobling"/>
            <w:noProof/>
          </w:rPr>
          <w:t>5.1</w:t>
        </w:r>
        <w:r w:rsidR="00375F47">
          <w:rPr>
            <w:rFonts w:eastAsiaTheme="minorEastAsia" w:cstheme="minorBidi"/>
            <w:smallCaps w:val="0"/>
            <w:noProof/>
            <w:sz w:val="24"/>
            <w:szCs w:val="24"/>
            <w:lang w:eastAsia="nb-NO"/>
          </w:rPr>
          <w:tab/>
        </w:r>
        <w:r w:rsidR="00375F47" w:rsidRPr="0013029F">
          <w:rPr>
            <w:rStyle w:val="Hyperkobling"/>
            <w:noProof/>
          </w:rPr>
          <w:t>(BN) Setebelter</w:t>
        </w:r>
        <w:r w:rsidR="00375F47">
          <w:rPr>
            <w:noProof/>
            <w:webHidden/>
          </w:rPr>
          <w:tab/>
        </w:r>
        <w:r w:rsidR="00375F47">
          <w:rPr>
            <w:noProof/>
            <w:webHidden/>
          </w:rPr>
          <w:fldChar w:fldCharType="begin"/>
        </w:r>
        <w:r w:rsidR="00375F47">
          <w:rPr>
            <w:noProof/>
            <w:webHidden/>
          </w:rPr>
          <w:instrText xml:space="preserve"> PAGEREF _Toc89379517 \h </w:instrText>
        </w:r>
        <w:r w:rsidR="00375F47">
          <w:rPr>
            <w:noProof/>
            <w:webHidden/>
          </w:rPr>
        </w:r>
        <w:r w:rsidR="00375F47">
          <w:rPr>
            <w:noProof/>
            <w:webHidden/>
          </w:rPr>
          <w:fldChar w:fldCharType="separate"/>
        </w:r>
        <w:r w:rsidR="00375F47">
          <w:rPr>
            <w:noProof/>
            <w:webHidden/>
          </w:rPr>
          <w:t>19</w:t>
        </w:r>
        <w:r w:rsidR="00375F47">
          <w:rPr>
            <w:noProof/>
            <w:webHidden/>
          </w:rPr>
          <w:fldChar w:fldCharType="end"/>
        </w:r>
      </w:hyperlink>
    </w:p>
    <w:p w14:paraId="25A5206E" w14:textId="12F7DB6F"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18" w:history="1">
        <w:r w:rsidR="00375F47" w:rsidRPr="0013029F">
          <w:rPr>
            <w:rStyle w:val="Hyperkobling"/>
            <w:noProof/>
          </w:rPr>
          <w:t>5.2</w:t>
        </w:r>
        <w:r w:rsidR="00375F47">
          <w:rPr>
            <w:rFonts w:eastAsiaTheme="minorEastAsia" w:cstheme="minorBidi"/>
            <w:smallCaps w:val="0"/>
            <w:noProof/>
            <w:sz w:val="24"/>
            <w:szCs w:val="24"/>
            <w:lang w:eastAsia="nb-NO"/>
          </w:rPr>
          <w:tab/>
        </w:r>
        <w:r w:rsidR="00375F47" w:rsidRPr="0013029F">
          <w:rPr>
            <w:rStyle w:val="Hyperkobling"/>
            <w:noProof/>
          </w:rPr>
          <w:t>(BN) Audiovisuell beltevarsler</w:t>
        </w:r>
        <w:r w:rsidR="00375F47">
          <w:rPr>
            <w:noProof/>
            <w:webHidden/>
          </w:rPr>
          <w:tab/>
        </w:r>
        <w:r w:rsidR="00375F47">
          <w:rPr>
            <w:noProof/>
            <w:webHidden/>
          </w:rPr>
          <w:fldChar w:fldCharType="begin"/>
        </w:r>
        <w:r w:rsidR="00375F47">
          <w:rPr>
            <w:noProof/>
            <w:webHidden/>
          </w:rPr>
          <w:instrText xml:space="preserve"> PAGEREF _Toc89379518 \h </w:instrText>
        </w:r>
        <w:r w:rsidR="00375F47">
          <w:rPr>
            <w:noProof/>
            <w:webHidden/>
          </w:rPr>
        </w:r>
        <w:r w:rsidR="00375F47">
          <w:rPr>
            <w:noProof/>
            <w:webHidden/>
          </w:rPr>
          <w:fldChar w:fldCharType="separate"/>
        </w:r>
        <w:r w:rsidR="00375F47">
          <w:rPr>
            <w:noProof/>
            <w:webHidden/>
          </w:rPr>
          <w:t>19</w:t>
        </w:r>
        <w:r w:rsidR="00375F47">
          <w:rPr>
            <w:noProof/>
            <w:webHidden/>
          </w:rPr>
          <w:fldChar w:fldCharType="end"/>
        </w:r>
      </w:hyperlink>
    </w:p>
    <w:p w14:paraId="4AD9DF2C" w14:textId="0119942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19" w:history="1">
        <w:r w:rsidR="00375F47" w:rsidRPr="0013029F">
          <w:rPr>
            <w:rStyle w:val="Hyperkobling"/>
            <w:noProof/>
          </w:rPr>
          <w:t>5.3</w:t>
        </w:r>
        <w:r w:rsidR="00375F47">
          <w:rPr>
            <w:rFonts w:eastAsiaTheme="minorEastAsia" w:cstheme="minorBidi"/>
            <w:smallCaps w:val="0"/>
            <w:noProof/>
            <w:sz w:val="24"/>
            <w:szCs w:val="24"/>
            <w:lang w:eastAsia="nb-NO"/>
          </w:rPr>
          <w:tab/>
        </w:r>
        <w:r w:rsidR="00375F47" w:rsidRPr="0013029F">
          <w:rPr>
            <w:rStyle w:val="Hyperkobling"/>
            <w:noProof/>
          </w:rPr>
          <w:t>(BN) Kameraovervåkning – generelt</w:t>
        </w:r>
        <w:r w:rsidR="00375F47">
          <w:rPr>
            <w:noProof/>
            <w:webHidden/>
          </w:rPr>
          <w:tab/>
        </w:r>
        <w:r w:rsidR="00375F47">
          <w:rPr>
            <w:noProof/>
            <w:webHidden/>
          </w:rPr>
          <w:fldChar w:fldCharType="begin"/>
        </w:r>
        <w:r w:rsidR="00375F47">
          <w:rPr>
            <w:noProof/>
            <w:webHidden/>
          </w:rPr>
          <w:instrText xml:space="preserve"> PAGEREF _Toc89379519 \h </w:instrText>
        </w:r>
        <w:r w:rsidR="00375F47">
          <w:rPr>
            <w:noProof/>
            <w:webHidden/>
          </w:rPr>
        </w:r>
        <w:r w:rsidR="00375F47">
          <w:rPr>
            <w:noProof/>
            <w:webHidden/>
          </w:rPr>
          <w:fldChar w:fldCharType="separate"/>
        </w:r>
        <w:r w:rsidR="00375F47">
          <w:rPr>
            <w:noProof/>
            <w:webHidden/>
          </w:rPr>
          <w:t>19</w:t>
        </w:r>
        <w:r w:rsidR="00375F47">
          <w:rPr>
            <w:noProof/>
            <w:webHidden/>
          </w:rPr>
          <w:fldChar w:fldCharType="end"/>
        </w:r>
      </w:hyperlink>
    </w:p>
    <w:p w14:paraId="23537234" w14:textId="5266E3C7"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0" w:history="1">
        <w:r w:rsidR="00375F47" w:rsidRPr="0013029F">
          <w:rPr>
            <w:rStyle w:val="Hyperkobling"/>
            <w:noProof/>
          </w:rPr>
          <w:t>5.4</w:t>
        </w:r>
        <w:r w:rsidR="00375F47">
          <w:rPr>
            <w:rFonts w:eastAsiaTheme="minorEastAsia" w:cstheme="minorBidi"/>
            <w:smallCaps w:val="0"/>
            <w:noProof/>
            <w:sz w:val="24"/>
            <w:szCs w:val="24"/>
            <w:lang w:eastAsia="nb-NO"/>
          </w:rPr>
          <w:tab/>
        </w:r>
        <w:r w:rsidR="00375F47" w:rsidRPr="0013029F">
          <w:rPr>
            <w:rStyle w:val="Hyperkobling"/>
            <w:noProof/>
          </w:rPr>
          <w:t>(BN) Kameraovervåkning – CCTV med opptak</w:t>
        </w:r>
        <w:r w:rsidR="00375F47">
          <w:rPr>
            <w:noProof/>
            <w:webHidden/>
          </w:rPr>
          <w:tab/>
        </w:r>
        <w:r w:rsidR="00375F47">
          <w:rPr>
            <w:noProof/>
            <w:webHidden/>
          </w:rPr>
          <w:fldChar w:fldCharType="begin"/>
        </w:r>
        <w:r w:rsidR="00375F47">
          <w:rPr>
            <w:noProof/>
            <w:webHidden/>
          </w:rPr>
          <w:instrText xml:space="preserve"> PAGEREF _Toc89379520 \h </w:instrText>
        </w:r>
        <w:r w:rsidR="00375F47">
          <w:rPr>
            <w:noProof/>
            <w:webHidden/>
          </w:rPr>
        </w:r>
        <w:r w:rsidR="00375F47">
          <w:rPr>
            <w:noProof/>
            <w:webHidden/>
          </w:rPr>
          <w:fldChar w:fldCharType="separate"/>
        </w:r>
        <w:r w:rsidR="00375F47">
          <w:rPr>
            <w:noProof/>
            <w:webHidden/>
          </w:rPr>
          <w:t>19</w:t>
        </w:r>
        <w:r w:rsidR="00375F47">
          <w:rPr>
            <w:noProof/>
            <w:webHidden/>
          </w:rPr>
          <w:fldChar w:fldCharType="end"/>
        </w:r>
      </w:hyperlink>
    </w:p>
    <w:p w14:paraId="5350F8DA" w14:textId="0E24F83D" w:rsidR="00375F47" w:rsidRDefault="00375F47">
      <w:pPr>
        <w:pStyle w:val="INNH2"/>
        <w:tabs>
          <w:tab w:val="left" w:pos="840"/>
          <w:tab w:val="right" w:leader="dot" w:pos="9060"/>
        </w:tabs>
        <w:rPr>
          <w:rFonts w:eastAsiaTheme="minorEastAsia" w:cstheme="minorBidi"/>
          <w:smallCaps w:val="0"/>
          <w:noProof/>
          <w:sz w:val="24"/>
          <w:szCs w:val="24"/>
          <w:lang w:eastAsia="nb-NO"/>
        </w:rPr>
      </w:pPr>
      <w:hyperlink w:anchor="_Toc89379521" w:history="1">
        <w:r w:rsidRPr="0013029F">
          <w:rPr>
            <w:rStyle w:val="Hyperkobling"/>
            <w:noProof/>
          </w:rPr>
          <w:t>5.5</w:t>
        </w:r>
        <w:r>
          <w:rPr>
            <w:rFonts w:eastAsiaTheme="minorEastAsia" w:cstheme="minorBidi"/>
            <w:smallCaps w:val="0"/>
            <w:noProof/>
            <w:sz w:val="24"/>
            <w:szCs w:val="24"/>
            <w:lang w:eastAsia="nb-NO"/>
          </w:rPr>
          <w:tab/>
        </w:r>
        <w:r w:rsidRPr="0013029F">
          <w:rPr>
            <w:rStyle w:val="Hyperkobling"/>
            <w:noProof/>
          </w:rPr>
          <w:t>(BN) Sikkerhetsovervåkning – sanntidskamera</w:t>
        </w:r>
        <w:r>
          <w:rPr>
            <w:noProof/>
            <w:webHidden/>
          </w:rPr>
          <w:tab/>
        </w:r>
        <w:r>
          <w:rPr>
            <w:noProof/>
            <w:webHidden/>
          </w:rPr>
          <w:fldChar w:fldCharType="begin"/>
        </w:r>
        <w:r>
          <w:rPr>
            <w:noProof/>
            <w:webHidden/>
          </w:rPr>
          <w:instrText xml:space="preserve"> PAGEREF _Toc89379521 \h </w:instrText>
        </w:r>
        <w:r>
          <w:rPr>
            <w:noProof/>
            <w:webHidden/>
          </w:rPr>
        </w:r>
        <w:r>
          <w:rPr>
            <w:noProof/>
            <w:webHidden/>
          </w:rPr>
          <w:fldChar w:fldCharType="separate"/>
        </w:r>
        <w:r>
          <w:rPr>
            <w:noProof/>
            <w:webHidden/>
          </w:rPr>
          <w:t>20</w:t>
        </w:r>
        <w:r>
          <w:rPr>
            <w:noProof/>
            <w:webHidden/>
          </w:rPr>
          <w:fldChar w:fldCharType="end"/>
        </w:r>
      </w:hyperlink>
    </w:p>
    <w:p w14:paraId="6467935E" w14:textId="52349C75"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2" w:history="1">
        <w:r w:rsidR="00375F47" w:rsidRPr="0013029F">
          <w:rPr>
            <w:rStyle w:val="Hyperkobling"/>
            <w:noProof/>
          </w:rPr>
          <w:t>5.6</w:t>
        </w:r>
        <w:r w:rsidR="00375F47">
          <w:rPr>
            <w:rFonts w:eastAsiaTheme="minorEastAsia" w:cstheme="minorBidi"/>
            <w:smallCaps w:val="0"/>
            <w:noProof/>
            <w:sz w:val="24"/>
            <w:szCs w:val="24"/>
            <w:lang w:eastAsia="nb-NO"/>
          </w:rPr>
          <w:tab/>
        </w:r>
        <w:r w:rsidR="00375F47" w:rsidRPr="0013029F">
          <w:rPr>
            <w:rStyle w:val="Hyperkobling"/>
            <w:noProof/>
          </w:rPr>
          <w:t>(BN) Visuelle hjelpemidler</w:t>
        </w:r>
        <w:r w:rsidR="00375F47">
          <w:rPr>
            <w:noProof/>
            <w:webHidden/>
          </w:rPr>
          <w:tab/>
        </w:r>
        <w:r w:rsidR="00375F47">
          <w:rPr>
            <w:noProof/>
            <w:webHidden/>
          </w:rPr>
          <w:fldChar w:fldCharType="begin"/>
        </w:r>
        <w:r w:rsidR="00375F47">
          <w:rPr>
            <w:noProof/>
            <w:webHidden/>
          </w:rPr>
          <w:instrText xml:space="preserve"> PAGEREF _Toc89379522 \h </w:instrText>
        </w:r>
        <w:r w:rsidR="00375F47">
          <w:rPr>
            <w:noProof/>
            <w:webHidden/>
          </w:rPr>
        </w:r>
        <w:r w:rsidR="00375F47">
          <w:rPr>
            <w:noProof/>
            <w:webHidden/>
          </w:rPr>
          <w:fldChar w:fldCharType="separate"/>
        </w:r>
        <w:r w:rsidR="00375F47">
          <w:rPr>
            <w:noProof/>
            <w:webHidden/>
          </w:rPr>
          <w:t>20</w:t>
        </w:r>
        <w:r w:rsidR="00375F47">
          <w:rPr>
            <w:noProof/>
            <w:webHidden/>
          </w:rPr>
          <w:fldChar w:fldCharType="end"/>
        </w:r>
      </w:hyperlink>
    </w:p>
    <w:p w14:paraId="748D649F" w14:textId="7EFA0B5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3" w:history="1">
        <w:r w:rsidR="00375F47" w:rsidRPr="0013029F">
          <w:rPr>
            <w:rStyle w:val="Hyperkobling"/>
            <w:noProof/>
          </w:rPr>
          <w:t>5.7</w:t>
        </w:r>
        <w:r w:rsidR="00375F47">
          <w:rPr>
            <w:rFonts w:eastAsiaTheme="minorEastAsia" w:cstheme="minorBidi"/>
            <w:smallCaps w:val="0"/>
            <w:noProof/>
            <w:sz w:val="24"/>
            <w:szCs w:val="24"/>
            <w:lang w:eastAsia="nb-NO"/>
          </w:rPr>
          <w:tab/>
        </w:r>
        <w:r w:rsidR="00375F47" w:rsidRPr="0013029F">
          <w:rPr>
            <w:rStyle w:val="Hyperkobling"/>
            <w:noProof/>
          </w:rPr>
          <w:t>(BN) Ekstra visningsenhet</w:t>
        </w:r>
        <w:r w:rsidR="00375F47">
          <w:rPr>
            <w:noProof/>
            <w:webHidden/>
          </w:rPr>
          <w:tab/>
        </w:r>
        <w:r w:rsidR="00375F47">
          <w:rPr>
            <w:noProof/>
            <w:webHidden/>
          </w:rPr>
          <w:fldChar w:fldCharType="begin"/>
        </w:r>
        <w:r w:rsidR="00375F47">
          <w:rPr>
            <w:noProof/>
            <w:webHidden/>
          </w:rPr>
          <w:instrText xml:space="preserve"> PAGEREF _Toc89379523 \h </w:instrText>
        </w:r>
        <w:r w:rsidR="00375F47">
          <w:rPr>
            <w:noProof/>
            <w:webHidden/>
          </w:rPr>
        </w:r>
        <w:r w:rsidR="00375F47">
          <w:rPr>
            <w:noProof/>
            <w:webHidden/>
          </w:rPr>
          <w:fldChar w:fldCharType="separate"/>
        </w:r>
        <w:r w:rsidR="00375F47">
          <w:rPr>
            <w:noProof/>
            <w:webHidden/>
          </w:rPr>
          <w:t>20</w:t>
        </w:r>
        <w:r w:rsidR="00375F47">
          <w:rPr>
            <w:noProof/>
            <w:webHidden/>
          </w:rPr>
          <w:fldChar w:fldCharType="end"/>
        </w:r>
      </w:hyperlink>
    </w:p>
    <w:p w14:paraId="6F5A220B" w14:textId="3EC0E2B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4" w:history="1">
        <w:r w:rsidR="00375F47" w:rsidRPr="0013029F">
          <w:rPr>
            <w:rStyle w:val="Hyperkobling"/>
            <w:noProof/>
          </w:rPr>
          <w:t>5.8</w:t>
        </w:r>
        <w:r w:rsidR="00375F47">
          <w:rPr>
            <w:rFonts w:eastAsiaTheme="minorEastAsia" w:cstheme="minorBidi"/>
            <w:smallCaps w:val="0"/>
            <w:noProof/>
            <w:sz w:val="24"/>
            <w:szCs w:val="24"/>
            <w:lang w:eastAsia="nb-NO"/>
          </w:rPr>
          <w:tab/>
        </w:r>
        <w:r w:rsidR="00375F47" w:rsidRPr="0013029F">
          <w:rPr>
            <w:rStyle w:val="Hyperkobling"/>
            <w:noProof/>
          </w:rPr>
          <w:t>(BN) Visningsenhet i leddbusser</w:t>
        </w:r>
        <w:r w:rsidR="00375F47">
          <w:rPr>
            <w:noProof/>
            <w:webHidden/>
          </w:rPr>
          <w:tab/>
        </w:r>
        <w:r w:rsidR="00375F47">
          <w:rPr>
            <w:noProof/>
            <w:webHidden/>
          </w:rPr>
          <w:fldChar w:fldCharType="begin"/>
        </w:r>
        <w:r w:rsidR="00375F47">
          <w:rPr>
            <w:noProof/>
            <w:webHidden/>
          </w:rPr>
          <w:instrText xml:space="preserve"> PAGEREF _Toc89379524 \h </w:instrText>
        </w:r>
        <w:r w:rsidR="00375F47">
          <w:rPr>
            <w:noProof/>
            <w:webHidden/>
          </w:rPr>
        </w:r>
        <w:r w:rsidR="00375F47">
          <w:rPr>
            <w:noProof/>
            <w:webHidden/>
          </w:rPr>
          <w:fldChar w:fldCharType="separate"/>
        </w:r>
        <w:r w:rsidR="00375F47">
          <w:rPr>
            <w:noProof/>
            <w:webHidden/>
          </w:rPr>
          <w:t>20</w:t>
        </w:r>
        <w:r w:rsidR="00375F47">
          <w:rPr>
            <w:noProof/>
            <w:webHidden/>
          </w:rPr>
          <w:fldChar w:fldCharType="end"/>
        </w:r>
      </w:hyperlink>
    </w:p>
    <w:p w14:paraId="6FD8EA9E" w14:textId="4356266C"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5" w:history="1">
        <w:r w:rsidR="00375F47" w:rsidRPr="0013029F">
          <w:rPr>
            <w:rStyle w:val="Hyperkobling"/>
            <w:noProof/>
          </w:rPr>
          <w:t>5.9</w:t>
        </w:r>
        <w:r w:rsidR="00375F47">
          <w:rPr>
            <w:rFonts w:eastAsiaTheme="minorEastAsia" w:cstheme="minorBidi"/>
            <w:smallCaps w:val="0"/>
            <w:noProof/>
            <w:sz w:val="24"/>
            <w:szCs w:val="24"/>
            <w:lang w:eastAsia="nb-NO"/>
          </w:rPr>
          <w:tab/>
        </w:r>
        <w:r w:rsidR="00375F47" w:rsidRPr="0013029F">
          <w:rPr>
            <w:rStyle w:val="Hyperkobling"/>
            <w:noProof/>
          </w:rPr>
          <w:t>(BN) Ryggekamera</w:t>
        </w:r>
        <w:r w:rsidR="00375F47">
          <w:rPr>
            <w:noProof/>
            <w:webHidden/>
          </w:rPr>
          <w:tab/>
        </w:r>
        <w:r w:rsidR="00375F47">
          <w:rPr>
            <w:noProof/>
            <w:webHidden/>
          </w:rPr>
          <w:fldChar w:fldCharType="begin"/>
        </w:r>
        <w:r w:rsidR="00375F47">
          <w:rPr>
            <w:noProof/>
            <w:webHidden/>
          </w:rPr>
          <w:instrText xml:space="preserve"> PAGEREF _Toc89379525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6FAD9B84" w14:textId="7E811557"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6" w:history="1">
        <w:r w:rsidR="00375F47" w:rsidRPr="0013029F">
          <w:rPr>
            <w:rStyle w:val="Hyperkobling"/>
            <w:noProof/>
          </w:rPr>
          <w:t>5.10</w:t>
        </w:r>
        <w:r w:rsidR="00375F47">
          <w:rPr>
            <w:rFonts w:eastAsiaTheme="minorEastAsia" w:cstheme="minorBidi"/>
            <w:smallCaps w:val="0"/>
            <w:noProof/>
            <w:sz w:val="24"/>
            <w:szCs w:val="24"/>
            <w:lang w:eastAsia="nb-NO"/>
          </w:rPr>
          <w:tab/>
        </w:r>
        <w:r w:rsidR="00375F47" w:rsidRPr="0013029F">
          <w:rPr>
            <w:rStyle w:val="Hyperkobling"/>
            <w:noProof/>
          </w:rPr>
          <w:t>(BN) Automatisk lydsignal ved rygging</w:t>
        </w:r>
        <w:r w:rsidR="00375F47">
          <w:rPr>
            <w:noProof/>
            <w:webHidden/>
          </w:rPr>
          <w:tab/>
        </w:r>
        <w:r w:rsidR="00375F47">
          <w:rPr>
            <w:noProof/>
            <w:webHidden/>
          </w:rPr>
          <w:fldChar w:fldCharType="begin"/>
        </w:r>
        <w:r w:rsidR="00375F47">
          <w:rPr>
            <w:noProof/>
            <w:webHidden/>
          </w:rPr>
          <w:instrText xml:space="preserve"> PAGEREF _Toc89379526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72341B59" w14:textId="6F1D9727"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7" w:history="1">
        <w:r w:rsidR="00375F47" w:rsidRPr="0013029F">
          <w:rPr>
            <w:rStyle w:val="Hyperkobling"/>
            <w:noProof/>
          </w:rPr>
          <w:t>5.11</w:t>
        </w:r>
        <w:r w:rsidR="00375F47">
          <w:rPr>
            <w:rFonts w:eastAsiaTheme="minorEastAsia" w:cstheme="minorBidi"/>
            <w:smallCaps w:val="0"/>
            <w:noProof/>
            <w:sz w:val="24"/>
            <w:szCs w:val="24"/>
            <w:lang w:eastAsia="nb-NO"/>
          </w:rPr>
          <w:tab/>
        </w:r>
        <w:r w:rsidR="00375F47" w:rsidRPr="0013029F">
          <w:rPr>
            <w:rStyle w:val="Hyperkobling"/>
            <w:noProof/>
          </w:rPr>
          <w:t>(BN) Alkolås</w:t>
        </w:r>
        <w:r w:rsidR="00375F47">
          <w:rPr>
            <w:noProof/>
            <w:webHidden/>
          </w:rPr>
          <w:tab/>
        </w:r>
        <w:r w:rsidR="00375F47">
          <w:rPr>
            <w:noProof/>
            <w:webHidden/>
          </w:rPr>
          <w:fldChar w:fldCharType="begin"/>
        </w:r>
        <w:r w:rsidR="00375F47">
          <w:rPr>
            <w:noProof/>
            <w:webHidden/>
          </w:rPr>
          <w:instrText xml:space="preserve"> PAGEREF _Toc89379527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540A2409" w14:textId="224A6075"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8" w:history="1">
        <w:r w:rsidR="00375F47" w:rsidRPr="0013029F">
          <w:rPr>
            <w:rStyle w:val="Hyperkobling"/>
            <w:noProof/>
          </w:rPr>
          <w:t>5.12</w:t>
        </w:r>
        <w:r w:rsidR="00375F47">
          <w:rPr>
            <w:rFonts w:eastAsiaTheme="minorEastAsia" w:cstheme="minorBidi"/>
            <w:smallCaps w:val="0"/>
            <w:noProof/>
            <w:sz w:val="24"/>
            <w:szCs w:val="24"/>
            <w:lang w:eastAsia="nb-NO"/>
          </w:rPr>
          <w:tab/>
        </w:r>
        <w:r w:rsidR="00375F47" w:rsidRPr="0013029F">
          <w:rPr>
            <w:rStyle w:val="Hyperkobling"/>
            <w:noProof/>
          </w:rPr>
          <w:t>(BN) Snøkjetting</w:t>
        </w:r>
        <w:r w:rsidR="00375F47">
          <w:rPr>
            <w:noProof/>
            <w:webHidden/>
          </w:rPr>
          <w:tab/>
        </w:r>
        <w:r w:rsidR="00375F47">
          <w:rPr>
            <w:noProof/>
            <w:webHidden/>
          </w:rPr>
          <w:fldChar w:fldCharType="begin"/>
        </w:r>
        <w:r w:rsidR="00375F47">
          <w:rPr>
            <w:noProof/>
            <w:webHidden/>
          </w:rPr>
          <w:instrText xml:space="preserve"> PAGEREF _Toc89379528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24154D1B" w14:textId="4A687D5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29" w:history="1">
        <w:r w:rsidR="00375F47" w:rsidRPr="0013029F">
          <w:rPr>
            <w:rStyle w:val="Hyperkobling"/>
            <w:noProof/>
          </w:rPr>
          <w:t>5.13</w:t>
        </w:r>
        <w:r w:rsidR="00375F47">
          <w:rPr>
            <w:rFonts w:eastAsiaTheme="minorEastAsia" w:cstheme="minorBidi"/>
            <w:smallCaps w:val="0"/>
            <w:noProof/>
            <w:sz w:val="24"/>
            <w:szCs w:val="24"/>
            <w:lang w:eastAsia="nb-NO"/>
          </w:rPr>
          <w:tab/>
        </w:r>
        <w:r w:rsidR="00375F47" w:rsidRPr="0013029F">
          <w:rPr>
            <w:rStyle w:val="Hyperkobling"/>
            <w:noProof/>
          </w:rPr>
          <w:t>(BN) Nødutstyr</w:t>
        </w:r>
        <w:r w:rsidR="00375F47">
          <w:rPr>
            <w:noProof/>
            <w:webHidden/>
          </w:rPr>
          <w:tab/>
        </w:r>
        <w:r w:rsidR="00375F47">
          <w:rPr>
            <w:noProof/>
            <w:webHidden/>
          </w:rPr>
          <w:fldChar w:fldCharType="begin"/>
        </w:r>
        <w:r w:rsidR="00375F47">
          <w:rPr>
            <w:noProof/>
            <w:webHidden/>
          </w:rPr>
          <w:instrText xml:space="preserve"> PAGEREF _Toc89379529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603BC47F" w14:textId="07FFB720"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0" w:history="1">
        <w:r w:rsidR="00375F47" w:rsidRPr="0013029F">
          <w:rPr>
            <w:rStyle w:val="Hyperkobling"/>
            <w:noProof/>
          </w:rPr>
          <w:t>5.14</w:t>
        </w:r>
        <w:r w:rsidR="00375F47">
          <w:rPr>
            <w:rFonts w:eastAsiaTheme="minorEastAsia" w:cstheme="minorBidi"/>
            <w:smallCaps w:val="0"/>
            <w:noProof/>
            <w:sz w:val="24"/>
            <w:szCs w:val="24"/>
            <w:lang w:eastAsia="nb-NO"/>
          </w:rPr>
          <w:tab/>
        </w:r>
        <w:r w:rsidR="00375F47" w:rsidRPr="0013029F">
          <w:rPr>
            <w:rStyle w:val="Hyperkobling"/>
            <w:noProof/>
          </w:rPr>
          <w:t>(BN) Automatisk brannslokkingssystem</w:t>
        </w:r>
        <w:r w:rsidR="00375F47">
          <w:rPr>
            <w:noProof/>
            <w:webHidden/>
          </w:rPr>
          <w:tab/>
        </w:r>
        <w:r w:rsidR="00375F47">
          <w:rPr>
            <w:noProof/>
            <w:webHidden/>
          </w:rPr>
          <w:fldChar w:fldCharType="begin"/>
        </w:r>
        <w:r w:rsidR="00375F47">
          <w:rPr>
            <w:noProof/>
            <w:webHidden/>
          </w:rPr>
          <w:instrText xml:space="preserve"> PAGEREF _Toc89379530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6FEE251C" w14:textId="7147B6D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1" w:history="1">
        <w:r w:rsidR="00375F47" w:rsidRPr="0013029F">
          <w:rPr>
            <w:rStyle w:val="Hyperkobling"/>
            <w:noProof/>
          </w:rPr>
          <w:t>5.15</w:t>
        </w:r>
        <w:r w:rsidR="00375F47">
          <w:rPr>
            <w:rFonts w:eastAsiaTheme="minorEastAsia" w:cstheme="minorBidi"/>
            <w:smallCaps w:val="0"/>
            <w:noProof/>
            <w:sz w:val="24"/>
            <w:szCs w:val="24"/>
            <w:lang w:eastAsia="nb-NO"/>
          </w:rPr>
          <w:tab/>
        </w:r>
        <w:r w:rsidR="00375F47" w:rsidRPr="0013029F">
          <w:rPr>
            <w:rStyle w:val="Hyperkobling"/>
            <w:noProof/>
          </w:rPr>
          <w:t>(BN) Automatisk dimmefunksjon</w:t>
        </w:r>
        <w:r w:rsidR="00375F47">
          <w:rPr>
            <w:noProof/>
            <w:webHidden/>
          </w:rPr>
          <w:tab/>
        </w:r>
        <w:r w:rsidR="00375F47">
          <w:rPr>
            <w:noProof/>
            <w:webHidden/>
          </w:rPr>
          <w:fldChar w:fldCharType="begin"/>
        </w:r>
        <w:r w:rsidR="00375F47">
          <w:rPr>
            <w:noProof/>
            <w:webHidden/>
          </w:rPr>
          <w:instrText xml:space="preserve"> PAGEREF _Toc89379531 \h </w:instrText>
        </w:r>
        <w:r w:rsidR="00375F47">
          <w:rPr>
            <w:noProof/>
            <w:webHidden/>
          </w:rPr>
        </w:r>
        <w:r w:rsidR="00375F47">
          <w:rPr>
            <w:noProof/>
            <w:webHidden/>
          </w:rPr>
          <w:fldChar w:fldCharType="separate"/>
        </w:r>
        <w:r w:rsidR="00375F47">
          <w:rPr>
            <w:noProof/>
            <w:webHidden/>
          </w:rPr>
          <w:t>21</w:t>
        </w:r>
        <w:r w:rsidR="00375F47">
          <w:rPr>
            <w:noProof/>
            <w:webHidden/>
          </w:rPr>
          <w:fldChar w:fldCharType="end"/>
        </w:r>
      </w:hyperlink>
    </w:p>
    <w:p w14:paraId="1E128F5F" w14:textId="5399ACD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2" w:history="1">
        <w:r w:rsidR="00375F47" w:rsidRPr="0013029F">
          <w:rPr>
            <w:rStyle w:val="Hyperkobling"/>
            <w:noProof/>
          </w:rPr>
          <w:t>5.16</w:t>
        </w:r>
        <w:r w:rsidR="00375F47">
          <w:rPr>
            <w:rFonts w:eastAsiaTheme="minorEastAsia" w:cstheme="minorBidi"/>
            <w:smallCaps w:val="0"/>
            <w:noProof/>
            <w:sz w:val="24"/>
            <w:szCs w:val="24"/>
            <w:lang w:eastAsia="nb-NO"/>
          </w:rPr>
          <w:tab/>
        </w:r>
        <w:r w:rsidR="00375F47" w:rsidRPr="0013029F">
          <w:rPr>
            <w:rStyle w:val="Hyperkobling"/>
            <w:noProof/>
          </w:rPr>
          <w:t>Passive sikkerhetssystem</w:t>
        </w:r>
        <w:r w:rsidR="00375F47">
          <w:rPr>
            <w:noProof/>
            <w:webHidden/>
          </w:rPr>
          <w:tab/>
        </w:r>
        <w:r w:rsidR="00375F47">
          <w:rPr>
            <w:noProof/>
            <w:webHidden/>
          </w:rPr>
          <w:fldChar w:fldCharType="begin"/>
        </w:r>
        <w:r w:rsidR="00375F47">
          <w:rPr>
            <w:noProof/>
            <w:webHidden/>
          </w:rPr>
          <w:instrText xml:space="preserve"> PAGEREF _Toc89379532 \h </w:instrText>
        </w:r>
        <w:r w:rsidR="00375F47">
          <w:rPr>
            <w:noProof/>
            <w:webHidden/>
          </w:rPr>
        </w:r>
        <w:r w:rsidR="00375F47">
          <w:rPr>
            <w:noProof/>
            <w:webHidden/>
          </w:rPr>
          <w:fldChar w:fldCharType="separate"/>
        </w:r>
        <w:r w:rsidR="00375F47">
          <w:rPr>
            <w:noProof/>
            <w:webHidden/>
          </w:rPr>
          <w:t>22</w:t>
        </w:r>
        <w:r w:rsidR="00375F47">
          <w:rPr>
            <w:noProof/>
            <w:webHidden/>
          </w:rPr>
          <w:fldChar w:fldCharType="end"/>
        </w:r>
      </w:hyperlink>
    </w:p>
    <w:p w14:paraId="4912EE14" w14:textId="755C4B6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3" w:history="1">
        <w:r w:rsidR="00375F47" w:rsidRPr="0013029F">
          <w:rPr>
            <w:rStyle w:val="Hyperkobling"/>
            <w:noProof/>
          </w:rPr>
          <w:t>5.17</w:t>
        </w:r>
        <w:r w:rsidR="00375F47">
          <w:rPr>
            <w:rFonts w:eastAsiaTheme="minorEastAsia" w:cstheme="minorBidi"/>
            <w:smallCaps w:val="0"/>
            <w:noProof/>
            <w:sz w:val="24"/>
            <w:szCs w:val="24"/>
            <w:lang w:eastAsia="nb-NO"/>
          </w:rPr>
          <w:tab/>
        </w:r>
        <w:r w:rsidR="00375F47" w:rsidRPr="0013029F">
          <w:rPr>
            <w:rStyle w:val="Hyperkobling"/>
            <w:noProof/>
          </w:rPr>
          <w:t>Redningsmerke</w:t>
        </w:r>
        <w:r w:rsidR="00375F47">
          <w:rPr>
            <w:noProof/>
            <w:webHidden/>
          </w:rPr>
          <w:tab/>
        </w:r>
        <w:r w:rsidR="00375F47">
          <w:rPr>
            <w:noProof/>
            <w:webHidden/>
          </w:rPr>
          <w:fldChar w:fldCharType="begin"/>
        </w:r>
        <w:r w:rsidR="00375F47">
          <w:rPr>
            <w:noProof/>
            <w:webHidden/>
          </w:rPr>
          <w:instrText xml:space="preserve"> PAGEREF _Toc89379533 \h </w:instrText>
        </w:r>
        <w:r w:rsidR="00375F47">
          <w:rPr>
            <w:noProof/>
            <w:webHidden/>
          </w:rPr>
        </w:r>
        <w:r w:rsidR="00375F47">
          <w:rPr>
            <w:noProof/>
            <w:webHidden/>
          </w:rPr>
          <w:fldChar w:fldCharType="separate"/>
        </w:r>
        <w:r w:rsidR="00375F47">
          <w:rPr>
            <w:noProof/>
            <w:webHidden/>
          </w:rPr>
          <w:t>22</w:t>
        </w:r>
        <w:r w:rsidR="00375F47">
          <w:rPr>
            <w:noProof/>
            <w:webHidden/>
          </w:rPr>
          <w:fldChar w:fldCharType="end"/>
        </w:r>
      </w:hyperlink>
    </w:p>
    <w:p w14:paraId="76444270" w14:textId="225AE76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4" w:history="1">
        <w:r w:rsidR="00375F47" w:rsidRPr="0013029F">
          <w:rPr>
            <w:rStyle w:val="Hyperkobling"/>
            <w:noProof/>
          </w:rPr>
          <w:t>5.18</w:t>
        </w:r>
        <w:r w:rsidR="00375F47">
          <w:rPr>
            <w:rFonts w:eastAsiaTheme="minorEastAsia" w:cstheme="minorBidi"/>
            <w:smallCaps w:val="0"/>
            <w:noProof/>
            <w:sz w:val="24"/>
            <w:szCs w:val="24"/>
            <w:lang w:eastAsia="nb-NO"/>
          </w:rPr>
          <w:tab/>
        </w:r>
        <w:r w:rsidR="00375F47" w:rsidRPr="0013029F">
          <w:rPr>
            <w:rStyle w:val="Hyperkobling"/>
            <w:noProof/>
          </w:rPr>
          <w:t>Akustiske varslingssystemer til kjøretøy</w:t>
        </w:r>
        <w:r w:rsidR="00375F47">
          <w:rPr>
            <w:noProof/>
            <w:webHidden/>
          </w:rPr>
          <w:tab/>
        </w:r>
        <w:r w:rsidR="00375F47">
          <w:rPr>
            <w:noProof/>
            <w:webHidden/>
          </w:rPr>
          <w:fldChar w:fldCharType="begin"/>
        </w:r>
        <w:r w:rsidR="00375F47">
          <w:rPr>
            <w:noProof/>
            <w:webHidden/>
          </w:rPr>
          <w:instrText xml:space="preserve"> PAGEREF _Toc89379534 \h </w:instrText>
        </w:r>
        <w:r w:rsidR="00375F47">
          <w:rPr>
            <w:noProof/>
            <w:webHidden/>
          </w:rPr>
        </w:r>
        <w:r w:rsidR="00375F47">
          <w:rPr>
            <w:noProof/>
            <w:webHidden/>
          </w:rPr>
          <w:fldChar w:fldCharType="separate"/>
        </w:r>
        <w:r w:rsidR="00375F47">
          <w:rPr>
            <w:noProof/>
            <w:webHidden/>
          </w:rPr>
          <w:t>22</w:t>
        </w:r>
        <w:r w:rsidR="00375F47">
          <w:rPr>
            <w:noProof/>
            <w:webHidden/>
          </w:rPr>
          <w:fldChar w:fldCharType="end"/>
        </w:r>
      </w:hyperlink>
    </w:p>
    <w:p w14:paraId="33B5C656" w14:textId="47F9A07D" w:rsidR="00375F47" w:rsidRDefault="00883372">
      <w:pPr>
        <w:pStyle w:val="INNH1"/>
        <w:rPr>
          <w:rFonts w:eastAsiaTheme="minorEastAsia" w:cstheme="minorBidi"/>
          <w:b w:val="0"/>
          <w:bCs w:val="0"/>
          <w:caps w:val="0"/>
          <w:noProof/>
          <w:sz w:val="24"/>
          <w:szCs w:val="24"/>
          <w:lang w:eastAsia="nb-NO"/>
        </w:rPr>
      </w:pPr>
      <w:hyperlink w:anchor="_Toc89379535" w:history="1">
        <w:r w:rsidR="00375F47" w:rsidRPr="0013029F">
          <w:rPr>
            <w:rStyle w:val="Hyperkobling"/>
            <w:noProof/>
          </w:rPr>
          <w:t>6.</w:t>
        </w:r>
        <w:r w:rsidR="00375F47">
          <w:rPr>
            <w:rFonts w:eastAsiaTheme="minorEastAsia" w:cstheme="minorBidi"/>
            <w:b w:val="0"/>
            <w:bCs w:val="0"/>
            <w:caps w:val="0"/>
            <w:noProof/>
            <w:sz w:val="24"/>
            <w:szCs w:val="24"/>
            <w:lang w:eastAsia="nb-NO"/>
          </w:rPr>
          <w:tab/>
        </w:r>
        <w:r w:rsidR="00375F47" w:rsidRPr="0013029F">
          <w:rPr>
            <w:rStyle w:val="Hyperkobling"/>
            <w:noProof/>
          </w:rPr>
          <w:t>SITTEPLASSER OG KOMFORT</w:t>
        </w:r>
        <w:r w:rsidR="00375F47">
          <w:rPr>
            <w:noProof/>
            <w:webHidden/>
          </w:rPr>
          <w:tab/>
        </w:r>
        <w:r w:rsidR="00375F47">
          <w:rPr>
            <w:noProof/>
            <w:webHidden/>
          </w:rPr>
          <w:fldChar w:fldCharType="begin"/>
        </w:r>
        <w:r w:rsidR="00375F47">
          <w:rPr>
            <w:noProof/>
            <w:webHidden/>
          </w:rPr>
          <w:instrText xml:space="preserve"> PAGEREF _Toc89379535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5F86B0A0" w14:textId="2FCB61AF"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6" w:history="1">
        <w:r w:rsidR="00375F47" w:rsidRPr="0013029F">
          <w:rPr>
            <w:rStyle w:val="Hyperkobling"/>
            <w:noProof/>
          </w:rPr>
          <w:t>6.1</w:t>
        </w:r>
        <w:r w:rsidR="00375F47">
          <w:rPr>
            <w:rFonts w:eastAsiaTheme="minorEastAsia" w:cstheme="minorBidi"/>
            <w:smallCaps w:val="0"/>
            <w:noProof/>
            <w:sz w:val="24"/>
            <w:szCs w:val="24"/>
            <w:lang w:eastAsia="nb-NO"/>
          </w:rPr>
          <w:tab/>
        </w:r>
        <w:r w:rsidR="00375F47" w:rsidRPr="0013029F">
          <w:rPr>
            <w:rStyle w:val="Hyperkobling"/>
            <w:noProof/>
          </w:rPr>
          <w:t>(BN) Minimumsantall sitteplasser</w:t>
        </w:r>
        <w:r w:rsidR="00375F47">
          <w:rPr>
            <w:noProof/>
            <w:webHidden/>
          </w:rPr>
          <w:tab/>
        </w:r>
        <w:r w:rsidR="00375F47">
          <w:rPr>
            <w:noProof/>
            <w:webHidden/>
          </w:rPr>
          <w:fldChar w:fldCharType="begin"/>
        </w:r>
        <w:r w:rsidR="00375F47">
          <w:rPr>
            <w:noProof/>
            <w:webHidden/>
          </w:rPr>
          <w:instrText xml:space="preserve"> PAGEREF _Toc89379536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4D32CCBB" w14:textId="4B0185E3"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7" w:history="1">
        <w:r w:rsidR="00375F47" w:rsidRPr="0013029F">
          <w:rPr>
            <w:rStyle w:val="Hyperkobling"/>
            <w:noProof/>
          </w:rPr>
          <w:t>6.2</w:t>
        </w:r>
        <w:r w:rsidR="00375F47">
          <w:rPr>
            <w:rFonts w:eastAsiaTheme="minorEastAsia" w:cstheme="minorBidi"/>
            <w:smallCaps w:val="0"/>
            <w:noProof/>
            <w:sz w:val="24"/>
            <w:szCs w:val="24"/>
            <w:lang w:eastAsia="nb-NO"/>
          </w:rPr>
          <w:tab/>
        </w:r>
        <w:r w:rsidR="00375F47" w:rsidRPr="0013029F">
          <w:rPr>
            <w:rStyle w:val="Hyperkobling"/>
            <w:noProof/>
          </w:rPr>
          <w:t>(BN) Armlener</w:t>
        </w:r>
        <w:r w:rsidR="00375F47">
          <w:rPr>
            <w:noProof/>
            <w:webHidden/>
          </w:rPr>
          <w:tab/>
        </w:r>
        <w:r w:rsidR="00375F47">
          <w:rPr>
            <w:noProof/>
            <w:webHidden/>
          </w:rPr>
          <w:fldChar w:fldCharType="begin"/>
        </w:r>
        <w:r w:rsidR="00375F47">
          <w:rPr>
            <w:noProof/>
            <w:webHidden/>
          </w:rPr>
          <w:instrText xml:space="preserve"> PAGEREF _Toc89379537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30E4FD46" w14:textId="06B0C0C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8" w:history="1">
        <w:r w:rsidR="00375F47" w:rsidRPr="0013029F">
          <w:rPr>
            <w:rStyle w:val="Hyperkobling"/>
            <w:noProof/>
          </w:rPr>
          <w:t>6.3</w:t>
        </w:r>
        <w:r w:rsidR="00375F47">
          <w:rPr>
            <w:rFonts w:eastAsiaTheme="minorEastAsia" w:cstheme="minorBidi"/>
            <w:smallCaps w:val="0"/>
            <w:noProof/>
            <w:sz w:val="24"/>
            <w:szCs w:val="24"/>
            <w:lang w:eastAsia="nb-NO"/>
          </w:rPr>
          <w:tab/>
        </w:r>
        <w:r w:rsidR="00375F47" w:rsidRPr="0013029F">
          <w:rPr>
            <w:rStyle w:val="Hyperkobling"/>
            <w:noProof/>
          </w:rPr>
          <w:t>(BN) Synlighet gjennom vinduer</w:t>
        </w:r>
        <w:r w:rsidR="00375F47">
          <w:rPr>
            <w:noProof/>
            <w:webHidden/>
          </w:rPr>
          <w:tab/>
        </w:r>
        <w:r w:rsidR="00375F47">
          <w:rPr>
            <w:noProof/>
            <w:webHidden/>
          </w:rPr>
          <w:fldChar w:fldCharType="begin"/>
        </w:r>
        <w:r w:rsidR="00375F47">
          <w:rPr>
            <w:noProof/>
            <w:webHidden/>
          </w:rPr>
          <w:instrText xml:space="preserve"> PAGEREF _Toc89379538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5BD52A03" w14:textId="5B98EE5E"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39" w:history="1">
        <w:r w:rsidR="00375F47" w:rsidRPr="0013029F">
          <w:rPr>
            <w:rStyle w:val="Hyperkobling"/>
            <w:noProof/>
          </w:rPr>
          <w:t>6.4</w:t>
        </w:r>
        <w:r w:rsidR="00375F47">
          <w:rPr>
            <w:rFonts w:eastAsiaTheme="minorEastAsia" w:cstheme="minorBidi"/>
            <w:smallCaps w:val="0"/>
            <w:noProof/>
            <w:sz w:val="24"/>
            <w:szCs w:val="24"/>
            <w:lang w:eastAsia="nb-NO"/>
          </w:rPr>
          <w:tab/>
        </w:r>
        <w:r w:rsidR="00375F47" w:rsidRPr="0013029F">
          <w:rPr>
            <w:rStyle w:val="Hyperkobling"/>
            <w:noProof/>
          </w:rPr>
          <w:t>(BN) Beskyttelse mot sol</w:t>
        </w:r>
        <w:r w:rsidR="00375F47">
          <w:rPr>
            <w:noProof/>
            <w:webHidden/>
          </w:rPr>
          <w:tab/>
        </w:r>
        <w:r w:rsidR="00375F47">
          <w:rPr>
            <w:noProof/>
            <w:webHidden/>
          </w:rPr>
          <w:fldChar w:fldCharType="begin"/>
        </w:r>
        <w:r w:rsidR="00375F47">
          <w:rPr>
            <w:noProof/>
            <w:webHidden/>
          </w:rPr>
          <w:instrText xml:space="preserve"> PAGEREF _Toc89379539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1BB9AF27" w14:textId="6999AFF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0" w:history="1">
        <w:r w:rsidR="00375F47" w:rsidRPr="0013029F">
          <w:rPr>
            <w:rStyle w:val="Hyperkobling"/>
            <w:noProof/>
          </w:rPr>
          <w:t>6.5</w:t>
        </w:r>
        <w:r w:rsidR="00375F47">
          <w:rPr>
            <w:rFonts w:eastAsiaTheme="minorEastAsia" w:cstheme="minorBidi"/>
            <w:smallCaps w:val="0"/>
            <w:noProof/>
            <w:sz w:val="24"/>
            <w:szCs w:val="24"/>
            <w:lang w:eastAsia="nb-NO"/>
          </w:rPr>
          <w:tab/>
        </w:r>
        <w:r w:rsidR="00375F47" w:rsidRPr="0013029F">
          <w:rPr>
            <w:rStyle w:val="Hyperkobling"/>
            <w:noProof/>
          </w:rPr>
          <w:t>(BN) Setekomfort</w:t>
        </w:r>
        <w:r w:rsidR="00375F47">
          <w:rPr>
            <w:noProof/>
            <w:webHidden/>
          </w:rPr>
          <w:tab/>
        </w:r>
        <w:r w:rsidR="00375F47">
          <w:rPr>
            <w:noProof/>
            <w:webHidden/>
          </w:rPr>
          <w:fldChar w:fldCharType="begin"/>
        </w:r>
        <w:r w:rsidR="00375F47">
          <w:rPr>
            <w:noProof/>
            <w:webHidden/>
          </w:rPr>
          <w:instrText xml:space="preserve"> PAGEREF _Toc89379540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3D811A86" w14:textId="487E634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1" w:history="1">
        <w:r w:rsidR="00375F47" w:rsidRPr="0013029F">
          <w:rPr>
            <w:rStyle w:val="Hyperkobling"/>
            <w:noProof/>
          </w:rPr>
          <w:t>6.6</w:t>
        </w:r>
        <w:r w:rsidR="00375F47">
          <w:rPr>
            <w:rFonts w:eastAsiaTheme="minorEastAsia" w:cstheme="minorBidi"/>
            <w:smallCaps w:val="0"/>
            <w:noProof/>
            <w:sz w:val="24"/>
            <w:szCs w:val="24"/>
            <w:lang w:eastAsia="nb-NO"/>
          </w:rPr>
          <w:tab/>
        </w:r>
        <w:r w:rsidR="00375F47" w:rsidRPr="0013029F">
          <w:rPr>
            <w:rStyle w:val="Hyperkobling"/>
            <w:noProof/>
          </w:rPr>
          <w:t>(BN) Seteposisjoner</w:t>
        </w:r>
        <w:r w:rsidR="00375F47">
          <w:rPr>
            <w:noProof/>
            <w:webHidden/>
          </w:rPr>
          <w:tab/>
        </w:r>
        <w:r w:rsidR="00375F47">
          <w:rPr>
            <w:noProof/>
            <w:webHidden/>
          </w:rPr>
          <w:fldChar w:fldCharType="begin"/>
        </w:r>
        <w:r w:rsidR="00375F47">
          <w:rPr>
            <w:noProof/>
            <w:webHidden/>
          </w:rPr>
          <w:instrText xml:space="preserve"> PAGEREF _Toc89379541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1CE358BB" w14:textId="3E3BDAD5"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2" w:history="1">
        <w:r w:rsidR="00375F47" w:rsidRPr="0013029F">
          <w:rPr>
            <w:rStyle w:val="Hyperkobling"/>
            <w:noProof/>
          </w:rPr>
          <w:t>6.7</w:t>
        </w:r>
        <w:r w:rsidR="00375F47">
          <w:rPr>
            <w:rFonts w:eastAsiaTheme="minorEastAsia" w:cstheme="minorBidi"/>
            <w:smallCaps w:val="0"/>
            <w:noProof/>
            <w:sz w:val="24"/>
            <w:szCs w:val="24"/>
            <w:lang w:eastAsia="nb-NO"/>
          </w:rPr>
          <w:tab/>
        </w:r>
        <w:r w:rsidR="00375F47" w:rsidRPr="0013029F">
          <w:rPr>
            <w:rStyle w:val="Hyperkobling"/>
            <w:noProof/>
          </w:rPr>
          <w:t>(BN) Setehøyder</w:t>
        </w:r>
        <w:r w:rsidR="00375F47">
          <w:rPr>
            <w:noProof/>
            <w:webHidden/>
          </w:rPr>
          <w:tab/>
        </w:r>
        <w:r w:rsidR="00375F47">
          <w:rPr>
            <w:noProof/>
            <w:webHidden/>
          </w:rPr>
          <w:fldChar w:fldCharType="begin"/>
        </w:r>
        <w:r w:rsidR="00375F47">
          <w:rPr>
            <w:noProof/>
            <w:webHidden/>
          </w:rPr>
          <w:instrText xml:space="preserve"> PAGEREF _Toc89379542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58CFAD70" w14:textId="2D5D7217"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3" w:history="1">
        <w:r w:rsidR="00375F47" w:rsidRPr="0013029F">
          <w:rPr>
            <w:rStyle w:val="Hyperkobling"/>
            <w:noProof/>
          </w:rPr>
          <w:t>6.8</w:t>
        </w:r>
        <w:r w:rsidR="00375F47">
          <w:rPr>
            <w:rFonts w:eastAsiaTheme="minorEastAsia" w:cstheme="minorBidi"/>
            <w:smallCaps w:val="0"/>
            <w:noProof/>
            <w:sz w:val="24"/>
            <w:szCs w:val="24"/>
            <w:lang w:eastAsia="nb-NO"/>
          </w:rPr>
          <w:tab/>
        </w:r>
        <w:r w:rsidR="00375F47" w:rsidRPr="0013029F">
          <w:rPr>
            <w:rStyle w:val="Hyperkobling"/>
            <w:noProof/>
          </w:rPr>
          <w:t>(BN) Setedimensjoner</w:t>
        </w:r>
        <w:r w:rsidR="00375F47">
          <w:rPr>
            <w:noProof/>
            <w:webHidden/>
          </w:rPr>
          <w:tab/>
        </w:r>
        <w:r w:rsidR="00375F47">
          <w:rPr>
            <w:noProof/>
            <w:webHidden/>
          </w:rPr>
          <w:fldChar w:fldCharType="begin"/>
        </w:r>
        <w:r w:rsidR="00375F47">
          <w:rPr>
            <w:noProof/>
            <w:webHidden/>
          </w:rPr>
          <w:instrText xml:space="preserve"> PAGEREF _Toc89379543 \h </w:instrText>
        </w:r>
        <w:r w:rsidR="00375F47">
          <w:rPr>
            <w:noProof/>
            <w:webHidden/>
          </w:rPr>
        </w:r>
        <w:r w:rsidR="00375F47">
          <w:rPr>
            <w:noProof/>
            <w:webHidden/>
          </w:rPr>
          <w:fldChar w:fldCharType="separate"/>
        </w:r>
        <w:r w:rsidR="00375F47">
          <w:rPr>
            <w:noProof/>
            <w:webHidden/>
          </w:rPr>
          <w:t>23</w:t>
        </w:r>
        <w:r w:rsidR="00375F47">
          <w:rPr>
            <w:noProof/>
            <w:webHidden/>
          </w:rPr>
          <w:fldChar w:fldCharType="end"/>
        </w:r>
      </w:hyperlink>
    </w:p>
    <w:p w14:paraId="323D81AC" w14:textId="68133FA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4" w:history="1">
        <w:r w:rsidR="00375F47" w:rsidRPr="0013029F">
          <w:rPr>
            <w:rStyle w:val="Hyperkobling"/>
            <w:noProof/>
          </w:rPr>
          <w:t>6.9</w:t>
        </w:r>
        <w:r w:rsidR="00375F47">
          <w:rPr>
            <w:rFonts w:eastAsiaTheme="minorEastAsia" w:cstheme="minorBidi"/>
            <w:smallCaps w:val="0"/>
            <w:noProof/>
            <w:sz w:val="24"/>
            <w:szCs w:val="24"/>
            <w:lang w:eastAsia="nb-NO"/>
          </w:rPr>
          <w:tab/>
        </w:r>
        <w:r w:rsidR="00375F47" w:rsidRPr="0013029F">
          <w:rPr>
            <w:rStyle w:val="Hyperkobling"/>
            <w:noProof/>
          </w:rPr>
          <w:t>(BN) Reserverte seter og områder for passasjerer med redusert mobilitet</w:t>
        </w:r>
        <w:r w:rsidR="00375F47">
          <w:rPr>
            <w:noProof/>
            <w:webHidden/>
          </w:rPr>
          <w:tab/>
        </w:r>
        <w:r w:rsidR="00375F47">
          <w:rPr>
            <w:noProof/>
            <w:webHidden/>
          </w:rPr>
          <w:fldChar w:fldCharType="begin"/>
        </w:r>
        <w:r w:rsidR="00375F47">
          <w:rPr>
            <w:noProof/>
            <w:webHidden/>
          </w:rPr>
          <w:instrText xml:space="preserve"> PAGEREF _Toc89379544 \h </w:instrText>
        </w:r>
        <w:r w:rsidR="00375F47">
          <w:rPr>
            <w:noProof/>
            <w:webHidden/>
          </w:rPr>
        </w:r>
        <w:r w:rsidR="00375F47">
          <w:rPr>
            <w:noProof/>
            <w:webHidden/>
          </w:rPr>
          <w:fldChar w:fldCharType="separate"/>
        </w:r>
        <w:r w:rsidR="00375F47">
          <w:rPr>
            <w:noProof/>
            <w:webHidden/>
          </w:rPr>
          <w:t>24</w:t>
        </w:r>
        <w:r w:rsidR="00375F47">
          <w:rPr>
            <w:noProof/>
            <w:webHidden/>
          </w:rPr>
          <w:fldChar w:fldCharType="end"/>
        </w:r>
      </w:hyperlink>
    </w:p>
    <w:p w14:paraId="7CA4711B" w14:textId="3469CA1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5" w:history="1">
        <w:r w:rsidR="00375F47" w:rsidRPr="0013029F">
          <w:rPr>
            <w:rStyle w:val="Hyperkobling"/>
            <w:noProof/>
          </w:rPr>
          <w:t>6.10</w:t>
        </w:r>
        <w:r w:rsidR="00375F47">
          <w:rPr>
            <w:rFonts w:eastAsiaTheme="minorEastAsia" w:cstheme="minorBidi"/>
            <w:smallCaps w:val="0"/>
            <w:noProof/>
            <w:sz w:val="24"/>
            <w:szCs w:val="24"/>
            <w:lang w:eastAsia="nb-NO"/>
          </w:rPr>
          <w:tab/>
        </w:r>
        <w:r w:rsidR="00375F47" w:rsidRPr="0013029F">
          <w:rPr>
            <w:rStyle w:val="Hyperkobling"/>
            <w:noProof/>
          </w:rPr>
          <w:t>(BN) Sete for passasjerer med førerhund</w:t>
        </w:r>
        <w:r w:rsidR="00375F47">
          <w:rPr>
            <w:noProof/>
            <w:webHidden/>
          </w:rPr>
          <w:tab/>
        </w:r>
        <w:r w:rsidR="00375F47">
          <w:rPr>
            <w:noProof/>
            <w:webHidden/>
          </w:rPr>
          <w:fldChar w:fldCharType="begin"/>
        </w:r>
        <w:r w:rsidR="00375F47">
          <w:rPr>
            <w:noProof/>
            <w:webHidden/>
          </w:rPr>
          <w:instrText xml:space="preserve"> PAGEREF _Toc89379545 \h </w:instrText>
        </w:r>
        <w:r w:rsidR="00375F47">
          <w:rPr>
            <w:noProof/>
            <w:webHidden/>
          </w:rPr>
        </w:r>
        <w:r w:rsidR="00375F47">
          <w:rPr>
            <w:noProof/>
            <w:webHidden/>
          </w:rPr>
          <w:fldChar w:fldCharType="separate"/>
        </w:r>
        <w:r w:rsidR="00375F47">
          <w:rPr>
            <w:noProof/>
            <w:webHidden/>
          </w:rPr>
          <w:t>24</w:t>
        </w:r>
        <w:r w:rsidR="00375F47">
          <w:rPr>
            <w:noProof/>
            <w:webHidden/>
          </w:rPr>
          <w:fldChar w:fldCharType="end"/>
        </w:r>
      </w:hyperlink>
    </w:p>
    <w:p w14:paraId="4B941FE7" w14:textId="223C345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6" w:history="1">
        <w:r w:rsidR="00375F47" w:rsidRPr="0013029F">
          <w:rPr>
            <w:rStyle w:val="Hyperkobling"/>
            <w:noProof/>
          </w:rPr>
          <w:t>6.11</w:t>
        </w:r>
        <w:r w:rsidR="00375F47">
          <w:rPr>
            <w:rFonts w:eastAsiaTheme="minorEastAsia" w:cstheme="minorBidi"/>
            <w:smallCaps w:val="0"/>
            <w:noProof/>
            <w:sz w:val="24"/>
            <w:szCs w:val="24"/>
            <w:lang w:eastAsia="nb-NO"/>
          </w:rPr>
          <w:tab/>
        </w:r>
        <w:r w:rsidR="00375F47" w:rsidRPr="0013029F">
          <w:rPr>
            <w:rStyle w:val="Hyperkobling"/>
            <w:noProof/>
          </w:rPr>
          <w:t>(BN) Reservert område for blinde</w:t>
        </w:r>
        <w:r w:rsidR="00375F47">
          <w:rPr>
            <w:noProof/>
            <w:webHidden/>
          </w:rPr>
          <w:tab/>
        </w:r>
        <w:r w:rsidR="00375F47">
          <w:rPr>
            <w:noProof/>
            <w:webHidden/>
          </w:rPr>
          <w:fldChar w:fldCharType="begin"/>
        </w:r>
        <w:r w:rsidR="00375F47">
          <w:rPr>
            <w:noProof/>
            <w:webHidden/>
          </w:rPr>
          <w:instrText xml:space="preserve"> PAGEREF _Toc89379546 \h </w:instrText>
        </w:r>
        <w:r w:rsidR="00375F47">
          <w:rPr>
            <w:noProof/>
            <w:webHidden/>
          </w:rPr>
        </w:r>
        <w:r w:rsidR="00375F47">
          <w:rPr>
            <w:noProof/>
            <w:webHidden/>
          </w:rPr>
          <w:fldChar w:fldCharType="separate"/>
        </w:r>
        <w:r w:rsidR="00375F47">
          <w:rPr>
            <w:noProof/>
            <w:webHidden/>
          </w:rPr>
          <w:t>24</w:t>
        </w:r>
        <w:r w:rsidR="00375F47">
          <w:rPr>
            <w:noProof/>
            <w:webHidden/>
          </w:rPr>
          <w:fldChar w:fldCharType="end"/>
        </w:r>
      </w:hyperlink>
    </w:p>
    <w:p w14:paraId="0C98CDF1" w14:textId="13530DCE"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7" w:history="1">
        <w:r w:rsidR="00375F47" w:rsidRPr="0013029F">
          <w:rPr>
            <w:rStyle w:val="Hyperkobling"/>
            <w:noProof/>
          </w:rPr>
          <w:t>6.12</w:t>
        </w:r>
        <w:r w:rsidR="00375F47">
          <w:rPr>
            <w:rFonts w:eastAsiaTheme="minorEastAsia" w:cstheme="minorBidi"/>
            <w:smallCaps w:val="0"/>
            <w:noProof/>
            <w:sz w:val="24"/>
            <w:szCs w:val="24"/>
            <w:lang w:eastAsia="nb-NO"/>
          </w:rPr>
          <w:tab/>
        </w:r>
        <w:r w:rsidR="00375F47" w:rsidRPr="0013029F">
          <w:rPr>
            <w:rStyle w:val="Hyperkobling"/>
            <w:noProof/>
          </w:rPr>
          <w:t>(BN) Høye seterygger</w:t>
        </w:r>
        <w:r w:rsidR="00375F47">
          <w:rPr>
            <w:noProof/>
            <w:webHidden/>
          </w:rPr>
          <w:tab/>
        </w:r>
        <w:r w:rsidR="00375F47">
          <w:rPr>
            <w:noProof/>
            <w:webHidden/>
          </w:rPr>
          <w:fldChar w:fldCharType="begin"/>
        </w:r>
        <w:r w:rsidR="00375F47">
          <w:rPr>
            <w:noProof/>
            <w:webHidden/>
          </w:rPr>
          <w:instrText xml:space="preserve"> PAGEREF _Toc89379547 \h </w:instrText>
        </w:r>
        <w:r w:rsidR="00375F47">
          <w:rPr>
            <w:noProof/>
            <w:webHidden/>
          </w:rPr>
        </w:r>
        <w:r w:rsidR="00375F47">
          <w:rPr>
            <w:noProof/>
            <w:webHidden/>
          </w:rPr>
          <w:fldChar w:fldCharType="separate"/>
        </w:r>
        <w:r w:rsidR="00375F47">
          <w:rPr>
            <w:noProof/>
            <w:webHidden/>
          </w:rPr>
          <w:t>24</w:t>
        </w:r>
        <w:r w:rsidR="00375F47">
          <w:rPr>
            <w:noProof/>
            <w:webHidden/>
          </w:rPr>
          <w:fldChar w:fldCharType="end"/>
        </w:r>
      </w:hyperlink>
    </w:p>
    <w:p w14:paraId="5D21550A" w14:textId="6E6178E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8" w:history="1">
        <w:r w:rsidR="00375F47" w:rsidRPr="0013029F">
          <w:rPr>
            <w:rStyle w:val="Hyperkobling"/>
            <w:noProof/>
          </w:rPr>
          <w:t>6.13</w:t>
        </w:r>
        <w:r w:rsidR="00375F47">
          <w:rPr>
            <w:rFonts w:eastAsiaTheme="minorEastAsia" w:cstheme="minorBidi"/>
            <w:smallCaps w:val="0"/>
            <w:noProof/>
            <w:sz w:val="24"/>
            <w:szCs w:val="24"/>
            <w:lang w:eastAsia="nb-NO"/>
          </w:rPr>
          <w:tab/>
        </w:r>
        <w:r w:rsidR="00375F47" w:rsidRPr="0013029F">
          <w:rPr>
            <w:rStyle w:val="Hyperkobling"/>
            <w:noProof/>
          </w:rPr>
          <w:t>(BN) Regulerbare høye seterygger</w:t>
        </w:r>
        <w:r w:rsidR="00375F47">
          <w:rPr>
            <w:noProof/>
            <w:webHidden/>
          </w:rPr>
          <w:tab/>
        </w:r>
        <w:r w:rsidR="00375F47">
          <w:rPr>
            <w:noProof/>
            <w:webHidden/>
          </w:rPr>
          <w:fldChar w:fldCharType="begin"/>
        </w:r>
        <w:r w:rsidR="00375F47">
          <w:rPr>
            <w:noProof/>
            <w:webHidden/>
          </w:rPr>
          <w:instrText xml:space="preserve"> PAGEREF _Toc89379548 \h </w:instrText>
        </w:r>
        <w:r w:rsidR="00375F47">
          <w:rPr>
            <w:noProof/>
            <w:webHidden/>
          </w:rPr>
        </w:r>
        <w:r w:rsidR="00375F47">
          <w:rPr>
            <w:noProof/>
            <w:webHidden/>
          </w:rPr>
          <w:fldChar w:fldCharType="separate"/>
        </w:r>
        <w:r w:rsidR="00375F47">
          <w:rPr>
            <w:noProof/>
            <w:webHidden/>
          </w:rPr>
          <w:t>25</w:t>
        </w:r>
        <w:r w:rsidR="00375F47">
          <w:rPr>
            <w:noProof/>
            <w:webHidden/>
          </w:rPr>
          <w:fldChar w:fldCharType="end"/>
        </w:r>
      </w:hyperlink>
    </w:p>
    <w:p w14:paraId="62C84D34" w14:textId="0C38084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49" w:history="1">
        <w:r w:rsidR="00375F47" w:rsidRPr="0013029F">
          <w:rPr>
            <w:rStyle w:val="Hyperkobling"/>
            <w:noProof/>
          </w:rPr>
          <w:t>6.14</w:t>
        </w:r>
        <w:r w:rsidR="00375F47">
          <w:rPr>
            <w:rFonts w:eastAsiaTheme="minorEastAsia" w:cstheme="minorBidi"/>
            <w:smallCaps w:val="0"/>
            <w:noProof/>
            <w:sz w:val="24"/>
            <w:szCs w:val="24"/>
            <w:lang w:eastAsia="nb-NO"/>
          </w:rPr>
          <w:tab/>
        </w:r>
        <w:r w:rsidR="00375F47" w:rsidRPr="0013029F">
          <w:rPr>
            <w:rStyle w:val="Hyperkobling"/>
            <w:noProof/>
          </w:rPr>
          <w:t>(BN) Barneseter</w:t>
        </w:r>
        <w:r w:rsidR="00375F47">
          <w:rPr>
            <w:noProof/>
            <w:webHidden/>
          </w:rPr>
          <w:tab/>
        </w:r>
        <w:r w:rsidR="00375F47">
          <w:rPr>
            <w:noProof/>
            <w:webHidden/>
          </w:rPr>
          <w:fldChar w:fldCharType="begin"/>
        </w:r>
        <w:r w:rsidR="00375F47">
          <w:rPr>
            <w:noProof/>
            <w:webHidden/>
          </w:rPr>
          <w:instrText xml:space="preserve"> PAGEREF _Toc89379549 \h </w:instrText>
        </w:r>
        <w:r w:rsidR="00375F47">
          <w:rPr>
            <w:noProof/>
            <w:webHidden/>
          </w:rPr>
        </w:r>
        <w:r w:rsidR="00375F47">
          <w:rPr>
            <w:noProof/>
            <w:webHidden/>
          </w:rPr>
          <w:fldChar w:fldCharType="separate"/>
        </w:r>
        <w:r w:rsidR="00375F47">
          <w:rPr>
            <w:noProof/>
            <w:webHidden/>
          </w:rPr>
          <w:t>25</w:t>
        </w:r>
        <w:r w:rsidR="00375F47">
          <w:rPr>
            <w:noProof/>
            <w:webHidden/>
          </w:rPr>
          <w:fldChar w:fldCharType="end"/>
        </w:r>
      </w:hyperlink>
    </w:p>
    <w:p w14:paraId="3946A54C" w14:textId="536176F1"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0" w:history="1">
        <w:r w:rsidR="00375F47" w:rsidRPr="0013029F">
          <w:rPr>
            <w:rStyle w:val="Hyperkobling"/>
            <w:noProof/>
          </w:rPr>
          <w:t>6.15</w:t>
        </w:r>
        <w:r w:rsidR="00375F47">
          <w:rPr>
            <w:rFonts w:eastAsiaTheme="minorEastAsia" w:cstheme="minorBidi"/>
            <w:smallCaps w:val="0"/>
            <w:noProof/>
            <w:sz w:val="24"/>
            <w:szCs w:val="24"/>
            <w:lang w:eastAsia="nb-NO"/>
          </w:rPr>
          <w:tab/>
        </w:r>
        <w:r w:rsidR="00375F47" w:rsidRPr="0013029F">
          <w:rPr>
            <w:rStyle w:val="Hyperkobling"/>
            <w:noProof/>
          </w:rPr>
          <w:t>(BN) Belysning</w:t>
        </w:r>
        <w:r w:rsidR="00375F47">
          <w:rPr>
            <w:noProof/>
            <w:webHidden/>
          </w:rPr>
          <w:tab/>
        </w:r>
        <w:r w:rsidR="00375F47">
          <w:rPr>
            <w:noProof/>
            <w:webHidden/>
          </w:rPr>
          <w:fldChar w:fldCharType="begin"/>
        </w:r>
        <w:r w:rsidR="00375F47">
          <w:rPr>
            <w:noProof/>
            <w:webHidden/>
          </w:rPr>
          <w:instrText xml:space="preserve"> PAGEREF _Toc89379550 \h </w:instrText>
        </w:r>
        <w:r w:rsidR="00375F47">
          <w:rPr>
            <w:noProof/>
            <w:webHidden/>
          </w:rPr>
        </w:r>
        <w:r w:rsidR="00375F47">
          <w:rPr>
            <w:noProof/>
            <w:webHidden/>
          </w:rPr>
          <w:fldChar w:fldCharType="separate"/>
        </w:r>
        <w:r w:rsidR="00375F47">
          <w:rPr>
            <w:noProof/>
            <w:webHidden/>
          </w:rPr>
          <w:t>25</w:t>
        </w:r>
        <w:r w:rsidR="00375F47">
          <w:rPr>
            <w:noProof/>
            <w:webHidden/>
          </w:rPr>
          <w:fldChar w:fldCharType="end"/>
        </w:r>
      </w:hyperlink>
    </w:p>
    <w:p w14:paraId="6640338B" w14:textId="036067A0"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1" w:history="1">
        <w:r w:rsidR="00375F47" w:rsidRPr="0013029F">
          <w:rPr>
            <w:rStyle w:val="Hyperkobling"/>
            <w:noProof/>
          </w:rPr>
          <w:t>6.16</w:t>
        </w:r>
        <w:r w:rsidR="00375F47">
          <w:rPr>
            <w:rFonts w:eastAsiaTheme="minorEastAsia" w:cstheme="minorBidi"/>
            <w:smallCaps w:val="0"/>
            <w:noProof/>
            <w:sz w:val="24"/>
            <w:szCs w:val="24"/>
            <w:lang w:eastAsia="nb-NO"/>
          </w:rPr>
          <w:tab/>
        </w:r>
        <w:r w:rsidR="00375F47" w:rsidRPr="0013029F">
          <w:rPr>
            <w:rStyle w:val="Hyperkobling"/>
            <w:noProof/>
          </w:rPr>
          <w:t>(BN) Ventilasjon og klimakontroll</w:t>
        </w:r>
        <w:r w:rsidR="00375F47">
          <w:rPr>
            <w:noProof/>
            <w:webHidden/>
          </w:rPr>
          <w:tab/>
        </w:r>
        <w:r w:rsidR="00375F47">
          <w:rPr>
            <w:noProof/>
            <w:webHidden/>
          </w:rPr>
          <w:fldChar w:fldCharType="begin"/>
        </w:r>
        <w:r w:rsidR="00375F47">
          <w:rPr>
            <w:noProof/>
            <w:webHidden/>
          </w:rPr>
          <w:instrText xml:space="preserve"> PAGEREF _Toc89379551 \h </w:instrText>
        </w:r>
        <w:r w:rsidR="00375F47">
          <w:rPr>
            <w:noProof/>
            <w:webHidden/>
          </w:rPr>
        </w:r>
        <w:r w:rsidR="00375F47">
          <w:rPr>
            <w:noProof/>
            <w:webHidden/>
          </w:rPr>
          <w:fldChar w:fldCharType="separate"/>
        </w:r>
        <w:r w:rsidR="00375F47">
          <w:rPr>
            <w:noProof/>
            <w:webHidden/>
          </w:rPr>
          <w:t>25</w:t>
        </w:r>
        <w:r w:rsidR="00375F47">
          <w:rPr>
            <w:noProof/>
            <w:webHidden/>
          </w:rPr>
          <w:fldChar w:fldCharType="end"/>
        </w:r>
      </w:hyperlink>
    </w:p>
    <w:p w14:paraId="48063AA8" w14:textId="0984F87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2" w:history="1">
        <w:r w:rsidR="00375F47" w:rsidRPr="0013029F">
          <w:rPr>
            <w:rStyle w:val="Hyperkobling"/>
            <w:noProof/>
          </w:rPr>
          <w:t>6.17</w:t>
        </w:r>
        <w:r w:rsidR="00375F47">
          <w:rPr>
            <w:rFonts w:eastAsiaTheme="minorEastAsia" w:cstheme="minorBidi"/>
            <w:smallCaps w:val="0"/>
            <w:noProof/>
            <w:sz w:val="24"/>
            <w:szCs w:val="24"/>
            <w:lang w:eastAsia="nb-NO"/>
          </w:rPr>
          <w:tab/>
        </w:r>
        <w:r w:rsidR="00375F47" w:rsidRPr="0013029F">
          <w:rPr>
            <w:rStyle w:val="Hyperkobling"/>
            <w:noProof/>
          </w:rPr>
          <w:t>(BN) Luftkvalitet og komfort</w:t>
        </w:r>
        <w:r w:rsidR="00375F47">
          <w:rPr>
            <w:noProof/>
            <w:webHidden/>
          </w:rPr>
          <w:tab/>
        </w:r>
        <w:r w:rsidR="00375F47">
          <w:rPr>
            <w:noProof/>
            <w:webHidden/>
          </w:rPr>
          <w:fldChar w:fldCharType="begin"/>
        </w:r>
        <w:r w:rsidR="00375F47">
          <w:rPr>
            <w:noProof/>
            <w:webHidden/>
          </w:rPr>
          <w:instrText xml:space="preserve"> PAGEREF _Toc89379552 \h </w:instrText>
        </w:r>
        <w:r w:rsidR="00375F47">
          <w:rPr>
            <w:noProof/>
            <w:webHidden/>
          </w:rPr>
        </w:r>
        <w:r w:rsidR="00375F47">
          <w:rPr>
            <w:noProof/>
            <w:webHidden/>
          </w:rPr>
          <w:fldChar w:fldCharType="separate"/>
        </w:r>
        <w:r w:rsidR="00375F47">
          <w:rPr>
            <w:noProof/>
            <w:webHidden/>
          </w:rPr>
          <w:t>25</w:t>
        </w:r>
        <w:r w:rsidR="00375F47">
          <w:rPr>
            <w:noProof/>
            <w:webHidden/>
          </w:rPr>
          <w:fldChar w:fldCharType="end"/>
        </w:r>
      </w:hyperlink>
    </w:p>
    <w:p w14:paraId="32050CBC" w14:textId="293A1F1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3" w:history="1">
        <w:r w:rsidR="00375F47" w:rsidRPr="0013029F">
          <w:rPr>
            <w:rStyle w:val="Hyperkobling"/>
            <w:noProof/>
          </w:rPr>
          <w:t>6.18</w:t>
        </w:r>
        <w:r w:rsidR="00375F47">
          <w:rPr>
            <w:rFonts w:eastAsiaTheme="minorEastAsia" w:cstheme="minorBidi"/>
            <w:smallCaps w:val="0"/>
            <w:noProof/>
            <w:sz w:val="24"/>
            <w:szCs w:val="24"/>
            <w:lang w:eastAsia="nb-NO"/>
          </w:rPr>
          <w:tab/>
        </w:r>
        <w:r w:rsidR="00375F47" w:rsidRPr="0013029F">
          <w:rPr>
            <w:rStyle w:val="Hyperkobling"/>
            <w:noProof/>
          </w:rPr>
          <w:t>(BN) Strømuttak</w:t>
        </w:r>
        <w:r w:rsidR="00375F47">
          <w:rPr>
            <w:noProof/>
            <w:webHidden/>
          </w:rPr>
          <w:tab/>
        </w:r>
        <w:r w:rsidR="00375F47">
          <w:rPr>
            <w:noProof/>
            <w:webHidden/>
          </w:rPr>
          <w:fldChar w:fldCharType="begin"/>
        </w:r>
        <w:r w:rsidR="00375F47">
          <w:rPr>
            <w:noProof/>
            <w:webHidden/>
          </w:rPr>
          <w:instrText xml:space="preserve"> PAGEREF _Toc89379553 \h </w:instrText>
        </w:r>
        <w:r w:rsidR="00375F47">
          <w:rPr>
            <w:noProof/>
            <w:webHidden/>
          </w:rPr>
        </w:r>
        <w:r w:rsidR="00375F47">
          <w:rPr>
            <w:noProof/>
            <w:webHidden/>
          </w:rPr>
          <w:fldChar w:fldCharType="separate"/>
        </w:r>
        <w:r w:rsidR="00375F47">
          <w:rPr>
            <w:noProof/>
            <w:webHidden/>
          </w:rPr>
          <w:t>26</w:t>
        </w:r>
        <w:r w:rsidR="00375F47">
          <w:rPr>
            <w:noProof/>
            <w:webHidden/>
          </w:rPr>
          <w:fldChar w:fldCharType="end"/>
        </w:r>
      </w:hyperlink>
    </w:p>
    <w:p w14:paraId="06C649A3" w14:textId="5C3A7E96"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4" w:history="1">
        <w:r w:rsidR="00375F47" w:rsidRPr="0013029F">
          <w:rPr>
            <w:rStyle w:val="Hyperkobling"/>
            <w:noProof/>
          </w:rPr>
          <w:t>6.19</w:t>
        </w:r>
        <w:r w:rsidR="00375F47">
          <w:rPr>
            <w:rFonts w:eastAsiaTheme="minorEastAsia" w:cstheme="minorBidi"/>
            <w:smallCaps w:val="0"/>
            <w:noProof/>
            <w:sz w:val="24"/>
            <w:szCs w:val="24"/>
            <w:lang w:eastAsia="nb-NO"/>
          </w:rPr>
          <w:tab/>
        </w:r>
        <w:r w:rsidR="00375F47" w:rsidRPr="0013029F">
          <w:rPr>
            <w:rStyle w:val="Hyperkobling"/>
            <w:noProof/>
          </w:rPr>
          <w:t>(BN) Toalett</w:t>
        </w:r>
        <w:r w:rsidR="00375F47">
          <w:rPr>
            <w:noProof/>
            <w:webHidden/>
          </w:rPr>
          <w:tab/>
        </w:r>
        <w:r w:rsidR="00375F47">
          <w:rPr>
            <w:noProof/>
            <w:webHidden/>
          </w:rPr>
          <w:fldChar w:fldCharType="begin"/>
        </w:r>
        <w:r w:rsidR="00375F47">
          <w:rPr>
            <w:noProof/>
            <w:webHidden/>
          </w:rPr>
          <w:instrText xml:space="preserve"> PAGEREF _Toc89379554 \h </w:instrText>
        </w:r>
        <w:r w:rsidR="00375F47">
          <w:rPr>
            <w:noProof/>
            <w:webHidden/>
          </w:rPr>
        </w:r>
        <w:r w:rsidR="00375F47">
          <w:rPr>
            <w:noProof/>
            <w:webHidden/>
          </w:rPr>
          <w:fldChar w:fldCharType="separate"/>
        </w:r>
        <w:r w:rsidR="00375F47">
          <w:rPr>
            <w:noProof/>
            <w:webHidden/>
          </w:rPr>
          <w:t>26</w:t>
        </w:r>
        <w:r w:rsidR="00375F47">
          <w:rPr>
            <w:noProof/>
            <w:webHidden/>
          </w:rPr>
          <w:fldChar w:fldCharType="end"/>
        </w:r>
      </w:hyperlink>
    </w:p>
    <w:p w14:paraId="0003B4AE" w14:textId="45B05B91" w:rsidR="00375F47" w:rsidRDefault="00883372">
      <w:pPr>
        <w:pStyle w:val="INNH1"/>
        <w:rPr>
          <w:rFonts w:eastAsiaTheme="minorEastAsia" w:cstheme="minorBidi"/>
          <w:b w:val="0"/>
          <w:bCs w:val="0"/>
          <w:caps w:val="0"/>
          <w:noProof/>
          <w:sz w:val="24"/>
          <w:szCs w:val="24"/>
          <w:lang w:eastAsia="nb-NO"/>
        </w:rPr>
      </w:pPr>
      <w:hyperlink w:anchor="_Toc89379555" w:history="1">
        <w:r w:rsidR="00375F47" w:rsidRPr="0013029F">
          <w:rPr>
            <w:rStyle w:val="Hyperkobling"/>
            <w:noProof/>
          </w:rPr>
          <w:t>7.</w:t>
        </w:r>
        <w:r w:rsidR="00375F47">
          <w:rPr>
            <w:rFonts w:eastAsiaTheme="minorEastAsia" w:cstheme="minorBidi"/>
            <w:b w:val="0"/>
            <w:bCs w:val="0"/>
            <w:caps w:val="0"/>
            <w:noProof/>
            <w:sz w:val="24"/>
            <w:szCs w:val="24"/>
            <w:lang w:eastAsia="nb-NO"/>
          </w:rPr>
          <w:tab/>
        </w:r>
        <w:r w:rsidR="00375F47" w:rsidRPr="0013029F">
          <w:rPr>
            <w:rStyle w:val="Hyperkobling"/>
            <w:noProof/>
          </w:rPr>
          <w:t>PÅSTIGNING OG AVSTIGNING OG FORFLYTNINGER INNE I BUSSEN</w:t>
        </w:r>
        <w:r w:rsidR="00375F47">
          <w:rPr>
            <w:noProof/>
            <w:webHidden/>
          </w:rPr>
          <w:tab/>
        </w:r>
        <w:r w:rsidR="00375F47">
          <w:rPr>
            <w:noProof/>
            <w:webHidden/>
          </w:rPr>
          <w:fldChar w:fldCharType="begin"/>
        </w:r>
        <w:r w:rsidR="00375F47">
          <w:rPr>
            <w:noProof/>
            <w:webHidden/>
          </w:rPr>
          <w:instrText xml:space="preserve"> PAGEREF _Toc89379555 \h </w:instrText>
        </w:r>
        <w:r w:rsidR="00375F47">
          <w:rPr>
            <w:noProof/>
            <w:webHidden/>
          </w:rPr>
        </w:r>
        <w:r w:rsidR="00375F47">
          <w:rPr>
            <w:noProof/>
            <w:webHidden/>
          </w:rPr>
          <w:fldChar w:fldCharType="separate"/>
        </w:r>
        <w:r w:rsidR="00375F47">
          <w:rPr>
            <w:noProof/>
            <w:webHidden/>
          </w:rPr>
          <w:t>27</w:t>
        </w:r>
        <w:r w:rsidR="00375F47">
          <w:rPr>
            <w:noProof/>
            <w:webHidden/>
          </w:rPr>
          <w:fldChar w:fldCharType="end"/>
        </w:r>
      </w:hyperlink>
    </w:p>
    <w:p w14:paraId="29372F1C" w14:textId="638C4EE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6" w:history="1">
        <w:r w:rsidR="00375F47" w:rsidRPr="0013029F">
          <w:rPr>
            <w:rStyle w:val="Hyperkobling"/>
            <w:noProof/>
          </w:rPr>
          <w:t>7.1</w:t>
        </w:r>
        <w:r w:rsidR="00375F47">
          <w:rPr>
            <w:rFonts w:eastAsiaTheme="minorEastAsia" w:cstheme="minorBidi"/>
            <w:smallCaps w:val="0"/>
            <w:noProof/>
            <w:sz w:val="24"/>
            <w:szCs w:val="24"/>
            <w:lang w:eastAsia="nb-NO"/>
          </w:rPr>
          <w:tab/>
        </w:r>
        <w:r w:rsidR="00375F47" w:rsidRPr="0013029F">
          <w:rPr>
            <w:rStyle w:val="Hyperkobling"/>
            <w:noProof/>
          </w:rPr>
          <w:t>(BN) Kommunikasjon mellom passasjer og sjåfør under påstigning</w:t>
        </w:r>
        <w:r w:rsidR="00375F47">
          <w:rPr>
            <w:noProof/>
            <w:webHidden/>
          </w:rPr>
          <w:tab/>
        </w:r>
        <w:r w:rsidR="00375F47">
          <w:rPr>
            <w:noProof/>
            <w:webHidden/>
          </w:rPr>
          <w:fldChar w:fldCharType="begin"/>
        </w:r>
        <w:r w:rsidR="00375F47">
          <w:rPr>
            <w:noProof/>
            <w:webHidden/>
          </w:rPr>
          <w:instrText xml:space="preserve"> PAGEREF _Toc89379556 \h </w:instrText>
        </w:r>
        <w:r w:rsidR="00375F47">
          <w:rPr>
            <w:noProof/>
            <w:webHidden/>
          </w:rPr>
        </w:r>
        <w:r w:rsidR="00375F47">
          <w:rPr>
            <w:noProof/>
            <w:webHidden/>
          </w:rPr>
          <w:fldChar w:fldCharType="separate"/>
        </w:r>
        <w:r w:rsidR="00375F47">
          <w:rPr>
            <w:noProof/>
            <w:webHidden/>
          </w:rPr>
          <w:t>27</w:t>
        </w:r>
        <w:r w:rsidR="00375F47">
          <w:rPr>
            <w:noProof/>
            <w:webHidden/>
          </w:rPr>
          <w:fldChar w:fldCharType="end"/>
        </w:r>
      </w:hyperlink>
    </w:p>
    <w:p w14:paraId="45170BFB" w14:textId="5F60640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7" w:history="1">
        <w:r w:rsidR="00375F47" w:rsidRPr="0013029F">
          <w:rPr>
            <w:rStyle w:val="Hyperkobling"/>
            <w:noProof/>
          </w:rPr>
          <w:t>7.2</w:t>
        </w:r>
        <w:r w:rsidR="00375F47">
          <w:rPr>
            <w:rFonts w:eastAsiaTheme="minorEastAsia" w:cstheme="minorBidi"/>
            <w:smallCaps w:val="0"/>
            <w:noProof/>
            <w:sz w:val="24"/>
            <w:szCs w:val="24"/>
            <w:lang w:eastAsia="nb-NO"/>
          </w:rPr>
          <w:tab/>
        </w:r>
        <w:r w:rsidR="00375F47" w:rsidRPr="0013029F">
          <w:rPr>
            <w:rStyle w:val="Hyperkobling"/>
            <w:noProof/>
          </w:rPr>
          <w:t>(BN) Døråpninger</w:t>
        </w:r>
        <w:r w:rsidR="00375F47">
          <w:rPr>
            <w:noProof/>
            <w:webHidden/>
          </w:rPr>
          <w:tab/>
        </w:r>
        <w:r w:rsidR="00375F47">
          <w:rPr>
            <w:noProof/>
            <w:webHidden/>
          </w:rPr>
          <w:fldChar w:fldCharType="begin"/>
        </w:r>
        <w:r w:rsidR="00375F47">
          <w:rPr>
            <w:noProof/>
            <w:webHidden/>
          </w:rPr>
          <w:instrText xml:space="preserve"> PAGEREF _Toc89379557 \h </w:instrText>
        </w:r>
        <w:r w:rsidR="00375F47">
          <w:rPr>
            <w:noProof/>
            <w:webHidden/>
          </w:rPr>
        </w:r>
        <w:r w:rsidR="00375F47">
          <w:rPr>
            <w:noProof/>
            <w:webHidden/>
          </w:rPr>
          <w:fldChar w:fldCharType="separate"/>
        </w:r>
        <w:r w:rsidR="00375F47">
          <w:rPr>
            <w:noProof/>
            <w:webHidden/>
          </w:rPr>
          <w:t>27</w:t>
        </w:r>
        <w:r w:rsidR="00375F47">
          <w:rPr>
            <w:noProof/>
            <w:webHidden/>
          </w:rPr>
          <w:fldChar w:fldCharType="end"/>
        </w:r>
      </w:hyperlink>
    </w:p>
    <w:p w14:paraId="20337670" w14:textId="27742813"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8" w:history="1">
        <w:r w:rsidR="00375F47" w:rsidRPr="0013029F">
          <w:rPr>
            <w:rStyle w:val="Hyperkobling"/>
            <w:noProof/>
          </w:rPr>
          <w:t>7.3</w:t>
        </w:r>
        <w:r w:rsidR="00375F47">
          <w:rPr>
            <w:rFonts w:eastAsiaTheme="minorEastAsia" w:cstheme="minorBidi"/>
            <w:smallCaps w:val="0"/>
            <w:noProof/>
            <w:sz w:val="24"/>
            <w:szCs w:val="24"/>
            <w:lang w:eastAsia="nb-NO"/>
          </w:rPr>
          <w:tab/>
        </w:r>
        <w:r w:rsidR="00375F47" w:rsidRPr="0013029F">
          <w:rPr>
            <w:rStyle w:val="Hyperkobling"/>
            <w:noProof/>
          </w:rPr>
          <w:t>(BN) Kontrastmarkering på inngangs- og utgangstrinn</w:t>
        </w:r>
        <w:r w:rsidR="00375F47">
          <w:rPr>
            <w:noProof/>
            <w:webHidden/>
          </w:rPr>
          <w:tab/>
        </w:r>
        <w:r w:rsidR="00375F47">
          <w:rPr>
            <w:noProof/>
            <w:webHidden/>
          </w:rPr>
          <w:fldChar w:fldCharType="begin"/>
        </w:r>
        <w:r w:rsidR="00375F47">
          <w:rPr>
            <w:noProof/>
            <w:webHidden/>
          </w:rPr>
          <w:instrText xml:space="preserve"> PAGEREF _Toc89379558 \h </w:instrText>
        </w:r>
        <w:r w:rsidR="00375F47">
          <w:rPr>
            <w:noProof/>
            <w:webHidden/>
          </w:rPr>
        </w:r>
        <w:r w:rsidR="00375F47">
          <w:rPr>
            <w:noProof/>
            <w:webHidden/>
          </w:rPr>
          <w:fldChar w:fldCharType="separate"/>
        </w:r>
        <w:r w:rsidR="00375F47">
          <w:rPr>
            <w:noProof/>
            <w:webHidden/>
          </w:rPr>
          <w:t>28</w:t>
        </w:r>
        <w:r w:rsidR="00375F47">
          <w:rPr>
            <w:noProof/>
            <w:webHidden/>
          </w:rPr>
          <w:fldChar w:fldCharType="end"/>
        </w:r>
      </w:hyperlink>
    </w:p>
    <w:p w14:paraId="7153652D" w14:textId="3319BD21"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59" w:history="1">
        <w:r w:rsidR="00375F47" w:rsidRPr="0013029F">
          <w:rPr>
            <w:rStyle w:val="Hyperkobling"/>
            <w:noProof/>
          </w:rPr>
          <w:t>7.4</w:t>
        </w:r>
        <w:r w:rsidR="00375F47">
          <w:rPr>
            <w:rFonts w:eastAsiaTheme="minorEastAsia" w:cstheme="minorBidi"/>
            <w:smallCaps w:val="0"/>
            <w:noProof/>
            <w:sz w:val="24"/>
            <w:szCs w:val="24"/>
            <w:lang w:eastAsia="nb-NO"/>
          </w:rPr>
          <w:tab/>
        </w:r>
        <w:r w:rsidR="00375F47" w:rsidRPr="0013029F">
          <w:rPr>
            <w:rStyle w:val="Hyperkobling"/>
            <w:noProof/>
          </w:rPr>
          <w:t>(BN) Holdestenger og håndtak</w:t>
        </w:r>
        <w:r w:rsidR="00375F47">
          <w:rPr>
            <w:noProof/>
            <w:webHidden/>
          </w:rPr>
          <w:tab/>
        </w:r>
        <w:r w:rsidR="00375F47">
          <w:rPr>
            <w:noProof/>
            <w:webHidden/>
          </w:rPr>
          <w:fldChar w:fldCharType="begin"/>
        </w:r>
        <w:r w:rsidR="00375F47">
          <w:rPr>
            <w:noProof/>
            <w:webHidden/>
          </w:rPr>
          <w:instrText xml:space="preserve"> PAGEREF _Toc89379559 \h </w:instrText>
        </w:r>
        <w:r w:rsidR="00375F47">
          <w:rPr>
            <w:noProof/>
            <w:webHidden/>
          </w:rPr>
        </w:r>
        <w:r w:rsidR="00375F47">
          <w:rPr>
            <w:noProof/>
            <w:webHidden/>
          </w:rPr>
          <w:fldChar w:fldCharType="separate"/>
        </w:r>
        <w:r w:rsidR="00375F47">
          <w:rPr>
            <w:noProof/>
            <w:webHidden/>
          </w:rPr>
          <w:t>28</w:t>
        </w:r>
        <w:r w:rsidR="00375F47">
          <w:rPr>
            <w:noProof/>
            <w:webHidden/>
          </w:rPr>
          <w:fldChar w:fldCharType="end"/>
        </w:r>
      </w:hyperlink>
    </w:p>
    <w:p w14:paraId="275D5BEC" w14:textId="5CF6305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0" w:history="1">
        <w:r w:rsidR="00375F47" w:rsidRPr="0013029F">
          <w:rPr>
            <w:rStyle w:val="Hyperkobling"/>
            <w:noProof/>
          </w:rPr>
          <w:t>7.5</w:t>
        </w:r>
        <w:r w:rsidR="00375F47">
          <w:rPr>
            <w:rFonts w:eastAsiaTheme="minorEastAsia" w:cstheme="minorBidi"/>
            <w:smallCaps w:val="0"/>
            <w:noProof/>
            <w:sz w:val="24"/>
            <w:szCs w:val="24"/>
            <w:lang w:eastAsia="nb-NO"/>
          </w:rPr>
          <w:tab/>
        </w:r>
        <w:r w:rsidR="00375F47" w:rsidRPr="0013029F">
          <w:rPr>
            <w:rStyle w:val="Hyperkobling"/>
            <w:noProof/>
          </w:rPr>
          <w:t>(BN) Utforming av rullestolområdet</w:t>
        </w:r>
        <w:r w:rsidR="00375F47">
          <w:rPr>
            <w:noProof/>
            <w:webHidden/>
          </w:rPr>
          <w:tab/>
        </w:r>
        <w:r w:rsidR="00375F47">
          <w:rPr>
            <w:noProof/>
            <w:webHidden/>
          </w:rPr>
          <w:fldChar w:fldCharType="begin"/>
        </w:r>
        <w:r w:rsidR="00375F47">
          <w:rPr>
            <w:noProof/>
            <w:webHidden/>
          </w:rPr>
          <w:instrText xml:space="preserve"> PAGEREF _Toc89379560 \h </w:instrText>
        </w:r>
        <w:r w:rsidR="00375F47">
          <w:rPr>
            <w:noProof/>
            <w:webHidden/>
          </w:rPr>
        </w:r>
        <w:r w:rsidR="00375F47">
          <w:rPr>
            <w:noProof/>
            <w:webHidden/>
          </w:rPr>
          <w:fldChar w:fldCharType="separate"/>
        </w:r>
        <w:r w:rsidR="00375F47">
          <w:rPr>
            <w:noProof/>
            <w:webHidden/>
          </w:rPr>
          <w:t>28</w:t>
        </w:r>
        <w:r w:rsidR="00375F47">
          <w:rPr>
            <w:noProof/>
            <w:webHidden/>
          </w:rPr>
          <w:fldChar w:fldCharType="end"/>
        </w:r>
      </w:hyperlink>
    </w:p>
    <w:p w14:paraId="439C27DA" w14:textId="47C2B4B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1" w:history="1">
        <w:r w:rsidR="00375F47" w:rsidRPr="0013029F">
          <w:rPr>
            <w:rStyle w:val="Hyperkobling"/>
            <w:noProof/>
          </w:rPr>
          <w:t>7.6</w:t>
        </w:r>
        <w:r w:rsidR="00375F47">
          <w:rPr>
            <w:rFonts w:eastAsiaTheme="minorEastAsia" w:cstheme="minorBidi"/>
            <w:smallCaps w:val="0"/>
            <w:noProof/>
            <w:sz w:val="24"/>
            <w:szCs w:val="24"/>
            <w:lang w:eastAsia="nb-NO"/>
          </w:rPr>
          <w:tab/>
        </w:r>
        <w:r w:rsidR="00375F47" w:rsidRPr="0013029F">
          <w:rPr>
            <w:rStyle w:val="Hyperkobling"/>
            <w:noProof/>
          </w:rPr>
          <w:t>(BN) Fleksområde</w:t>
        </w:r>
        <w:r w:rsidR="00375F47">
          <w:rPr>
            <w:noProof/>
            <w:webHidden/>
          </w:rPr>
          <w:tab/>
        </w:r>
        <w:r w:rsidR="00375F47">
          <w:rPr>
            <w:noProof/>
            <w:webHidden/>
          </w:rPr>
          <w:fldChar w:fldCharType="begin"/>
        </w:r>
        <w:r w:rsidR="00375F47">
          <w:rPr>
            <w:noProof/>
            <w:webHidden/>
          </w:rPr>
          <w:instrText xml:space="preserve"> PAGEREF _Toc89379561 \h </w:instrText>
        </w:r>
        <w:r w:rsidR="00375F47">
          <w:rPr>
            <w:noProof/>
            <w:webHidden/>
          </w:rPr>
        </w:r>
        <w:r w:rsidR="00375F47">
          <w:rPr>
            <w:noProof/>
            <w:webHidden/>
          </w:rPr>
          <w:fldChar w:fldCharType="separate"/>
        </w:r>
        <w:r w:rsidR="00375F47">
          <w:rPr>
            <w:noProof/>
            <w:webHidden/>
          </w:rPr>
          <w:t>29</w:t>
        </w:r>
        <w:r w:rsidR="00375F47">
          <w:rPr>
            <w:noProof/>
            <w:webHidden/>
          </w:rPr>
          <w:fldChar w:fldCharType="end"/>
        </w:r>
      </w:hyperlink>
    </w:p>
    <w:p w14:paraId="58B1BC19" w14:textId="2E4D946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2" w:history="1">
        <w:r w:rsidR="00375F47" w:rsidRPr="0013029F">
          <w:rPr>
            <w:rStyle w:val="Hyperkobling"/>
            <w:noProof/>
          </w:rPr>
          <w:t>7.7</w:t>
        </w:r>
        <w:r w:rsidR="00375F47">
          <w:rPr>
            <w:rFonts w:eastAsiaTheme="minorEastAsia" w:cstheme="minorBidi"/>
            <w:smallCaps w:val="0"/>
            <w:noProof/>
            <w:sz w:val="24"/>
            <w:szCs w:val="24"/>
            <w:lang w:eastAsia="nb-NO"/>
          </w:rPr>
          <w:tab/>
        </w:r>
        <w:r w:rsidR="00375F47" w:rsidRPr="0013029F">
          <w:rPr>
            <w:rStyle w:val="Hyperkobling"/>
            <w:noProof/>
          </w:rPr>
          <w:t>(BN) Festeanordning for barnevogn</w:t>
        </w:r>
        <w:r w:rsidR="00375F47">
          <w:rPr>
            <w:noProof/>
            <w:webHidden/>
          </w:rPr>
          <w:tab/>
        </w:r>
        <w:r w:rsidR="00375F47">
          <w:rPr>
            <w:noProof/>
            <w:webHidden/>
          </w:rPr>
          <w:fldChar w:fldCharType="begin"/>
        </w:r>
        <w:r w:rsidR="00375F47">
          <w:rPr>
            <w:noProof/>
            <w:webHidden/>
          </w:rPr>
          <w:instrText xml:space="preserve"> PAGEREF _Toc89379562 \h </w:instrText>
        </w:r>
        <w:r w:rsidR="00375F47">
          <w:rPr>
            <w:noProof/>
            <w:webHidden/>
          </w:rPr>
        </w:r>
        <w:r w:rsidR="00375F47">
          <w:rPr>
            <w:noProof/>
            <w:webHidden/>
          </w:rPr>
          <w:fldChar w:fldCharType="separate"/>
        </w:r>
        <w:r w:rsidR="00375F47">
          <w:rPr>
            <w:noProof/>
            <w:webHidden/>
          </w:rPr>
          <w:t>29</w:t>
        </w:r>
        <w:r w:rsidR="00375F47">
          <w:rPr>
            <w:noProof/>
            <w:webHidden/>
          </w:rPr>
          <w:fldChar w:fldCharType="end"/>
        </w:r>
      </w:hyperlink>
    </w:p>
    <w:p w14:paraId="3589E61F" w14:textId="594EAFB1"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3" w:history="1">
        <w:r w:rsidR="00375F47" w:rsidRPr="0013029F">
          <w:rPr>
            <w:rStyle w:val="Hyperkobling"/>
            <w:noProof/>
          </w:rPr>
          <w:t>7.8</w:t>
        </w:r>
        <w:r w:rsidR="00375F47">
          <w:rPr>
            <w:rFonts w:eastAsiaTheme="minorEastAsia" w:cstheme="minorBidi"/>
            <w:smallCaps w:val="0"/>
            <w:noProof/>
            <w:sz w:val="24"/>
            <w:szCs w:val="24"/>
            <w:lang w:eastAsia="nb-NO"/>
          </w:rPr>
          <w:tab/>
        </w:r>
        <w:r w:rsidR="00375F47" w:rsidRPr="0013029F">
          <w:rPr>
            <w:rStyle w:val="Hyperkobling"/>
            <w:noProof/>
          </w:rPr>
          <w:t>(BN) Dørbelysning</w:t>
        </w:r>
        <w:r w:rsidR="00375F47">
          <w:rPr>
            <w:noProof/>
            <w:webHidden/>
          </w:rPr>
          <w:tab/>
        </w:r>
        <w:r w:rsidR="00375F47">
          <w:rPr>
            <w:noProof/>
            <w:webHidden/>
          </w:rPr>
          <w:fldChar w:fldCharType="begin"/>
        </w:r>
        <w:r w:rsidR="00375F47">
          <w:rPr>
            <w:noProof/>
            <w:webHidden/>
          </w:rPr>
          <w:instrText xml:space="preserve"> PAGEREF _Toc89379563 \h </w:instrText>
        </w:r>
        <w:r w:rsidR="00375F47">
          <w:rPr>
            <w:noProof/>
            <w:webHidden/>
          </w:rPr>
        </w:r>
        <w:r w:rsidR="00375F47">
          <w:rPr>
            <w:noProof/>
            <w:webHidden/>
          </w:rPr>
          <w:fldChar w:fldCharType="separate"/>
        </w:r>
        <w:r w:rsidR="00375F47">
          <w:rPr>
            <w:noProof/>
            <w:webHidden/>
          </w:rPr>
          <w:t>30</w:t>
        </w:r>
        <w:r w:rsidR="00375F47">
          <w:rPr>
            <w:noProof/>
            <w:webHidden/>
          </w:rPr>
          <w:fldChar w:fldCharType="end"/>
        </w:r>
      </w:hyperlink>
    </w:p>
    <w:p w14:paraId="064E0157" w14:textId="51B2588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4" w:history="1">
        <w:r w:rsidR="00375F47" w:rsidRPr="0013029F">
          <w:rPr>
            <w:rStyle w:val="Hyperkobling"/>
            <w:noProof/>
          </w:rPr>
          <w:t>7.9</w:t>
        </w:r>
        <w:r w:rsidR="00375F47">
          <w:rPr>
            <w:rFonts w:eastAsiaTheme="minorEastAsia" w:cstheme="minorBidi"/>
            <w:smallCaps w:val="0"/>
            <w:noProof/>
            <w:sz w:val="24"/>
            <w:szCs w:val="24"/>
            <w:lang w:eastAsia="nb-NO"/>
          </w:rPr>
          <w:tab/>
        </w:r>
        <w:r w:rsidR="00375F47" w:rsidRPr="0013029F">
          <w:rPr>
            <w:rStyle w:val="Hyperkobling"/>
            <w:noProof/>
          </w:rPr>
          <w:t>(BN) Bagasjeoppbevaring</w:t>
        </w:r>
        <w:r w:rsidR="00375F47">
          <w:rPr>
            <w:noProof/>
            <w:webHidden/>
          </w:rPr>
          <w:tab/>
        </w:r>
        <w:r w:rsidR="00375F47">
          <w:rPr>
            <w:noProof/>
            <w:webHidden/>
          </w:rPr>
          <w:fldChar w:fldCharType="begin"/>
        </w:r>
        <w:r w:rsidR="00375F47">
          <w:rPr>
            <w:noProof/>
            <w:webHidden/>
          </w:rPr>
          <w:instrText xml:space="preserve"> PAGEREF _Toc89379564 \h </w:instrText>
        </w:r>
        <w:r w:rsidR="00375F47">
          <w:rPr>
            <w:noProof/>
            <w:webHidden/>
          </w:rPr>
        </w:r>
        <w:r w:rsidR="00375F47">
          <w:rPr>
            <w:noProof/>
            <w:webHidden/>
          </w:rPr>
          <w:fldChar w:fldCharType="separate"/>
        </w:r>
        <w:r w:rsidR="00375F47">
          <w:rPr>
            <w:noProof/>
            <w:webHidden/>
          </w:rPr>
          <w:t>30</w:t>
        </w:r>
        <w:r w:rsidR="00375F47">
          <w:rPr>
            <w:noProof/>
            <w:webHidden/>
          </w:rPr>
          <w:fldChar w:fldCharType="end"/>
        </w:r>
      </w:hyperlink>
    </w:p>
    <w:p w14:paraId="7996246B" w14:textId="41F7D1DC" w:rsidR="00375F47" w:rsidRDefault="00883372">
      <w:pPr>
        <w:pStyle w:val="INNH1"/>
        <w:rPr>
          <w:rFonts w:eastAsiaTheme="minorEastAsia" w:cstheme="minorBidi"/>
          <w:b w:val="0"/>
          <w:bCs w:val="0"/>
          <w:caps w:val="0"/>
          <w:noProof/>
          <w:sz w:val="24"/>
          <w:szCs w:val="24"/>
          <w:lang w:eastAsia="nb-NO"/>
        </w:rPr>
      </w:pPr>
      <w:hyperlink w:anchor="_Toc89379565" w:history="1">
        <w:r w:rsidR="00375F47" w:rsidRPr="0013029F">
          <w:rPr>
            <w:rStyle w:val="Hyperkobling"/>
            <w:noProof/>
          </w:rPr>
          <w:t>8.</w:t>
        </w:r>
        <w:r w:rsidR="00375F47">
          <w:rPr>
            <w:rFonts w:eastAsiaTheme="minorEastAsia" w:cstheme="minorBidi"/>
            <w:b w:val="0"/>
            <w:bCs w:val="0"/>
            <w:caps w:val="0"/>
            <w:noProof/>
            <w:sz w:val="24"/>
            <w:szCs w:val="24"/>
            <w:lang w:eastAsia="nb-NO"/>
          </w:rPr>
          <w:tab/>
        </w:r>
        <w:r w:rsidR="00375F47" w:rsidRPr="0013029F">
          <w:rPr>
            <w:rStyle w:val="Hyperkobling"/>
            <w:noProof/>
          </w:rPr>
          <w:t>INFORMASJON OG KOMMUNIKASJON</w:t>
        </w:r>
        <w:r w:rsidR="00375F47">
          <w:rPr>
            <w:noProof/>
            <w:webHidden/>
          </w:rPr>
          <w:tab/>
        </w:r>
        <w:r w:rsidR="00375F47">
          <w:rPr>
            <w:noProof/>
            <w:webHidden/>
          </w:rPr>
          <w:fldChar w:fldCharType="begin"/>
        </w:r>
        <w:r w:rsidR="00375F47">
          <w:rPr>
            <w:noProof/>
            <w:webHidden/>
          </w:rPr>
          <w:instrText xml:space="preserve"> PAGEREF _Toc89379565 \h </w:instrText>
        </w:r>
        <w:r w:rsidR="00375F47">
          <w:rPr>
            <w:noProof/>
            <w:webHidden/>
          </w:rPr>
        </w:r>
        <w:r w:rsidR="00375F47">
          <w:rPr>
            <w:noProof/>
            <w:webHidden/>
          </w:rPr>
          <w:fldChar w:fldCharType="separate"/>
        </w:r>
        <w:r w:rsidR="00375F47">
          <w:rPr>
            <w:noProof/>
            <w:webHidden/>
          </w:rPr>
          <w:t>31</w:t>
        </w:r>
        <w:r w:rsidR="00375F47">
          <w:rPr>
            <w:noProof/>
            <w:webHidden/>
          </w:rPr>
          <w:fldChar w:fldCharType="end"/>
        </w:r>
      </w:hyperlink>
    </w:p>
    <w:p w14:paraId="10001775" w14:textId="2D5A5CFF" w:rsidR="00375F47" w:rsidRDefault="00883372">
      <w:pPr>
        <w:pStyle w:val="INNH2"/>
        <w:tabs>
          <w:tab w:val="right" w:leader="dot" w:pos="9060"/>
        </w:tabs>
        <w:rPr>
          <w:rFonts w:eastAsiaTheme="minorEastAsia" w:cstheme="minorBidi"/>
          <w:smallCaps w:val="0"/>
          <w:noProof/>
          <w:sz w:val="24"/>
          <w:szCs w:val="24"/>
          <w:lang w:eastAsia="nb-NO"/>
        </w:rPr>
      </w:pPr>
      <w:hyperlink w:anchor="_Toc89379566" w:history="1">
        <w:r w:rsidR="00375F47" w:rsidRPr="0013029F">
          <w:rPr>
            <w:rStyle w:val="Hyperkobling"/>
            <w:noProof/>
          </w:rPr>
          <w:t>Utvendig informasjon</w:t>
        </w:r>
        <w:r w:rsidR="00375F47">
          <w:rPr>
            <w:noProof/>
            <w:webHidden/>
          </w:rPr>
          <w:tab/>
        </w:r>
        <w:r w:rsidR="00375F47">
          <w:rPr>
            <w:noProof/>
            <w:webHidden/>
          </w:rPr>
          <w:fldChar w:fldCharType="begin"/>
        </w:r>
        <w:r w:rsidR="00375F47">
          <w:rPr>
            <w:noProof/>
            <w:webHidden/>
          </w:rPr>
          <w:instrText xml:space="preserve"> PAGEREF _Toc89379566 \h </w:instrText>
        </w:r>
        <w:r w:rsidR="00375F47">
          <w:rPr>
            <w:noProof/>
            <w:webHidden/>
          </w:rPr>
        </w:r>
        <w:r w:rsidR="00375F47">
          <w:rPr>
            <w:noProof/>
            <w:webHidden/>
          </w:rPr>
          <w:fldChar w:fldCharType="separate"/>
        </w:r>
        <w:r w:rsidR="00375F47">
          <w:rPr>
            <w:noProof/>
            <w:webHidden/>
          </w:rPr>
          <w:t>31</w:t>
        </w:r>
        <w:r w:rsidR="00375F47">
          <w:rPr>
            <w:noProof/>
            <w:webHidden/>
          </w:rPr>
          <w:fldChar w:fldCharType="end"/>
        </w:r>
      </w:hyperlink>
    </w:p>
    <w:p w14:paraId="6E909D45" w14:textId="3E83D730"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7" w:history="1">
        <w:r w:rsidR="00375F47" w:rsidRPr="0013029F">
          <w:rPr>
            <w:rStyle w:val="Hyperkobling"/>
            <w:noProof/>
          </w:rPr>
          <w:t>8.1</w:t>
        </w:r>
        <w:r w:rsidR="00375F47">
          <w:rPr>
            <w:rFonts w:eastAsiaTheme="minorEastAsia" w:cstheme="minorBidi"/>
            <w:smallCaps w:val="0"/>
            <w:noProof/>
            <w:sz w:val="24"/>
            <w:szCs w:val="24"/>
            <w:lang w:eastAsia="nb-NO"/>
          </w:rPr>
          <w:tab/>
        </w:r>
        <w:r w:rsidR="00375F47" w:rsidRPr="0013029F">
          <w:rPr>
            <w:rStyle w:val="Hyperkobling"/>
            <w:noProof/>
          </w:rPr>
          <w:t>(BN) Programmerbare skilt</w:t>
        </w:r>
        <w:r w:rsidR="00375F47">
          <w:rPr>
            <w:noProof/>
            <w:webHidden/>
          </w:rPr>
          <w:tab/>
        </w:r>
        <w:r w:rsidR="00375F47">
          <w:rPr>
            <w:noProof/>
            <w:webHidden/>
          </w:rPr>
          <w:fldChar w:fldCharType="begin"/>
        </w:r>
        <w:r w:rsidR="00375F47">
          <w:rPr>
            <w:noProof/>
            <w:webHidden/>
          </w:rPr>
          <w:instrText xml:space="preserve"> PAGEREF _Toc89379567 \h </w:instrText>
        </w:r>
        <w:r w:rsidR="00375F47">
          <w:rPr>
            <w:noProof/>
            <w:webHidden/>
          </w:rPr>
        </w:r>
        <w:r w:rsidR="00375F47">
          <w:rPr>
            <w:noProof/>
            <w:webHidden/>
          </w:rPr>
          <w:fldChar w:fldCharType="separate"/>
        </w:r>
        <w:r w:rsidR="00375F47">
          <w:rPr>
            <w:noProof/>
            <w:webHidden/>
          </w:rPr>
          <w:t>31</w:t>
        </w:r>
        <w:r w:rsidR="00375F47">
          <w:rPr>
            <w:noProof/>
            <w:webHidden/>
          </w:rPr>
          <w:fldChar w:fldCharType="end"/>
        </w:r>
      </w:hyperlink>
    </w:p>
    <w:p w14:paraId="3CEE61FE" w14:textId="28F4E1DB"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8" w:history="1">
        <w:r w:rsidR="00375F47" w:rsidRPr="0013029F">
          <w:rPr>
            <w:rStyle w:val="Hyperkobling"/>
            <w:noProof/>
          </w:rPr>
          <w:t>8.2</w:t>
        </w:r>
        <w:r w:rsidR="00375F47">
          <w:rPr>
            <w:rFonts w:eastAsiaTheme="minorEastAsia" w:cstheme="minorBidi"/>
            <w:smallCaps w:val="0"/>
            <w:noProof/>
            <w:sz w:val="24"/>
            <w:szCs w:val="24"/>
            <w:lang w:eastAsia="nb-NO"/>
          </w:rPr>
          <w:tab/>
        </w:r>
        <w:r w:rsidR="00375F47" w:rsidRPr="0013029F">
          <w:rPr>
            <w:rStyle w:val="Hyperkobling"/>
            <w:noProof/>
          </w:rPr>
          <w:t>(BN) Leselige skilt</w:t>
        </w:r>
        <w:r w:rsidR="00375F47">
          <w:rPr>
            <w:noProof/>
            <w:webHidden/>
          </w:rPr>
          <w:tab/>
        </w:r>
        <w:r w:rsidR="00375F47">
          <w:rPr>
            <w:noProof/>
            <w:webHidden/>
          </w:rPr>
          <w:fldChar w:fldCharType="begin"/>
        </w:r>
        <w:r w:rsidR="00375F47">
          <w:rPr>
            <w:noProof/>
            <w:webHidden/>
          </w:rPr>
          <w:instrText xml:space="preserve"> PAGEREF _Toc89379568 \h </w:instrText>
        </w:r>
        <w:r w:rsidR="00375F47">
          <w:rPr>
            <w:noProof/>
            <w:webHidden/>
          </w:rPr>
        </w:r>
        <w:r w:rsidR="00375F47">
          <w:rPr>
            <w:noProof/>
            <w:webHidden/>
          </w:rPr>
          <w:fldChar w:fldCharType="separate"/>
        </w:r>
        <w:r w:rsidR="00375F47">
          <w:rPr>
            <w:noProof/>
            <w:webHidden/>
          </w:rPr>
          <w:t>31</w:t>
        </w:r>
        <w:r w:rsidR="00375F47">
          <w:rPr>
            <w:noProof/>
            <w:webHidden/>
          </w:rPr>
          <w:fldChar w:fldCharType="end"/>
        </w:r>
      </w:hyperlink>
    </w:p>
    <w:p w14:paraId="203225EA" w14:textId="5207413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69" w:history="1">
        <w:r w:rsidR="00375F47" w:rsidRPr="0013029F">
          <w:rPr>
            <w:rStyle w:val="Hyperkobling"/>
            <w:noProof/>
          </w:rPr>
          <w:t>8.3</w:t>
        </w:r>
        <w:r w:rsidR="00375F47">
          <w:rPr>
            <w:rFonts w:eastAsiaTheme="minorEastAsia" w:cstheme="minorBidi"/>
            <w:smallCaps w:val="0"/>
            <w:noProof/>
            <w:sz w:val="24"/>
            <w:szCs w:val="24"/>
            <w:lang w:eastAsia="nb-NO"/>
          </w:rPr>
          <w:tab/>
        </w:r>
        <w:r w:rsidR="00375F47" w:rsidRPr="0013029F">
          <w:rPr>
            <w:rStyle w:val="Hyperkobling"/>
            <w:noProof/>
          </w:rPr>
          <w:t>(BN) Utvendige linje- og destinasjonsskilt – plassering</w:t>
        </w:r>
        <w:r w:rsidR="00375F47">
          <w:rPr>
            <w:noProof/>
            <w:webHidden/>
          </w:rPr>
          <w:tab/>
        </w:r>
        <w:r w:rsidR="00375F47">
          <w:rPr>
            <w:noProof/>
            <w:webHidden/>
          </w:rPr>
          <w:fldChar w:fldCharType="begin"/>
        </w:r>
        <w:r w:rsidR="00375F47">
          <w:rPr>
            <w:noProof/>
            <w:webHidden/>
          </w:rPr>
          <w:instrText xml:space="preserve"> PAGEREF _Toc89379569 \h </w:instrText>
        </w:r>
        <w:r w:rsidR="00375F47">
          <w:rPr>
            <w:noProof/>
            <w:webHidden/>
          </w:rPr>
        </w:r>
        <w:r w:rsidR="00375F47">
          <w:rPr>
            <w:noProof/>
            <w:webHidden/>
          </w:rPr>
          <w:fldChar w:fldCharType="separate"/>
        </w:r>
        <w:r w:rsidR="00375F47">
          <w:rPr>
            <w:noProof/>
            <w:webHidden/>
          </w:rPr>
          <w:t>31</w:t>
        </w:r>
        <w:r w:rsidR="00375F47">
          <w:rPr>
            <w:noProof/>
            <w:webHidden/>
          </w:rPr>
          <w:fldChar w:fldCharType="end"/>
        </w:r>
      </w:hyperlink>
    </w:p>
    <w:p w14:paraId="3EE55747" w14:textId="4A86F59E"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0" w:history="1">
        <w:r w:rsidR="00375F47" w:rsidRPr="0013029F">
          <w:rPr>
            <w:rStyle w:val="Hyperkobling"/>
            <w:noProof/>
          </w:rPr>
          <w:t>8.4</w:t>
        </w:r>
        <w:r w:rsidR="00375F47">
          <w:rPr>
            <w:rFonts w:eastAsiaTheme="minorEastAsia" w:cstheme="minorBidi"/>
            <w:smallCaps w:val="0"/>
            <w:noProof/>
            <w:sz w:val="24"/>
            <w:szCs w:val="24"/>
            <w:lang w:eastAsia="nb-NO"/>
          </w:rPr>
          <w:tab/>
        </w:r>
        <w:r w:rsidR="00375F47" w:rsidRPr="0013029F">
          <w:rPr>
            <w:rStyle w:val="Hyperkobling"/>
            <w:noProof/>
          </w:rPr>
          <w:t>(BN) Linje- og destinasjonsskilt på busser i klasse II og III</w:t>
        </w:r>
        <w:r w:rsidR="00375F47">
          <w:rPr>
            <w:noProof/>
            <w:webHidden/>
          </w:rPr>
          <w:tab/>
        </w:r>
        <w:r w:rsidR="00375F47">
          <w:rPr>
            <w:noProof/>
            <w:webHidden/>
          </w:rPr>
          <w:fldChar w:fldCharType="begin"/>
        </w:r>
        <w:r w:rsidR="00375F47">
          <w:rPr>
            <w:noProof/>
            <w:webHidden/>
          </w:rPr>
          <w:instrText xml:space="preserve"> PAGEREF _Toc89379570 \h </w:instrText>
        </w:r>
        <w:r w:rsidR="00375F47">
          <w:rPr>
            <w:noProof/>
            <w:webHidden/>
          </w:rPr>
        </w:r>
        <w:r w:rsidR="00375F47">
          <w:rPr>
            <w:noProof/>
            <w:webHidden/>
          </w:rPr>
          <w:fldChar w:fldCharType="separate"/>
        </w:r>
        <w:r w:rsidR="00375F47">
          <w:rPr>
            <w:noProof/>
            <w:webHidden/>
          </w:rPr>
          <w:t>32</w:t>
        </w:r>
        <w:r w:rsidR="00375F47">
          <w:rPr>
            <w:noProof/>
            <w:webHidden/>
          </w:rPr>
          <w:fldChar w:fldCharType="end"/>
        </w:r>
      </w:hyperlink>
    </w:p>
    <w:p w14:paraId="7F520D64" w14:textId="15C3DA7F"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1" w:history="1">
        <w:r w:rsidR="00375F47" w:rsidRPr="0013029F">
          <w:rPr>
            <w:rStyle w:val="Hyperkobling"/>
            <w:noProof/>
          </w:rPr>
          <w:t>8.5</w:t>
        </w:r>
        <w:r w:rsidR="00375F47">
          <w:rPr>
            <w:rFonts w:eastAsiaTheme="minorEastAsia" w:cstheme="minorBidi"/>
            <w:smallCaps w:val="0"/>
            <w:noProof/>
            <w:sz w:val="24"/>
            <w:szCs w:val="24"/>
            <w:lang w:eastAsia="nb-NO"/>
          </w:rPr>
          <w:tab/>
        </w:r>
        <w:r w:rsidR="00375F47" w:rsidRPr="0013029F">
          <w:rPr>
            <w:rStyle w:val="Hyperkobling"/>
            <w:noProof/>
          </w:rPr>
          <w:t>(BN) Linje- og destinasjonsskilt på leddbuss</w:t>
        </w:r>
        <w:r w:rsidR="00375F47">
          <w:rPr>
            <w:noProof/>
            <w:webHidden/>
          </w:rPr>
          <w:tab/>
        </w:r>
        <w:r w:rsidR="00375F47">
          <w:rPr>
            <w:noProof/>
            <w:webHidden/>
          </w:rPr>
          <w:fldChar w:fldCharType="begin"/>
        </w:r>
        <w:r w:rsidR="00375F47">
          <w:rPr>
            <w:noProof/>
            <w:webHidden/>
          </w:rPr>
          <w:instrText xml:space="preserve"> PAGEREF _Toc89379571 \h </w:instrText>
        </w:r>
        <w:r w:rsidR="00375F47">
          <w:rPr>
            <w:noProof/>
            <w:webHidden/>
          </w:rPr>
        </w:r>
        <w:r w:rsidR="00375F47">
          <w:rPr>
            <w:noProof/>
            <w:webHidden/>
          </w:rPr>
          <w:fldChar w:fldCharType="separate"/>
        </w:r>
        <w:r w:rsidR="00375F47">
          <w:rPr>
            <w:noProof/>
            <w:webHidden/>
          </w:rPr>
          <w:t>32</w:t>
        </w:r>
        <w:r w:rsidR="00375F47">
          <w:rPr>
            <w:noProof/>
            <w:webHidden/>
          </w:rPr>
          <w:fldChar w:fldCharType="end"/>
        </w:r>
      </w:hyperlink>
    </w:p>
    <w:p w14:paraId="09D8A3ED" w14:textId="00DD3D8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2" w:history="1">
        <w:r w:rsidR="00375F47" w:rsidRPr="0013029F">
          <w:rPr>
            <w:rStyle w:val="Hyperkobling"/>
            <w:noProof/>
          </w:rPr>
          <w:t>8.6</w:t>
        </w:r>
        <w:r w:rsidR="00375F47">
          <w:rPr>
            <w:rFonts w:eastAsiaTheme="minorEastAsia" w:cstheme="minorBidi"/>
            <w:smallCaps w:val="0"/>
            <w:noProof/>
            <w:sz w:val="24"/>
            <w:szCs w:val="24"/>
            <w:lang w:eastAsia="nb-NO"/>
          </w:rPr>
          <w:tab/>
        </w:r>
        <w:r w:rsidR="00375F47" w:rsidRPr="0013029F">
          <w:rPr>
            <w:rStyle w:val="Hyperkobling"/>
            <w:noProof/>
          </w:rPr>
          <w:t>(BN) Linje- og destinasjonsskilt bak på bussen</w:t>
        </w:r>
        <w:r w:rsidR="00375F47">
          <w:rPr>
            <w:noProof/>
            <w:webHidden/>
          </w:rPr>
          <w:tab/>
        </w:r>
        <w:r w:rsidR="00375F47">
          <w:rPr>
            <w:noProof/>
            <w:webHidden/>
          </w:rPr>
          <w:fldChar w:fldCharType="begin"/>
        </w:r>
        <w:r w:rsidR="00375F47">
          <w:rPr>
            <w:noProof/>
            <w:webHidden/>
          </w:rPr>
          <w:instrText xml:space="preserve"> PAGEREF _Toc89379572 \h </w:instrText>
        </w:r>
        <w:r w:rsidR="00375F47">
          <w:rPr>
            <w:noProof/>
            <w:webHidden/>
          </w:rPr>
        </w:r>
        <w:r w:rsidR="00375F47">
          <w:rPr>
            <w:noProof/>
            <w:webHidden/>
          </w:rPr>
          <w:fldChar w:fldCharType="separate"/>
        </w:r>
        <w:r w:rsidR="00375F47">
          <w:rPr>
            <w:noProof/>
            <w:webHidden/>
          </w:rPr>
          <w:t>32</w:t>
        </w:r>
        <w:r w:rsidR="00375F47">
          <w:rPr>
            <w:noProof/>
            <w:webHidden/>
          </w:rPr>
          <w:fldChar w:fldCharType="end"/>
        </w:r>
      </w:hyperlink>
    </w:p>
    <w:p w14:paraId="57157278" w14:textId="62EF6DE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3" w:history="1">
        <w:r w:rsidR="00375F47" w:rsidRPr="0013029F">
          <w:rPr>
            <w:rStyle w:val="Hyperkobling"/>
            <w:noProof/>
          </w:rPr>
          <w:t>8.7</w:t>
        </w:r>
        <w:r w:rsidR="00375F47">
          <w:rPr>
            <w:rFonts w:eastAsiaTheme="minorEastAsia" w:cstheme="minorBidi"/>
            <w:smallCaps w:val="0"/>
            <w:noProof/>
            <w:sz w:val="24"/>
            <w:szCs w:val="24"/>
            <w:lang w:eastAsia="nb-NO"/>
          </w:rPr>
          <w:tab/>
        </w:r>
        <w:r w:rsidR="00375F47" w:rsidRPr="0013029F">
          <w:rPr>
            <w:rStyle w:val="Hyperkobling"/>
            <w:noProof/>
          </w:rPr>
          <w:t>(BN) Linje- og destinasjonsskilt på venstre side av bussen</w:t>
        </w:r>
        <w:r w:rsidR="00375F47">
          <w:rPr>
            <w:noProof/>
            <w:webHidden/>
          </w:rPr>
          <w:tab/>
        </w:r>
        <w:r w:rsidR="00375F47">
          <w:rPr>
            <w:noProof/>
            <w:webHidden/>
          </w:rPr>
          <w:fldChar w:fldCharType="begin"/>
        </w:r>
        <w:r w:rsidR="00375F47">
          <w:rPr>
            <w:noProof/>
            <w:webHidden/>
          </w:rPr>
          <w:instrText xml:space="preserve"> PAGEREF _Toc89379573 \h </w:instrText>
        </w:r>
        <w:r w:rsidR="00375F47">
          <w:rPr>
            <w:noProof/>
            <w:webHidden/>
          </w:rPr>
        </w:r>
        <w:r w:rsidR="00375F47">
          <w:rPr>
            <w:noProof/>
            <w:webHidden/>
          </w:rPr>
          <w:fldChar w:fldCharType="separate"/>
        </w:r>
        <w:r w:rsidR="00375F47">
          <w:rPr>
            <w:noProof/>
            <w:webHidden/>
          </w:rPr>
          <w:t>32</w:t>
        </w:r>
        <w:r w:rsidR="00375F47">
          <w:rPr>
            <w:noProof/>
            <w:webHidden/>
          </w:rPr>
          <w:fldChar w:fldCharType="end"/>
        </w:r>
      </w:hyperlink>
    </w:p>
    <w:p w14:paraId="6CD54859" w14:textId="6C6D470B"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4" w:history="1">
        <w:r w:rsidR="00375F47" w:rsidRPr="0013029F">
          <w:rPr>
            <w:rStyle w:val="Hyperkobling"/>
            <w:noProof/>
          </w:rPr>
          <w:t>8.8</w:t>
        </w:r>
        <w:r w:rsidR="00375F47">
          <w:rPr>
            <w:rFonts w:eastAsiaTheme="minorEastAsia" w:cstheme="minorBidi"/>
            <w:smallCaps w:val="0"/>
            <w:noProof/>
            <w:sz w:val="24"/>
            <w:szCs w:val="24"/>
            <w:lang w:eastAsia="nb-NO"/>
          </w:rPr>
          <w:tab/>
        </w:r>
        <w:r w:rsidR="00375F47" w:rsidRPr="0013029F">
          <w:rPr>
            <w:rStyle w:val="Hyperkobling"/>
            <w:noProof/>
          </w:rPr>
          <w:t>(BN) Utvendige høyttalere</w:t>
        </w:r>
        <w:r w:rsidR="00375F47">
          <w:rPr>
            <w:noProof/>
            <w:webHidden/>
          </w:rPr>
          <w:tab/>
        </w:r>
        <w:r w:rsidR="00375F47">
          <w:rPr>
            <w:noProof/>
            <w:webHidden/>
          </w:rPr>
          <w:fldChar w:fldCharType="begin"/>
        </w:r>
        <w:r w:rsidR="00375F47">
          <w:rPr>
            <w:noProof/>
            <w:webHidden/>
          </w:rPr>
          <w:instrText xml:space="preserve"> PAGEREF _Toc89379574 \h </w:instrText>
        </w:r>
        <w:r w:rsidR="00375F47">
          <w:rPr>
            <w:noProof/>
            <w:webHidden/>
          </w:rPr>
        </w:r>
        <w:r w:rsidR="00375F47">
          <w:rPr>
            <w:noProof/>
            <w:webHidden/>
          </w:rPr>
          <w:fldChar w:fldCharType="separate"/>
        </w:r>
        <w:r w:rsidR="00375F47">
          <w:rPr>
            <w:noProof/>
            <w:webHidden/>
          </w:rPr>
          <w:t>32</w:t>
        </w:r>
        <w:r w:rsidR="00375F47">
          <w:rPr>
            <w:noProof/>
            <w:webHidden/>
          </w:rPr>
          <w:fldChar w:fldCharType="end"/>
        </w:r>
      </w:hyperlink>
    </w:p>
    <w:p w14:paraId="4D45679B" w14:textId="33C5354C"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5" w:history="1">
        <w:r w:rsidR="00375F47" w:rsidRPr="0013029F">
          <w:rPr>
            <w:rStyle w:val="Hyperkobling"/>
            <w:noProof/>
          </w:rPr>
          <w:t>8.9</w:t>
        </w:r>
        <w:r w:rsidR="00375F47">
          <w:rPr>
            <w:rFonts w:eastAsiaTheme="minorEastAsia" w:cstheme="minorBidi"/>
            <w:smallCaps w:val="0"/>
            <w:noProof/>
            <w:sz w:val="24"/>
            <w:szCs w:val="24"/>
            <w:lang w:eastAsia="nb-NO"/>
          </w:rPr>
          <w:tab/>
        </w:r>
        <w:r w:rsidR="00375F47" w:rsidRPr="0013029F">
          <w:rPr>
            <w:rStyle w:val="Hyperkobling"/>
            <w:noProof/>
          </w:rPr>
          <w:t>(BN) Utvendige høyttalere</w:t>
        </w:r>
        <w:r w:rsidR="00375F47">
          <w:rPr>
            <w:noProof/>
            <w:webHidden/>
          </w:rPr>
          <w:tab/>
        </w:r>
        <w:r w:rsidR="00375F47">
          <w:rPr>
            <w:noProof/>
            <w:webHidden/>
          </w:rPr>
          <w:fldChar w:fldCharType="begin"/>
        </w:r>
        <w:r w:rsidR="00375F47">
          <w:rPr>
            <w:noProof/>
            <w:webHidden/>
          </w:rPr>
          <w:instrText xml:space="preserve"> PAGEREF _Toc89379575 \h </w:instrText>
        </w:r>
        <w:r w:rsidR="00375F47">
          <w:rPr>
            <w:noProof/>
            <w:webHidden/>
          </w:rPr>
        </w:r>
        <w:r w:rsidR="00375F47">
          <w:rPr>
            <w:noProof/>
            <w:webHidden/>
          </w:rPr>
          <w:fldChar w:fldCharType="separate"/>
        </w:r>
        <w:r w:rsidR="00375F47">
          <w:rPr>
            <w:noProof/>
            <w:webHidden/>
          </w:rPr>
          <w:t>32</w:t>
        </w:r>
        <w:r w:rsidR="00375F47">
          <w:rPr>
            <w:noProof/>
            <w:webHidden/>
          </w:rPr>
          <w:fldChar w:fldCharType="end"/>
        </w:r>
      </w:hyperlink>
    </w:p>
    <w:p w14:paraId="7AA48716" w14:textId="4A50BB64" w:rsidR="00375F47" w:rsidRDefault="00883372">
      <w:pPr>
        <w:pStyle w:val="INNH2"/>
        <w:tabs>
          <w:tab w:val="right" w:leader="dot" w:pos="9060"/>
        </w:tabs>
        <w:rPr>
          <w:rFonts w:eastAsiaTheme="minorEastAsia" w:cstheme="minorBidi"/>
          <w:smallCaps w:val="0"/>
          <w:noProof/>
          <w:sz w:val="24"/>
          <w:szCs w:val="24"/>
          <w:lang w:eastAsia="nb-NO"/>
        </w:rPr>
      </w:pPr>
      <w:hyperlink w:anchor="_Toc89379576" w:history="1">
        <w:r w:rsidR="00375F47" w:rsidRPr="0013029F">
          <w:rPr>
            <w:rStyle w:val="Hyperkobling"/>
            <w:noProof/>
          </w:rPr>
          <w:t>Innvendig informasjon</w:t>
        </w:r>
        <w:r w:rsidR="00375F47">
          <w:rPr>
            <w:noProof/>
            <w:webHidden/>
          </w:rPr>
          <w:tab/>
        </w:r>
        <w:r w:rsidR="00375F47">
          <w:rPr>
            <w:noProof/>
            <w:webHidden/>
          </w:rPr>
          <w:fldChar w:fldCharType="begin"/>
        </w:r>
        <w:r w:rsidR="00375F47">
          <w:rPr>
            <w:noProof/>
            <w:webHidden/>
          </w:rPr>
          <w:instrText xml:space="preserve"> PAGEREF _Toc89379576 \h </w:instrText>
        </w:r>
        <w:r w:rsidR="00375F47">
          <w:rPr>
            <w:noProof/>
            <w:webHidden/>
          </w:rPr>
        </w:r>
        <w:r w:rsidR="00375F47">
          <w:rPr>
            <w:noProof/>
            <w:webHidden/>
          </w:rPr>
          <w:fldChar w:fldCharType="separate"/>
        </w:r>
        <w:r w:rsidR="00375F47">
          <w:rPr>
            <w:noProof/>
            <w:webHidden/>
          </w:rPr>
          <w:t>33</w:t>
        </w:r>
        <w:r w:rsidR="00375F47">
          <w:rPr>
            <w:noProof/>
            <w:webHidden/>
          </w:rPr>
          <w:fldChar w:fldCharType="end"/>
        </w:r>
      </w:hyperlink>
    </w:p>
    <w:p w14:paraId="14DF58C5" w14:textId="09EDC16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7" w:history="1">
        <w:r w:rsidR="00375F47" w:rsidRPr="0013029F">
          <w:rPr>
            <w:rStyle w:val="Hyperkobling"/>
            <w:noProof/>
          </w:rPr>
          <w:t>8.10</w:t>
        </w:r>
        <w:r w:rsidR="00375F47">
          <w:rPr>
            <w:rFonts w:eastAsiaTheme="minorEastAsia" w:cstheme="minorBidi"/>
            <w:smallCaps w:val="0"/>
            <w:noProof/>
            <w:sz w:val="24"/>
            <w:szCs w:val="24"/>
            <w:lang w:eastAsia="nb-NO"/>
          </w:rPr>
          <w:tab/>
        </w:r>
        <w:r w:rsidR="00375F47" w:rsidRPr="0013029F">
          <w:rPr>
            <w:rStyle w:val="Hyperkobling"/>
            <w:noProof/>
          </w:rPr>
          <w:t>(BN) Passasjerinformasjon, billettsalg og tellesystem</w:t>
        </w:r>
        <w:r w:rsidR="00375F47">
          <w:rPr>
            <w:noProof/>
            <w:webHidden/>
          </w:rPr>
          <w:tab/>
        </w:r>
        <w:r w:rsidR="00375F47">
          <w:rPr>
            <w:noProof/>
            <w:webHidden/>
          </w:rPr>
          <w:fldChar w:fldCharType="begin"/>
        </w:r>
        <w:r w:rsidR="00375F47">
          <w:rPr>
            <w:noProof/>
            <w:webHidden/>
          </w:rPr>
          <w:instrText xml:space="preserve"> PAGEREF _Toc89379577 \h </w:instrText>
        </w:r>
        <w:r w:rsidR="00375F47">
          <w:rPr>
            <w:noProof/>
            <w:webHidden/>
          </w:rPr>
        </w:r>
        <w:r w:rsidR="00375F47">
          <w:rPr>
            <w:noProof/>
            <w:webHidden/>
          </w:rPr>
          <w:fldChar w:fldCharType="separate"/>
        </w:r>
        <w:r w:rsidR="00375F47">
          <w:rPr>
            <w:noProof/>
            <w:webHidden/>
          </w:rPr>
          <w:t>33</w:t>
        </w:r>
        <w:r w:rsidR="00375F47">
          <w:rPr>
            <w:noProof/>
            <w:webHidden/>
          </w:rPr>
          <w:fldChar w:fldCharType="end"/>
        </w:r>
      </w:hyperlink>
    </w:p>
    <w:p w14:paraId="575D481E" w14:textId="7E807F1F"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8" w:history="1">
        <w:r w:rsidR="00375F47" w:rsidRPr="0013029F">
          <w:rPr>
            <w:rStyle w:val="Hyperkobling"/>
            <w:noProof/>
          </w:rPr>
          <w:t>8.11</w:t>
        </w:r>
        <w:r w:rsidR="00375F47">
          <w:rPr>
            <w:rFonts w:eastAsiaTheme="minorEastAsia" w:cstheme="minorBidi"/>
            <w:smallCaps w:val="0"/>
            <w:noProof/>
            <w:sz w:val="24"/>
            <w:szCs w:val="24"/>
            <w:lang w:eastAsia="nb-NO"/>
          </w:rPr>
          <w:tab/>
        </w:r>
        <w:r w:rsidR="00375F47" w:rsidRPr="0013029F">
          <w:rPr>
            <w:rStyle w:val="Hyperkobling"/>
            <w:noProof/>
          </w:rPr>
          <w:t>(BN) Audiovisuell</w:t>
        </w:r>
        <w:r w:rsidR="00375F47">
          <w:rPr>
            <w:noProof/>
            <w:webHidden/>
          </w:rPr>
          <w:tab/>
        </w:r>
        <w:r w:rsidR="00375F47">
          <w:rPr>
            <w:noProof/>
            <w:webHidden/>
          </w:rPr>
          <w:fldChar w:fldCharType="begin"/>
        </w:r>
        <w:r w:rsidR="00375F47">
          <w:rPr>
            <w:noProof/>
            <w:webHidden/>
          </w:rPr>
          <w:instrText xml:space="preserve"> PAGEREF _Toc89379578 \h </w:instrText>
        </w:r>
        <w:r w:rsidR="00375F47">
          <w:rPr>
            <w:noProof/>
            <w:webHidden/>
          </w:rPr>
        </w:r>
        <w:r w:rsidR="00375F47">
          <w:rPr>
            <w:noProof/>
            <w:webHidden/>
          </w:rPr>
          <w:fldChar w:fldCharType="separate"/>
        </w:r>
        <w:r w:rsidR="00375F47">
          <w:rPr>
            <w:noProof/>
            <w:webHidden/>
          </w:rPr>
          <w:t>36</w:t>
        </w:r>
        <w:r w:rsidR="00375F47">
          <w:rPr>
            <w:noProof/>
            <w:webHidden/>
          </w:rPr>
          <w:fldChar w:fldCharType="end"/>
        </w:r>
      </w:hyperlink>
    </w:p>
    <w:p w14:paraId="30A49CD6" w14:textId="3DD5AE29"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79" w:history="1">
        <w:r w:rsidR="00375F47" w:rsidRPr="0013029F">
          <w:rPr>
            <w:rStyle w:val="Hyperkobling"/>
            <w:noProof/>
          </w:rPr>
          <w:t>8.12</w:t>
        </w:r>
        <w:r w:rsidR="00375F47">
          <w:rPr>
            <w:rFonts w:eastAsiaTheme="minorEastAsia" w:cstheme="minorBidi"/>
            <w:smallCaps w:val="0"/>
            <w:noProof/>
            <w:sz w:val="24"/>
            <w:szCs w:val="24"/>
            <w:lang w:eastAsia="nb-NO"/>
          </w:rPr>
          <w:tab/>
        </w:r>
        <w:r w:rsidR="00375F47" w:rsidRPr="0013029F">
          <w:rPr>
            <w:rStyle w:val="Hyperkobling"/>
            <w:noProof/>
          </w:rPr>
          <w:t>(BN) Innvendig høyttaler</w:t>
        </w:r>
        <w:r w:rsidR="00375F47">
          <w:rPr>
            <w:noProof/>
            <w:webHidden/>
          </w:rPr>
          <w:tab/>
        </w:r>
        <w:r w:rsidR="00375F47">
          <w:rPr>
            <w:noProof/>
            <w:webHidden/>
          </w:rPr>
          <w:fldChar w:fldCharType="begin"/>
        </w:r>
        <w:r w:rsidR="00375F47">
          <w:rPr>
            <w:noProof/>
            <w:webHidden/>
          </w:rPr>
          <w:instrText xml:space="preserve"> PAGEREF _Toc89379579 \h </w:instrText>
        </w:r>
        <w:r w:rsidR="00375F47">
          <w:rPr>
            <w:noProof/>
            <w:webHidden/>
          </w:rPr>
        </w:r>
        <w:r w:rsidR="00375F47">
          <w:rPr>
            <w:noProof/>
            <w:webHidden/>
          </w:rPr>
          <w:fldChar w:fldCharType="separate"/>
        </w:r>
        <w:r w:rsidR="00375F47">
          <w:rPr>
            <w:noProof/>
            <w:webHidden/>
          </w:rPr>
          <w:t>36</w:t>
        </w:r>
        <w:r w:rsidR="00375F47">
          <w:rPr>
            <w:noProof/>
            <w:webHidden/>
          </w:rPr>
          <w:fldChar w:fldCharType="end"/>
        </w:r>
      </w:hyperlink>
    </w:p>
    <w:p w14:paraId="362193D6" w14:textId="42F2FC71"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0" w:history="1">
        <w:r w:rsidR="00375F47" w:rsidRPr="0013029F">
          <w:rPr>
            <w:rStyle w:val="Hyperkobling"/>
            <w:noProof/>
          </w:rPr>
          <w:t>8.13</w:t>
        </w:r>
        <w:r w:rsidR="00375F47">
          <w:rPr>
            <w:rFonts w:eastAsiaTheme="minorEastAsia" w:cstheme="minorBidi"/>
            <w:smallCaps w:val="0"/>
            <w:noProof/>
            <w:sz w:val="24"/>
            <w:szCs w:val="24"/>
            <w:lang w:eastAsia="nb-NO"/>
          </w:rPr>
          <w:tab/>
        </w:r>
        <w:r w:rsidR="00375F47" w:rsidRPr="0013029F">
          <w:rPr>
            <w:rStyle w:val="Hyperkobling"/>
            <w:noProof/>
          </w:rPr>
          <w:t>(BN) Bruk av lydutstyr</w:t>
        </w:r>
        <w:r w:rsidR="00375F47">
          <w:rPr>
            <w:noProof/>
            <w:webHidden/>
          </w:rPr>
          <w:tab/>
        </w:r>
        <w:r w:rsidR="00375F47">
          <w:rPr>
            <w:noProof/>
            <w:webHidden/>
          </w:rPr>
          <w:fldChar w:fldCharType="begin"/>
        </w:r>
        <w:r w:rsidR="00375F47">
          <w:rPr>
            <w:noProof/>
            <w:webHidden/>
          </w:rPr>
          <w:instrText xml:space="preserve"> PAGEREF _Toc89379580 \h </w:instrText>
        </w:r>
        <w:r w:rsidR="00375F47">
          <w:rPr>
            <w:noProof/>
            <w:webHidden/>
          </w:rPr>
        </w:r>
        <w:r w:rsidR="00375F47">
          <w:rPr>
            <w:noProof/>
            <w:webHidden/>
          </w:rPr>
          <w:fldChar w:fldCharType="separate"/>
        </w:r>
        <w:r w:rsidR="00375F47">
          <w:rPr>
            <w:noProof/>
            <w:webHidden/>
          </w:rPr>
          <w:t>36</w:t>
        </w:r>
        <w:r w:rsidR="00375F47">
          <w:rPr>
            <w:noProof/>
            <w:webHidden/>
          </w:rPr>
          <w:fldChar w:fldCharType="end"/>
        </w:r>
      </w:hyperlink>
    </w:p>
    <w:p w14:paraId="41314744" w14:textId="74349D5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1" w:history="1">
        <w:r w:rsidR="00375F47" w:rsidRPr="0013029F">
          <w:rPr>
            <w:rStyle w:val="Hyperkobling"/>
            <w:noProof/>
          </w:rPr>
          <w:t>8.14</w:t>
        </w:r>
        <w:r w:rsidR="00375F47">
          <w:rPr>
            <w:rFonts w:eastAsiaTheme="minorEastAsia" w:cstheme="minorBidi"/>
            <w:smallCaps w:val="0"/>
            <w:noProof/>
            <w:sz w:val="24"/>
            <w:szCs w:val="24"/>
            <w:lang w:eastAsia="nb-NO"/>
          </w:rPr>
          <w:tab/>
        </w:r>
        <w:r w:rsidR="00375F47" w:rsidRPr="0013029F">
          <w:rPr>
            <w:rStyle w:val="Hyperkobling"/>
            <w:noProof/>
          </w:rPr>
          <w:t>(BN) Bruk av lydutstyr ved åpning av framdøren</w:t>
        </w:r>
        <w:r w:rsidR="00375F47">
          <w:rPr>
            <w:noProof/>
            <w:webHidden/>
          </w:rPr>
          <w:tab/>
        </w:r>
        <w:r w:rsidR="00375F47">
          <w:rPr>
            <w:noProof/>
            <w:webHidden/>
          </w:rPr>
          <w:fldChar w:fldCharType="begin"/>
        </w:r>
        <w:r w:rsidR="00375F47">
          <w:rPr>
            <w:noProof/>
            <w:webHidden/>
          </w:rPr>
          <w:instrText xml:space="preserve"> PAGEREF _Toc89379581 \h </w:instrText>
        </w:r>
        <w:r w:rsidR="00375F47">
          <w:rPr>
            <w:noProof/>
            <w:webHidden/>
          </w:rPr>
        </w:r>
        <w:r w:rsidR="00375F47">
          <w:rPr>
            <w:noProof/>
            <w:webHidden/>
          </w:rPr>
          <w:fldChar w:fldCharType="separate"/>
        </w:r>
        <w:r w:rsidR="00375F47">
          <w:rPr>
            <w:noProof/>
            <w:webHidden/>
          </w:rPr>
          <w:t>36</w:t>
        </w:r>
        <w:r w:rsidR="00375F47">
          <w:rPr>
            <w:noProof/>
            <w:webHidden/>
          </w:rPr>
          <w:fldChar w:fldCharType="end"/>
        </w:r>
      </w:hyperlink>
    </w:p>
    <w:p w14:paraId="1A87E355" w14:textId="32EF7E85"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2" w:history="1">
        <w:r w:rsidR="00375F47" w:rsidRPr="0013029F">
          <w:rPr>
            <w:rStyle w:val="Hyperkobling"/>
            <w:noProof/>
          </w:rPr>
          <w:t>8.15</w:t>
        </w:r>
        <w:r w:rsidR="00375F47">
          <w:rPr>
            <w:rFonts w:eastAsiaTheme="minorEastAsia" w:cstheme="minorBidi"/>
            <w:smallCaps w:val="0"/>
            <w:noProof/>
            <w:sz w:val="24"/>
            <w:szCs w:val="24"/>
            <w:lang w:eastAsia="nb-NO"/>
          </w:rPr>
          <w:tab/>
        </w:r>
        <w:r w:rsidR="00375F47" w:rsidRPr="0013029F">
          <w:rPr>
            <w:rStyle w:val="Hyperkobling"/>
            <w:noProof/>
          </w:rPr>
          <w:t>(BN) Stoppsignalknapper</w:t>
        </w:r>
        <w:r w:rsidR="00375F47">
          <w:rPr>
            <w:noProof/>
            <w:webHidden/>
          </w:rPr>
          <w:tab/>
        </w:r>
        <w:r w:rsidR="00375F47">
          <w:rPr>
            <w:noProof/>
            <w:webHidden/>
          </w:rPr>
          <w:fldChar w:fldCharType="begin"/>
        </w:r>
        <w:r w:rsidR="00375F47">
          <w:rPr>
            <w:noProof/>
            <w:webHidden/>
          </w:rPr>
          <w:instrText xml:space="preserve"> PAGEREF _Toc89379582 \h </w:instrText>
        </w:r>
        <w:r w:rsidR="00375F47">
          <w:rPr>
            <w:noProof/>
            <w:webHidden/>
          </w:rPr>
        </w:r>
        <w:r w:rsidR="00375F47">
          <w:rPr>
            <w:noProof/>
            <w:webHidden/>
          </w:rPr>
          <w:fldChar w:fldCharType="separate"/>
        </w:r>
        <w:r w:rsidR="00375F47">
          <w:rPr>
            <w:noProof/>
            <w:webHidden/>
          </w:rPr>
          <w:t>36</w:t>
        </w:r>
        <w:r w:rsidR="00375F47">
          <w:rPr>
            <w:noProof/>
            <w:webHidden/>
          </w:rPr>
          <w:fldChar w:fldCharType="end"/>
        </w:r>
      </w:hyperlink>
    </w:p>
    <w:p w14:paraId="6A28EF5F" w14:textId="184EE1C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3" w:history="1">
        <w:r w:rsidR="00375F47" w:rsidRPr="0013029F">
          <w:rPr>
            <w:rStyle w:val="Hyperkobling"/>
            <w:noProof/>
          </w:rPr>
          <w:t>8.16</w:t>
        </w:r>
        <w:r w:rsidR="00375F47">
          <w:rPr>
            <w:rFonts w:eastAsiaTheme="minorEastAsia" w:cstheme="minorBidi"/>
            <w:smallCaps w:val="0"/>
            <w:noProof/>
            <w:sz w:val="24"/>
            <w:szCs w:val="24"/>
            <w:lang w:eastAsia="nb-NO"/>
          </w:rPr>
          <w:tab/>
        </w:r>
        <w:r w:rsidR="00375F47" w:rsidRPr="0013029F">
          <w:rPr>
            <w:rStyle w:val="Hyperkobling"/>
            <w:noProof/>
          </w:rPr>
          <w:t>(BN) Signalknapper for å påkalle førerens oppmerksomhet</w:t>
        </w:r>
        <w:r w:rsidR="00375F47">
          <w:rPr>
            <w:noProof/>
            <w:webHidden/>
          </w:rPr>
          <w:tab/>
        </w:r>
        <w:r w:rsidR="00375F47">
          <w:rPr>
            <w:noProof/>
            <w:webHidden/>
          </w:rPr>
          <w:fldChar w:fldCharType="begin"/>
        </w:r>
        <w:r w:rsidR="00375F47">
          <w:rPr>
            <w:noProof/>
            <w:webHidden/>
          </w:rPr>
          <w:instrText xml:space="preserve"> PAGEREF _Toc89379583 \h </w:instrText>
        </w:r>
        <w:r w:rsidR="00375F47">
          <w:rPr>
            <w:noProof/>
            <w:webHidden/>
          </w:rPr>
        </w:r>
        <w:r w:rsidR="00375F47">
          <w:rPr>
            <w:noProof/>
            <w:webHidden/>
          </w:rPr>
          <w:fldChar w:fldCharType="separate"/>
        </w:r>
        <w:r w:rsidR="00375F47">
          <w:rPr>
            <w:noProof/>
            <w:webHidden/>
          </w:rPr>
          <w:t>37</w:t>
        </w:r>
        <w:r w:rsidR="00375F47">
          <w:rPr>
            <w:noProof/>
            <w:webHidden/>
          </w:rPr>
          <w:fldChar w:fldCharType="end"/>
        </w:r>
      </w:hyperlink>
    </w:p>
    <w:p w14:paraId="3F73F1E5" w14:textId="2A55B42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4" w:history="1">
        <w:r w:rsidR="00375F47" w:rsidRPr="0013029F">
          <w:rPr>
            <w:rStyle w:val="Hyperkobling"/>
            <w:noProof/>
          </w:rPr>
          <w:t>8.17</w:t>
        </w:r>
        <w:r w:rsidR="00375F47">
          <w:rPr>
            <w:rFonts w:eastAsiaTheme="minorEastAsia" w:cstheme="minorBidi"/>
            <w:smallCaps w:val="0"/>
            <w:noProof/>
            <w:sz w:val="24"/>
            <w:szCs w:val="24"/>
            <w:lang w:eastAsia="nb-NO"/>
          </w:rPr>
          <w:tab/>
        </w:r>
        <w:r w:rsidR="00375F47" w:rsidRPr="0013029F">
          <w:rPr>
            <w:rStyle w:val="Hyperkobling"/>
            <w:noProof/>
          </w:rPr>
          <w:t>(BN) Signalknapper på utsiden av bussen</w:t>
        </w:r>
        <w:r w:rsidR="00375F47">
          <w:rPr>
            <w:noProof/>
            <w:webHidden/>
          </w:rPr>
          <w:tab/>
        </w:r>
        <w:r w:rsidR="00375F47">
          <w:rPr>
            <w:noProof/>
            <w:webHidden/>
          </w:rPr>
          <w:fldChar w:fldCharType="begin"/>
        </w:r>
        <w:r w:rsidR="00375F47">
          <w:rPr>
            <w:noProof/>
            <w:webHidden/>
          </w:rPr>
          <w:instrText xml:space="preserve"> PAGEREF _Toc89379584 \h </w:instrText>
        </w:r>
        <w:r w:rsidR="00375F47">
          <w:rPr>
            <w:noProof/>
            <w:webHidden/>
          </w:rPr>
        </w:r>
        <w:r w:rsidR="00375F47">
          <w:rPr>
            <w:noProof/>
            <w:webHidden/>
          </w:rPr>
          <w:fldChar w:fldCharType="separate"/>
        </w:r>
        <w:r w:rsidR="00375F47">
          <w:rPr>
            <w:noProof/>
            <w:webHidden/>
          </w:rPr>
          <w:t>37</w:t>
        </w:r>
        <w:r w:rsidR="00375F47">
          <w:rPr>
            <w:noProof/>
            <w:webHidden/>
          </w:rPr>
          <w:fldChar w:fldCharType="end"/>
        </w:r>
      </w:hyperlink>
    </w:p>
    <w:p w14:paraId="5E13A49F" w14:textId="5B18607E"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5" w:history="1">
        <w:r w:rsidR="00375F47" w:rsidRPr="0013029F">
          <w:rPr>
            <w:rStyle w:val="Hyperkobling"/>
            <w:noProof/>
          </w:rPr>
          <w:t>8.18</w:t>
        </w:r>
        <w:r w:rsidR="00375F47">
          <w:rPr>
            <w:rFonts w:eastAsiaTheme="minorEastAsia" w:cstheme="minorBidi"/>
            <w:smallCaps w:val="0"/>
            <w:noProof/>
            <w:sz w:val="24"/>
            <w:szCs w:val="24"/>
            <w:lang w:eastAsia="nb-NO"/>
          </w:rPr>
          <w:tab/>
        </w:r>
        <w:r w:rsidR="00375F47" w:rsidRPr="0013029F">
          <w:rPr>
            <w:rStyle w:val="Hyperkobling"/>
            <w:noProof/>
          </w:rPr>
          <w:t>(BN) Trådløs internettilgang (WIFI)</w:t>
        </w:r>
        <w:r w:rsidR="00375F47">
          <w:rPr>
            <w:noProof/>
            <w:webHidden/>
          </w:rPr>
          <w:tab/>
        </w:r>
        <w:r w:rsidR="00375F47">
          <w:rPr>
            <w:noProof/>
            <w:webHidden/>
          </w:rPr>
          <w:fldChar w:fldCharType="begin"/>
        </w:r>
        <w:r w:rsidR="00375F47">
          <w:rPr>
            <w:noProof/>
            <w:webHidden/>
          </w:rPr>
          <w:instrText xml:space="preserve"> PAGEREF _Toc89379585 \h </w:instrText>
        </w:r>
        <w:r w:rsidR="00375F47">
          <w:rPr>
            <w:noProof/>
            <w:webHidden/>
          </w:rPr>
        </w:r>
        <w:r w:rsidR="00375F47">
          <w:rPr>
            <w:noProof/>
            <w:webHidden/>
          </w:rPr>
          <w:fldChar w:fldCharType="separate"/>
        </w:r>
        <w:r w:rsidR="00375F47">
          <w:rPr>
            <w:noProof/>
            <w:webHidden/>
          </w:rPr>
          <w:t>37</w:t>
        </w:r>
        <w:r w:rsidR="00375F47">
          <w:rPr>
            <w:noProof/>
            <w:webHidden/>
          </w:rPr>
          <w:fldChar w:fldCharType="end"/>
        </w:r>
      </w:hyperlink>
    </w:p>
    <w:p w14:paraId="329F5E13" w14:textId="5CB54C0A" w:rsidR="00375F47" w:rsidRDefault="00883372">
      <w:pPr>
        <w:pStyle w:val="INNH1"/>
        <w:rPr>
          <w:rFonts w:eastAsiaTheme="minorEastAsia" w:cstheme="minorBidi"/>
          <w:b w:val="0"/>
          <w:bCs w:val="0"/>
          <w:caps w:val="0"/>
          <w:noProof/>
          <w:sz w:val="24"/>
          <w:szCs w:val="24"/>
          <w:lang w:eastAsia="nb-NO"/>
        </w:rPr>
      </w:pPr>
      <w:hyperlink w:anchor="_Toc89379586" w:history="1">
        <w:r w:rsidR="00375F47" w:rsidRPr="0013029F">
          <w:rPr>
            <w:rStyle w:val="Hyperkobling"/>
            <w:noProof/>
          </w:rPr>
          <w:t>9.</w:t>
        </w:r>
        <w:r w:rsidR="00375F47">
          <w:rPr>
            <w:rFonts w:eastAsiaTheme="minorEastAsia" w:cstheme="minorBidi"/>
            <w:b w:val="0"/>
            <w:bCs w:val="0"/>
            <w:caps w:val="0"/>
            <w:noProof/>
            <w:sz w:val="24"/>
            <w:szCs w:val="24"/>
            <w:lang w:eastAsia="nb-NO"/>
          </w:rPr>
          <w:tab/>
        </w:r>
        <w:r w:rsidR="00375F47" w:rsidRPr="0013029F">
          <w:rPr>
            <w:rStyle w:val="Hyperkobling"/>
            <w:noProof/>
          </w:rPr>
          <w:t>EKSTERIØR/UTVENDIG</w:t>
        </w:r>
        <w:r w:rsidR="00375F47">
          <w:rPr>
            <w:noProof/>
            <w:webHidden/>
          </w:rPr>
          <w:tab/>
        </w:r>
        <w:r w:rsidR="00375F47">
          <w:rPr>
            <w:noProof/>
            <w:webHidden/>
          </w:rPr>
          <w:fldChar w:fldCharType="begin"/>
        </w:r>
        <w:r w:rsidR="00375F47">
          <w:rPr>
            <w:noProof/>
            <w:webHidden/>
          </w:rPr>
          <w:instrText xml:space="preserve"> PAGEREF _Toc89379586 \h </w:instrText>
        </w:r>
        <w:r w:rsidR="00375F47">
          <w:rPr>
            <w:noProof/>
            <w:webHidden/>
          </w:rPr>
        </w:r>
        <w:r w:rsidR="00375F47">
          <w:rPr>
            <w:noProof/>
            <w:webHidden/>
          </w:rPr>
          <w:fldChar w:fldCharType="separate"/>
        </w:r>
        <w:r w:rsidR="00375F47">
          <w:rPr>
            <w:noProof/>
            <w:webHidden/>
          </w:rPr>
          <w:t>38</w:t>
        </w:r>
        <w:r w:rsidR="00375F47">
          <w:rPr>
            <w:noProof/>
            <w:webHidden/>
          </w:rPr>
          <w:fldChar w:fldCharType="end"/>
        </w:r>
      </w:hyperlink>
    </w:p>
    <w:p w14:paraId="26E8D17A" w14:textId="6929E53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7" w:history="1">
        <w:r w:rsidR="00375F47" w:rsidRPr="0013029F">
          <w:rPr>
            <w:rStyle w:val="Hyperkobling"/>
            <w:noProof/>
          </w:rPr>
          <w:t>9.1</w:t>
        </w:r>
        <w:r w:rsidR="00375F47">
          <w:rPr>
            <w:rFonts w:eastAsiaTheme="minorEastAsia" w:cstheme="minorBidi"/>
            <w:smallCaps w:val="0"/>
            <w:noProof/>
            <w:sz w:val="24"/>
            <w:szCs w:val="24"/>
            <w:lang w:eastAsia="nb-NO"/>
          </w:rPr>
          <w:tab/>
        </w:r>
        <w:r w:rsidR="00375F47" w:rsidRPr="0013029F">
          <w:rPr>
            <w:rStyle w:val="Hyperkobling"/>
            <w:noProof/>
          </w:rPr>
          <w:t>(BN) Forberedelse for sykkelholder</w:t>
        </w:r>
        <w:r w:rsidR="00375F47">
          <w:rPr>
            <w:noProof/>
            <w:webHidden/>
          </w:rPr>
          <w:tab/>
        </w:r>
        <w:r w:rsidR="00375F47">
          <w:rPr>
            <w:noProof/>
            <w:webHidden/>
          </w:rPr>
          <w:fldChar w:fldCharType="begin"/>
        </w:r>
        <w:r w:rsidR="00375F47">
          <w:rPr>
            <w:noProof/>
            <w:webHidden/>
          </w:rPr>
          <w:instrText xml:space="preserve"> PAGEREF _Toc89379587 \h </w:instrText>
        </w:r>
        <w:r w:rsidR="00375F47">
          <w:rPr>
            <w:noProof/>
            <w:webHidden/>
          </w:rPr>
        </w:r>
        <w:r w:rsidR="00375F47">
          <w:rPr>
            <w:noProof/>
            <w:webHidden/>
          </w:rPr>
          <w:fldChar w:fldCharType="separate"/>
        </w:r>
        <w:r w:rsidR="00375F47">
          <w:rPr>
            <w:noProof/>
            <w:webHidden/>
          </w:rPr>
          <w:t>38</w:t>
        </w:r>
        <w:r w:rsidR="00375F47">
          <w:rPr>
            <w:noProof/>
            <w:webHidden/>
          </w:rPr>
          <w:fldChar w:fldCharType="end"/>
        </w:r>
      </w:hyperlink>
    </w:p>
    <w:p w14:paraId="4CB8EF3D" w14:textId="4D7A55B1"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8" w:history="1">
        <w:r w:rsidR="00375F47" w:rsidRPr="0013029F">
          <w:rPr>
            <w:rStyle w:val="Hyperkobling"/>
            <w:noProof/>
          </w:rPr>
          <w:t>9.2</w:t>
        </w:r>
        <w:r w:rsidR="00375F47">
          <w:rPr>
            <w:rFonts w:eastAsiaTheme="minorEastAsia" w:cstheme="minorBidi"/>
            <w:smallCaps w:val="0"/>
            <w:noProof/>
            <w:sz w:val="24"/>
            <w:szCs w:val="24"/>
            <w:lang w:eastAsia="nb-NO"/>
          </w:rPr>
          <w:tab/>
        </w:r>
        <w:r w:rsidR="00375F47" w:rsidRPr="0013029F">
          <w:rPr>
            <w:rStyle w:val="Hyperkobling"/>
            <w:noProof/>
          </w:rPr>
          <w:t>(BN) Sykkelholder</w:t>
        </w:r>
        <w:r w:rsidR="00375F47">
          <w:rPr>
            <w:noProof/>
            <w:webHidden/>
          </w:rPr>
          <w:tab/>
        </w:r>
        <w:r w:rsidR="00375F47">
          <w:rPr>
            <w:noProof/>
            <w:webHidden/>
          </w:rPr>
          <w:fldChar w:fldCharType="begin"/>
        </w:r>
        <w:r w:rsidR="00375F47">
          <w:rPr>
            <w:noProof/>
            <w:webHidden/>
          </w:rPr>
          <w:instrText xml:space="preserve"> PAGEREF _Toc89379588 \h </w:instrText>
        </w:r>
        <w:r w:rsidR="00375F47">
          <w:rPr>
            <w:noProof/>
            <w:webHidden/>
          </w:rPr>
        </w:r>
        <w:r w:rsidR="00375F47">
          <w:rPr>
            <w:noProof/>
            <w:webHidden/>
          </w:rPr>
          <w:fldChar w:fldCharType="separate"/>
        </w:r>
        <w:r w:rsidR="00375F47">
          <w:rPr>
            <w:noProof/>
            <w:webHidden/>
          </w:rPr>
          <w:t>38</w:t>
        </w:r>
        <w:r w:rsidR="00375F47">
          <w:rPr>
            <w:noProof/>
            <w:webHidden/>
          </w:rPr>
          <w:fldChar w:fldCharType="end"/>
        </w:r>
      </w:hyperlink>
    </w:p>
    <w:p w14:paraId="6DBEE0A8" w14:textId="7905D47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89" w:history="1">
        <w:r w:rsidR="00375F47" w:rsidRPr="0013029F">
          <w:rPr>
            <w:rStyle w:val="Hyperkobling"/>
            <w:noProof/>
          </w:rPr>
          <w:t>9.3</w:t>
        </w:r>
        <w:r w:rsidR="00375F47">
          <w:rPr>
            <w:rFonts w:eastAsiaTheme="minorEastAsia" w:cstheme="minorBidi"/>
            <w:smallCaps w:val="0"/>
            <w:noProof/>
            <w:sz w:val="24"/>
            <w:szCs w:val="24"/>
            <w:lang w:eastAsia="nb-NO"/>
          </w:rPr>
          <w:tab/>
        </w:r>
        <w:r w:rsidR="00375F47" w:rsidRPr="0013029F">
          <w:rPr>
            <w:rStyle w:val="Hyperkobling"/>
            <w:noProof/>
          </w:rPr>
          <w:t>(BN) Flaggholder</w:t>
        </w:r>
        <w:r w:rsidR="00375F47">
          <w:rPr>
            <w:noProof/>
            <w:webHidden/>
          </w:rPr>
          <w:tab/>
        </w:r>
        <w:r w:rsidR="00375F47">
          <w:rPr>
            <w:noProof/>
            <w:webHidden/>
          </w:rPr>
          <w:fldChar w:fldCharType="begin"/>
        </w:r>
        <w:r w:rsidR="00375F47">
          <w:rPr>
            <w:noProof/>
            <w:webHidden/>
          </w:rPr>
          <w:instrText xml:space="preserve"> PAGEREF _Toc89379589 \h </w:instrText>
        </w:r>
        <w:r w:rsidR="00375F47">
          <w:rPr>
            <w:noProof/>
            <w:webHidden/>
          </w:rPr>
        </w:r>
        <w:r w:rsidR="00375F47">
          <w:rPr>
            <w:noProof/>
            <w:webHidden/>
          </w:rPr>
          <w:fldChar w:fldCharType="separate"/>
        </w:r>
        <w:r w:rsidR="00375F47">
          <w:rPr>
            <w:noProof/>
            <w:webHidden/>
          </w:rPr>
          <w:t>38</w:t>
        </w:r>
        <w:r w:rsidR="00375F47">
          <w:rPr>
            <w:noProof/>
            <w:webHidden/>
          </w:rPr>
          <w:fldChar w:fldCharType="end"/>
        </w:r>
      </w:hyperlink>
    </w:p>
    <w:p w14:paraId="4EBD83A4" w14:textId="6294B42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0" w:history="1">
        <w:r w:rsidR="00375F47" w:rsidRPr="0013029F">
          <w:rPr>
            <w:rStyle w:val="Hyperkobling"/>
            <w:noProof/>
          </w:rPr>
          <w:t>9.4</w:t>
        </w:r>
        <w:r w:rsidR="00375F47">
          <w:rPr>
            <w:rFonts w:eastAsiaTheme="minorEastAsia" w:cstheme="minorBidi"/>
            <w:smallCaps w:val="0"/>
            <w:noProof/>
            <w:sz w:val="24"/>
            <w:szCs w:val="24"/>
            <w:lang w:eastAsia="nb-NO"/>
          </w:rPr>
          <w:tab/>
        </w:r>
        <w:r w:rsidR="00375F47" w:rsidRPr="0013029F">
          <w:rPr>
            <w:rStyle w:val="Hyperkobling"/>
            <w:noProof/>
          </w:rPr>
          <w:t>(BN) Nato-kontakt</w:t>
        </w:r>
        <w:r w:rsidR="00375F47">
          <w:rPr>
            <w:noProof/>
            <w:webHidden/>
          </w:rPr>
          <w:tab/>
        </w:r>
        <w:r w:rsidR="00375F47">
          <w:rPr>
            <w:noProof/>
            <w:webHidden/>
          </w:rPr>
          <w:fldChar w:fldCharType="begin"/>
        </w:r>
        <w:r w:rsidR="00375F47">
          <w:rPr>
            <w:noProof/>
            <w:webHidden/>
          </w:rPr>
          <w:instrText xml:space="preserve"> PAGEREF _Toc89379590 \h </w:instrText>
        </w:r>
        <w:r w:rsidR="00375F47">
          <w:rPr>
            <w:noProof/>
            <w:webHidden/>
          </w:rPr>
        </w:r>
        <w:r w:rsidR="00375F47">
          <w:rPr>
            <w:noProof/>
            <w:webHidden/>
          </w:rPr>
          <w:fldChar w:fldCharType="separate"/>
        </w:r>
        <w:r w:rsidR="00375F47">
          <w:rPr>
            <w:noProof/>
            <w:webHidden/>
          </w:rPr>
          <w:t>38</w:t>
        </w:r>
        <w:r w:rsidR="00375F47">
          <w:rPr>
            <w:noProof/>
            <w:webHidden/>
          </w:rPr>
          <w:fldChar w:fldCharType="end"/>
        </w:r>
      </w:hyperlink>
    </w:p>
    <w:p w14:paraId="57701919" w14:textId="6250E32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1" w:history="1">
        <w:r w:rsidR="00375F47" w:rsidRPr="0013029F">
          <w:rPr>
            <w:rStyle w:val="Hyperkobling"/>
            <w:noProof/>
          </w:rPr>
          <w:t>9.5</w:t>
        </w:r>
        <w:r w:rsidR="00375F47">
          <w:rPr>
            <w:rFonts w:eastAsiaTheme="minorEastAsia" w:cstheme="minorBidi"/>
            <w:smallCaps w:val="0"/>
            <w:noProof/>
            <w:sz w:val="24"/>
            <w:szCs w:val="24"/>
            <w:lang w:eastAsia="nb-NO"/>
          </w:rPr>
          <w:tab/>
        </w:r>
        <w:r w:rsidR="00375F47" w:rsidRPr="0013029F">
          <w:rPr>
            <w:rStyle w:val="Hyperkobling"/>
            <w:noProof/>
          </w:rPr>
          <w:t>Lading av elbusser</w:t>
        </w:r>
        <w:r w:rsidR="00375F47">
          <w:rPr>
            <w:noProof/>
            <w:webHidden/>
          </w:rPr>
          <w:tab/>
        </w:r>
        <w:r w:rsidR="00375F47">
          <w:rPr>
            <w:noProof/>
            <w:webHidden/>
          </w:rPr>
          <w:fldChar w:fldCharType="begin"/>
        </w:r>
        <w:r w:rsidR="00375F47">
          <w:rPr>
            <w:noProof/>
            <w:webHidden/>
          </w:rPr>
          <w:instrText xml:space="preserve"> PAGEREF _Toc89379591 \h </w:instrText>
        </w:r>
        <w:r w:rsidR="00375F47">
          <w:rPr>
            <w:noProof/>
            <w:webHidden/>
          </w:rPr>
        </w:r>
        <w:r w:rsidR="00375F47">
          <w:rPr>
            <w:noProof/>
            <w:webHidden/>
          </w:rPr>
          <w:fldChar w:fldCharType="separate"/>
        </w:r>
        <w:r w:rsidR="00375F47">
          <w:rPr>
            <w:noProof/>
            <w:webHidden/>
          </w:rPr>
          <w:t>38</w:t>
        </w:r>
        <w:r w:rsidR="00375F47">
          <w:rPr>
            <w:noProof/>
            <w:webHidden/>
          </w:rPr>
          <w:fldChar w:fldCharType="end"/>
        </w:r>
      </w:hyperlink>
    </w:p>
    <w:p w14:paraId="027FAADA" w14:textId="4BD570C2" w:rsidR="00375F47" w:rsidRDefault="00883372">
      <w:pPr>
        <w:pStyle w:val="INNH1"/>
        <w:rPr>
          <w:rFonts w:eastAsiaTheme="minorEastAsia" w:cstheme="minorBidi"/>
          <w:b w:val="0"/>
          <w:bCs w:val="0"/>
          <w:caps w:val="0"/>
          <w:noProof/>
          <w:sz w:val="24"/>
          <w:szCs w:val="24"/>
          <w:lang w:eastAsia="nb-NO"/>
        </w:rPr>
      </w:pPr>
      <w:hyperlink w:anchor="_Toc89379592" w:history="1">
        <w:r w:rsidR="00375F47" w:rsidRPr="0013029F">
          <w:rPr>
            <w:rStyle w:val="Hyperkobling"/>
            <w:noProof/>
          </w:rPr>
          <w:t>10.</w:t>
        </w:r>
        <w:r w:rsidR="00375F47">
          <w:rPr>
            <w:rFonts w:eastAsiaTheme="minorEastAsia" w:cstheme="minorBidi"/>
            <w:b w:val="0"/>
            <w:bCs w:val="0"/>
            <w:caps w:val="0"/>
            <w:noProof/>
            <w:sz w:val="24"/>
            <w:szCs w:val="24"/>
            <w:lang w:eastAsia="nb-NO"/>
          </w:rPr>
          <w:tab/>
        </w:r>
        <w:r w:rsidR="00375F47" w:rsidRPr="0013029F">
          <w:rPr>
            <w:rStyle w:val="Hyperkobling"/>
            <w:noProof/>
          </w:rPr>
          <w:t>FØRERMILJØ</w:t>
        </w:r>
        <w:r w:rsidR="00375F47">
          <w:rPr>
            <w:noProof/>
            <w:webHidden/>
          </w:rPr>
          <w:tab/>
        </w:r>
        <w:r w:rsidR="00375F47">
          <w:rPr>
            <w:noProof/>
            <w:webHidden/>
          </w:rPr>
          <w:fldChar w:fldCharType="begin"/>
        </w:r>
        <w:r w:rsidR="00375F47">
          <w:rPr>
            <w:noProof/>
            <w:webHidden/>
          </w:rPr>
          <w:instrText xml:space="preserve"> PAGEREF _Toc89379592 \h </w:instrText>
        </w:r>
        <w:r w:rsidR="00375F47">
          <w:rPr>
            <w:noProof/>
            <w:webHidden/>
          </w:rPr>
        </w:r>
        <w:r w:rsidR="00375F47">
          <w:rPr>
            <w:noProof/>
            <w:webHidden/>
          </w:rPr>
          <w:fldChar w:fldCharType="separate"/>
        </w:r>
        <w:r w:rsidR="00375F47">
          <w:rPr>
            <w:noProof/>
            <w:webHidden/>
          </w:rPr>
          <w:t>39</w:t>
        </w:r>
        <w:r w:rsidR="00375F47">
          <w:rPr>
            <w:noProof/>
            <w:webHidden/>
          </w:rPr>
          <w:fldChar w:fldCharType="end"/>
        </w:r>
      </w:hyperlink>
    </w:p>
    <w:p w14:paraId="76CA2DB5" w14:textId="77BC7C90"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3" w:history="1">
        <w:r w:rsidR="00375F47" w:rsidRPr="0013029F">
          <w:rPr>
            <w:rStyle w:val="Hyperkobling"/>
            <w:noProof/>
          </w:rPr>
          <w:t>10.1</w:t>
        </w:r>
        <w:r w:rsidR="00375F47">
          <w:rPr>
            <w:rFonts w:eastAsiaTheme="minorEastAsia" w:cstheme="minorBidi"/>
            <w:smallCaps w:val="0"/>
            <w:noProof/>
            <w:sz w:val="24"/>
            <w:szCs w:val="24"/>
            <w:lang w:eastAsia="nb-NO"/>
          </w:rPr>
          <w:tab/>
        </w:r>
        <w:r w:rsidR="00375F47" w:rsidRPr="0013029F">
          <w:rPr>
            <w:rStyle w:val="Hyperkobling"/>
            <w:noProof/>
          </w:rPr>
          <w:t>(BN) Ergonomi</w:t>
        </w:r>
        <w:r w:rsidR="00375F47">
          <w:rPr>
            <w:noProof/>
            <w:webHidden/>
          </w:rPr>
          <w:tab/>
        </w:r>
        <w:r w:rsidR="00375F47">
          <w:rPr>
            <w:noProof/>
            <w:webHidden/>
          </w:rPr>
          <w:fldChar w:fldCharType="begin"/>
        </w:r>
        <w:r w:rsidR="00375F47">
          <w:rPr>
            <w:noProof/>
            <w:webHidden/>
          </w:rPr>
          <w:instrText xml:space="preserve"> PAGEREF _Toc89379593 \h </w:instrText>
        </w:r>
        <w:r w:rsidR="00375F47">
          <w:rPr>
            <w:noProof/>
            <w:webHidden/>
          </w:rPr>
        </w:r>
        <w:r w:rsidR="00375F47">
          <w:rPr>
            <w:noProof/>
            <w:webHidden/>
          </w:rPr>
          <w:fldChar w:fldCharType="separate"/>
        </w:r>
        <w:r w:rsidR="00375F47">
          <w:rPr>
            <w:noProof/>
            <w:webHidden/>
          </w:rPr>
          <w:t>39</w:t>
        </w:r>
        <w:r w:rsidR="00375F47">
          <w:rPr>
            <w:noProof/>
            <w:webHidden/>
          </w:rPr>
          <w:fldChar w:fldCharType="end"/>
        </w:r>
      </w:hyperlink>
    </w:p>
    <w:p w14:paraId="454861A8" w14:textId="4A39A2D6"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4" w:history="1">
        <w:r w:rsidR="00375F47" w:rsidRPr="0013029F">
          <w:rPr>
            <w:rStyle w:val="Hyperkobling"/>
            <w:noProof/>
          </w:rPr>
          <w:t>10.2</w:t>
        </w:r>
        <w:r w:rsidR="00375F47">
          <w:rPr>
            <w:rFonts w:eastAsiaTheme="minorEastAsia" w:cstheme="minorBidi"/>
            <w:smallCaps w:val="0"/>
            <w:noProof/>
            <w:sz w:val="24"/>
            <w:szCs w:val="24"/>
            <w:lang w:eastAsia="nb-NO"/>
          </w:rPr>
          <w:tab/>
        </w:r>
        <w:r w:rsidR="00375F47" w:rsidRPr="0013029F">
          <w:rPr>
            <w:rStyle w:val="Hyperkobling"/>
            <w:noProof/>
          </w:rPr>
          <w:t>(BN) Klima</w:t>
        </w:r>
        <w:r w:rsidR="00375F47">
          <w:rPr>
            <w:noProof/>
            <w:webHidden/>
          </w:rPr>
          <w:tab/>
        </w:r>
        <w:r w:rsidR="00375F47">
          <w:rPr>
            <w:noProof/>
            <w:webHidden/>
          </w:rPr>
          <w:fldChar w:fldCharType="begin"/>
        </w:r>
        <w:r w:rsidR="00375F47">
          <w:rPr>
            <w:noProof/>
            <w:webHidden/>
          </w:rPr>
          <w:instrText xml:space="preserve"> PAGEREF _Toc89379594 \h </w:instrText>
        </w:r>
        <w:r w:rsidR="00375F47">
          <w:rPr>
            <w:noProof/>
            <w:webHidden/>
          </w:rPr>
        </w:r>
        <w:r w:rsidR="00375F47">
          <w:rPr>
            <w:noProof/>
            <w:webHidden/>
          </w:rPr>
          <w:fldChar w:fldCharType="separate"/>
        </w:r>
        <w:r w:rsidR="00375F47">
          <w:rPr>
            <w:noProof/>
            <w:webHidden/>
          </w:rPr>
          <w:t>39</w:t>
        </w:r>
        <w:r w:rsidR="00375F47">
          <w:rPr>
            <w:noProof/>
            <w:webHidden/>
          </w:rPr>
          <w:fldChar w:fldCharType="end"/>
        </w:r>
      </w:hyperlink>
    </w:p>
    <w:p w14:paraId="04D73FFA" w14:textId="249AC9AC"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5" w:history="1">
        <w:r w:rsidR="00375F47" w:rsidRPr="0013029F">
          <w:rPr>
            <w:rStyle w:val="Hyperkobling"/>
            <w:noProof/>
          </w:rPr>
          <w:t>10.3</w:t>
        </w:r>
        <w:r w:rsidR="00375F47">
          <w:rPr>
            <w:rFonts w:eastAsiaTheme="minorEastAsia" w:cstheme="minorBidi"/>
            <w:smallCaps w:val="0"/>
            <w:noProof/>
            <w:sz w:val="24"/>
            <w:szCs w:val="24"/>
            <w:lang w:eastAsia="nb-NO"/>
          </w:rPr>
          <w:tab/>
        </w:r>
        <w:r w:rsidR="00375F47" w:rsidRPr="0013029F">
          <w:rPr>
            <w:rStyle w:val="Hyperkobling"/>
            <w:noProof/>
          </w:rPr>
          <w:t>(BN) Handsfree mobiltelefon</w:t>
        </w:r>
        <w:r w:rsidR="00375F47">
          <w:rPr>
            <w:noProof/>
            <w:webHidden/>
          </w:rPr>
          <w:tab/>
        </w:r>
        <w:r w:rsidR="00375F47">
          <w:rPr>
            <w:noProof/>
            <w:webHidden/>
          </w:rPr>
          <w:fldChar w:fldCharType="begin"/>
        </w:r>
        <w:r w:rsidR="00375F47">
          <w:rPr>
            <w:noProof/>
            <w:webHidden/>
          </w:rPr>
          <w:instrText xml:space="preserve"> PAGEREF _Toc89379595 \h </w:instrText>
        </w:r>
        <w:r w:rsidR="00375F47">
          <w:rPr>
            <w:noProof/>
            <w:webHidden/>
          </w:rPr>
        </w:r>
        <w:r w:rsidR="00375F47">
          <w:rPr>
            <w:noProof/>
            <w:webHidden/>
          </w:rPr>
          <w:fldChar w:fldCharType="separate"/>
        </w:r>
        <w:r w:rsidR="00375F47">
          <w:rPr>
            <w:noProof/>
            <w:webHidden/>
          </w:rPr>
          <w:t>39</w:t>
        </w:r>
        <w:r w:rsidR="00375F47">
          <w:rPr>
            <w:noProof/>
            <w:webHidden/>
          </w:rPr>
          <w:fldChar w:fldCharType="end"/>
        </w:r>
      </w:hyperlink>
    </w:p>
    <w:p w14:paraId="50BE1A68" w14:textId="21A7BBAE"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6" w:history="1">
        <w:r w:rsidR="00375F47" w:rsidRPr="0013029F">
          <w:rPr>
            <w:rStyle w:val="Hyperkobling"/>
            <w:noProof/>
          </w:rPr>
          <w:t>10.4</w:t>
        </w:r>
        <w:r w:rsidR="00375F47">
          <w:rPr>
            <w:rFonts w:eastAsiaTheme="minorEastAsia" w:cstheme="minorBidi"/>
            <w:smallCaps w:val="0"/>
            <w:noProof/>
            <w:sz w:val="24"/>
            <w:szCs w:val="24"/>
            <w:lang w:eastAsia="nb-NO"/>
          </w:rPr>
          <w:tab/>
        </w:r>
        <w:r w:rsidR="00375F47" w:rsidRPr="0013029F">
          <w:rPr>
            <w:rStyle w:val="Hyperkobling"/>
            <w:noProof/>
          </w:rPr>
          <w:t>(BN) Setebelter</w:t>
        </w:r>
        <w:r w:rsidR="00375F47">
          <w:rPr>
            <w:noProof/>
            <w:webHidden/>
          </w:rPr>
          <w:tab/>
        </w:r>
        <w:r w:rsidR="00375F47">
          <w:rPr>
            <w:noProof/>
            <w:webHidden/>
          </w:rPr>
          <w:fldChar w:fldCharType="begin"/>
        </w:r>
        <w:r w:rsidR="00375F47">
          <w:rPr>
            <w:noProof/>
            <w:webHidden/>
          </w:rPr>
          <w:instrText xml:space="preserve"> PAGEREF _Toc89379596 \h </w:instrText>
        </w:r>
        <w:r w:rsidR="00375F47">
          <w:rPr>
            <w:noProof/>
            <w:webHidden/>
          </w:rPr>
        </w:r>
        <w:r w:rsidR="00375F47">
          <w:rPr>
            <w:noProof/>
            <w:webHidden/>
          </w:rPr>
          <w:fldChar w:fldCharType="separate"/>
        </w:r>
        <w:r w:rsidR="00375F47">
          <w:rPr>
            <w:noProof/>
            <w:webHidden/>
          </w:rPr>
          <w:t>39</w:t>
        </w:r>
        <w:r w:rsidR="00375F47">
          <w:rPr>
            <w:noProof/>
            <w:webHidden/>
          </w:rPr>
          <w:fldChar w:fldCharType="end"/>
        </w:r>
      </w:hyperlink>
    </w:p>
    <w:p w14:paraId="2807F7A7" w14:textId="32FF695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7" w:history="1">
        <w:r w:rsidR="00375F47" w:rsidRPr="0013029F">
          <w:rPr>
            <w:rStyle w:val="Hyperkobling"/>
            <w:noProof/>
          </w:rPr>
          <w:t>10.5</w:t>
        </w:r>
        <w:r w:rsidR="00375F47">
          <w:rPr>
            <w:rFonts w:eastAsiaTheme="minorEastAsia" w:cstheme="minorBidi"/>
            <w:smallCaps w:val="0"/>
            <w:noProof/>
            <w:sz w:val="24"/>
            <w:szCs w:val="24"/>
            <w:lang w:eastAsia="nb-NO"/>
          </w:rPr>
          <w:tab/>
        </w:r>
        <w:r w:rsidR="00375F47" w:rsidRPr="0013029F">
          <w:rPr>
            <w:rStyle w:val="Hyperkobling"/>
            <w:noProof/>
          </w:rPr>
          <w:t>(BN) Sikkerhetssystem for lukking av dører</w:t>
        </w:r>
        <w:r w:rsidR="00375F47">
          <w:rPr>
            <w:noProof/>
            <w:webHidden/>
          </w:rPr>
          <w:tab/>
        </w:r>
        <w:r w:rsidR="00375F47">
          <w:rPr>
            <w:noProof/>
            <w:webHidden/>
          </w:rPr>
          <w:fldChar w:fldCharType="begin"/>
        </w:r>
        <w:r w:rsidR="00375F47">
          <w:rPr>
            <w:noProof/>
            <w:webHidden/>
          </w:rPr>
          <w:instrText xml:space="preserve"> PAGEREF _Toc89379597 \h </w:instrText>
        </w:r>
        <w:r w:rsidR="00375F47">
          <w:rPr>
            <w:noProof/>
            <w:webHidden/>
          </w:rPr>
        </w:r>
        <w:r w:rsidR="00375F47">
          <w:rPr>
            <w:noProof/>
            <w:webHidden/>
          </w:rPr>
          <w:fldChar w:fldCharType="separate"/>
        </w:r>
        <w:r w:rsidR="00375F47">
          <w:rPr>
            <w:noProof/>
            <w:webHidden/>
          </w:rPr>
          <w:t>40</w:t>
        </w:r>
        <w:r w:rsidR="00375F47">
          <w:rPr>
            <w:noProof/>
            <w:webHidden/>
          </w:rPr>
          <w:fldChar w:fldCharType="end"/>
        </w:r>
      </w:hyperlink>
    </w:p>
    <w:p w14:paraId="54B47C69" w14:textId="5E4723F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8" w:history="1">
        <w:r w:rsidR="00375F47" w:rsidRPr="0013029F">
          <w:rPr>
            <w:rStyle w:val="Hyperkobling"/>
            <w:noProof/>
          </w:rPr>
          <w:t>10.6</w:t>
        </w:r>
        <w:r w:rsidR="00375F47">
          <w:rPr>
            <w:rFonts w:eastAsiaTheme="minorEastAsia" w:cstheme="minorBidi"/>
            <w:smallCaps w:val="0"/>
            <w:noProof/>
            <w:sz w:val="24"/>
            <w:szCs w:val="24"/>
            <w:lang w:eastAsia="nb-NO"/>
          </w:rPr>
          <w:tab/>
        </w:r>
        <w:r w:rsidR="00375F47" w:rsidRPr="0013029F">
          <w:rPr>
            <w:rStyle w:val="Hyperkobling"/>
            <w:noProof/>
          </w:rPr>
          <w:t>(BN) Varselsystem for parkeringsbrems</w:t>
        </w:r>
        <w:r w:rsidR="00375F47">
          <w:rPr>
            <w:noProof/>
            <w:webHidden/>
          </w:rPr>
          <w:tab/>
        </w:r>
        <w:r w:rsidR="00375F47">
          <w:rPr>
            <w:noProof/>
            <w:webHidden/>
          </w:rPr>
          <w:fldChar w:fldCharType="begin"/>
        </w:r>
        <w:r w:rsidR="00375F47">
          <w:rPr>
            <w:noProof/>
            <w:webHidden/>
          </w:rPr>
          <w:instrText xml:space="preserve"> PAGEREF _Toc89379598 \h </w:instrText>
        </w:r>
        <w:r w:rsidR="00375F47">
          <w:rPr>
            <w:noProof/>
            <w:webHidden/>
          </w:rPr>
        </w:r>
        <w:r w:rsidR="00375F47">
          <w:rPr>
            <w:noProof/>
            <w:webHidden/>
          </w:rPr>
          <w:fldChar w:fldCharType="separate"/>
        </w:r>
        <w:r w:rsidR="00375F47">
          <w:rPr>
            <w:noProof/>
            <w:webHidden/>
          </w:rPr>
          <w:t>40</w:t>
        </w:r>
        <w:r w:rsidR="00375F47">
          <w:rPr>
            <w:noProof/>
            <w:webHidden/>
          </w:rPr>
          <w:fldChar w:fldCharType="end"/>
        </w:r>
      </w:hyperlink>
    </w:p>
    <w:p w14:paraId="2B15B192" w14:textId="003531A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599" w:history="1">
        <w:r w:rsidR="00375F47" w:rsidRPr="0013029F">
          <w:rPr>
            <w:rStyle w:val="Hyperkobling"/>
            <w:noProof/>
          </w:rPr>
          <w:t>10.7</w:t>
        </w:r>
        <w:r w:rsidR="00375F47">
          <w:rPr>
            <w:rFonts w:eastAsiaTheme="minorEastAsia" w:cstheme="minorBidi"/>
            <w:smallCaps w:val="0"/>
            <w:noProof/>
            <w:sz w:val="24"/>
            <w:szCs w:val="24"/>
            <w:lang w:eastAsia="nb-NO"/>
          </w:rPr>
          <w:tab/>
        </w:r>
        <w:r w:rsidR="00375F47" w:rsidRPr="0013029F">
          <w:rPr>
            <w:rStyle w:val="Hyperkobling"/>
            <w:noProof/>
          </w:rPr>
          <w:t>(BN) Førersikkerhet</w:t>
        </w:r>
        <w:r w:rsidR="00375F47">
          <w:rPr>
            <w:noProof/>
            <w:webHidden/>
          </w:rPr>
          <w:tab/>
        </w:r>
        <w:r w:rsidR="00375F47">
          <w:rPr>
            <w:noProof/>
            <w:webHidden/>
          </w:rPr>
          <w:fldChar w:fldCharType="begin"/>
        </w:r>
        <w:r w:rsidR="00375F47">
          <w:rPr>
            <w:noProof/>
            <w:webHidden/>
          </w:rPr>
          <w:instrText xml:space="preserve"> PAGEREF _Toc89379599 \h </w:instrText>
        </w:r>
        <w:r w:rsidR="00375F47">
          <w:rPr>
            <w:noProof/>
            <w:webHidden/>
          </w:rPr>
        </w:r>
        <w:r w:rsidR="00375F47">
          <w:rPr>
            <w:noProof/>
            <w:webHidden/>
          </w:rPr>
          <w:fldChar w:fldCharType="separate"/>
        </w:r>
        <w:r w:rsidR="00375F47">
          <w:rPr>
            <w:noProof/>
            <w:webHidden/>
          </w:rPr>
          <w:t>40</w:t>
        </w:r>
        <w:r w:rsidR="00375F47">
          <w:rPr>
            <w:noProof/>
            <w:webHidden/>
          </w:rPr>
          <w:fldChar w:fldCharType="end"/>
        </w:r>
      </w:hyperlink>
    </w:p>
    <w:p w14:paraId="7A49F751" w14:textId="5B798B9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0" w:history="1">
        <w:r w:rsidR="00375F47" w:rsidRPr="0013029F">
          <w:rPr>
            <w:rStyle w:val="Hyperkobling"/>
            <w:noProof/>
          </w:rPr>
          <w:t>10.8</w:t>
        </w:r>
        <w:r w:rsidR="00375F47">
          <w:rPr>
            <w:rFonts w:eastAsiaTheme="minorEastAsia" w:cstheme="minorBidi"/>
            <w:smallCaps w:val="0"/>
            <w:noProof/>
            <w:sz w:val="24"/>
            <w:szCs w:val="24"/>
            <w:lang w:eastAsia="nb-NO"/>
          </w:rPr>
          <w:tab/>
        </w:r>
        <w:r w:rsidR="00375F47" w:rsidRPr="0013029F">
          <w:rPr>
            <w:rStyle w:val="Hyperkobling"/>
            <w:noProof/>
          </w:rPr>
          <w:t>(BN) Sikkerhetsskjerm for førere</w:t>
        </w:r>
        <w:r w:rsidR="00375F47">
          <w:rPr>
            <w:noProof/>
            <w:webHidden/>
          </w:rPr>
          <w:tab/>
        </w:r>
        <w:r w:rsidR="00375F47">
          <w:rPr>
            <w:noProof/>
            <w:webHidden/>
          </w:rPr>
          <w:fldChar w:fldCharType="begin"/>
        </w:r>
        <w:r w:rsidR="00375F47">
          <w:rPr>
            <w:noProof/>
            <w:webHidden/>
          </w:rPr>
          <w:instrText xml:space="preserve"> PAGEREF _Toc89379600 \h </w:instrText>
        </w:r>
        <w:r w:rsidR="00375F47">
          <w:rPr>
            <w:noProof/>
            <w:webHidden/>
          </w:rPr>
        </w:r>
        <w:r w:rsidR="00375F47">
          <w:rPr>
            <w:noProof/>
            <w:webHidden/>
          </w:rPr>
          <w:fldChar w:fldCharType="separate"/>
        </w:r>
        <w:r w:rsidR="00375F47">
          <w:rPr>
            <w:noProof/>
            <w:webHidden/>
          </w:rPr>
          <w:t>40</w:t>
        </w:r>
        <w:r w:rsidR="00375F47">
          <w:rPr>
            <w:noProof/>
            <w:webHidden/>
          </w:rPr>
          <w:fldChar w:fldCharType="end"/>
        </w:r>
      </w:hyperlink>
    </w:p>
    <w:p w14:paraId="02A1D0FF" w14:textId="10B651AD"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1" w:history="1">
        <w:r w:rsidR="00375F47" w:rsidRPr="0013029F">
          <w:rPr>
            <w:rStyle w:val="Hyperkobling"/>
            <w:noProof/>
          </w:rPr>
          <w:t>10.9</w:t>
        </w:r>
        <w:r w:rsidR="00375F47">
          <w:rPr>
            <w:rFonts w:eastAsiaTheme="minorEastAsia" w:cstheme="minorBidi"/>
            <w:smallCaps w:val="0"/>
            <w:noProof/>
            <w:sz w:val="24"/>
            <w:szCs w:val="24"/>
            <w:lang w:eastAsia="nb-NO"/>
          </w:rPr>
          <w:tab/>
        </w:r>
        <w:r w:rsidR="00375F47" w:rsidRPr="0013029F">
          <w:rPr>
            <w:rStyle w:val="Hyperkobling"/>
            <w:noProof/>
          </w:rPr>
          <w:t>(BN) Låsbart skap</w:t>
        </w:r>
        <w:r w:rsidR="00375F47">
          <w:rPr>
            <w:noProof/>
            <w:webHidden/>
          </w:rPr>
          <w:tab/>
        </w:r>
        <w:r w:rsidR="00375F47">
          <w:rPr>
            <w:noProof/>
            <w:webHidden/>
          </w:rPr>
          <w:fldChar w:fldCharType="begin"/>
        </w:r>
        <w:r w:rsidR="00375F47">
          <w:rPr>
            <w:noProof/>
            <w:webHidden/>
          </w:rPr>
          <w:instrText xml:space="preserve"> PAGEREF _Toc89379601 \h </w:instrText>
        </w:r>
        <w:r w:rsidR="00375F47">
          <w:rPr>
            <w:noProof/>
            <w:webHidden/>
          </w:rPr>
        </w:r>
        <w:r w:rsidR="00375F47">
          <w:rPr>
            <w:noProof/>
            <w:webHidden/>
          </w:rPr>
          <w:fldChar w:fldCharType="separate"/>
        </w:r>
        <w:r w:rsidR="00375F47">
          <w:rPr>
            <w:noProof/>
            <w:webHidden/>
          </w:rPr>
          <w:t>40</w:t>
        </w:r>
        <w:r w:rsidR="00375F47">
          <w:rPr>
            <w:noProof/>
            <w:webHidden/>
          </w:rPr>
          <w:fldChar w:fldCharType="end"/>
        </w:r>
      </w:hyperlink>
    </w:p>
    <w:p w14:paraId="14DB6FC6" w14:textId="0840071E" w:rsidR="00375F47" w:rsidRDefault="00883372">
      <w:pPr>
        <w:pStyle w:val="INNH1"/>
        <w:rPr>
          <w:rFonts w:eastAsiaTheme="minorEastAsia" w:cstheme="minorBidi"/>
          <w:b w:val="0"/>
          <w:bCs w:val="0"/>
          <w:caps w:val="0"/>
          <w:noProof/>
          <w:sz w:val="24"/>
          <w:szCs w:val="24"/>
          <w:lang w:eastAsia="nb-NO"/>
        </w:rPr>
      </w:pPr>
      <w:hyperlink w:anchor="_Toc89379602" w:history="1">
        <w:r w:rsidR="00375F47" w:rsidRPr="0013029F">
          <w:rPr>
            <w:rStyle w:val="Hyperkobling"/>
            <w:noProof/>
          </w:rPr>
          <w:t>11.</w:t>
        </w:r>
        <w:r w:rsidR="00375F47">
          <w:rPr>
            <w:rFonts w:eastAsiaTheme="minorEastAsia" w:cstheme="minorBidi"/>
            <w:b w:val="0"/>
            <w:bCs w:val="0"/>
            <w:caps w:val="0"/>
            <w:noProof/>
            <w:sz w:val="24"/>
            <w:szCs w:val="24"/>
            <w:lang w:eastAsia="nb-NO"/>
          </w:rPr>
          <w:tab/>
        </w:r>
        <w:r w:rsidR="00375F47" w:rsidRPr="0013029F">
          <w:rPr>
            <w:rStyle w:val="Hyperkobling"/>
            <w:noProof/>
          </w:rPr>
          <w:t>UTSTYR FOR SALG OG VALIDERING AV BILLETTER</w:t>
        </w:r>
        <w:r w:rsidR="00375F47">
          <w:rPr>
            <w:noProof/>
            <w:webHidden/>
          </w:rPr>
          <w:tab/>
        </w:r>
        <w:r w:rsidR="00375F47">
          <w:rPr>
            <w:noProof/>
            <w:webHidden/>
          </w:rPr>
          <w:fldChar w:fldCharType="begin"/>
        </w:r>
        <w:r w:rsidR="00375F47">
          <w:rPr>
            <w:noProof/>
            <w:webHidden/>
          </w:rPr>
          <w:instrText xml:space="preserve"> PAGEREF _Toc89379602 \h </w:instrText>
        </w:r>
        <w:r w:rsidR="00375F47">
          <w:rPr>
            <w:noProof/>
            <w:webHidden/>
          </w:rPr>
        </w:r>
        <w:r w:rsidR="00375F47">
          <w:rPr>
            <w:noProof/>
            <w:webHidden/>
          </w:rPr>
          <w:fldChar w:fldCharType="separate"/>
        </w:r>
        <w:r w:rsidR="00375F47">
          <w:rPr>
            <w:noProof/>
            <w:webHidden/>
          </w:rPr>
          <w:t>41</w:t>
        </w:r>
        <w:r w:rsidR="00375F47">
          <w:rPr>
            <w:noProof/>
            <w:webHidden/>
          </w:rPr>
          <w:fldChar w:fldCharType="end"/>
        </w:r>
      </w:hyperlink>
    </w:p>
    <w:p w14:paraId="415BCE0E" w14:textId="5DFA08B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3" w:history="1">
        <w:r w:rsidR="00375F47" w:rsidRPr="0013029F">
          <w:rPr>
            <w:rStyle w:val="Hyperkobling"/>
            <w:noProof/>
          </w:rPr>
          <w:t>11.1</w:t>
        </w:r>
        <w:r w:rsidR="00375F47">
          <w:rPr>
            <w:rFonts w:eastAsiaTheme="minorEastAsia" w:cstheme="minorBidi"/>
            <w:smallCaps w:val="0"/>
            <w:noProof/>
            <w:sz w:val="24"/>
            <w:szCs w:val="24"/>
            <w:lang w:eastAsia="nb-NO"/>
          </w:rPr>
          <w:tab/>
        </w:r>
        <w:r w:rsidR="00375F47" w:rsidRPr="0013029F">
          <w:rPr>
            <w:rStyle w:val="Hyperkobling"/>
            <w:noProof/>
          </w:rPr>
          <w:t>Førersalg</w:t>
        </w:r>
        <w:r w:rsidR="00375F47">
          <w:rPr>
            <w:noProof/>
            <w:webHidden/>
          </w:rPr>
          <w:tab/>
        </w:r>
        <w:r w:rsidR="00375F47">
          <w:rPr>
            <w:noProof/>
            <w:webHidden/>
          </w:rPr>
          <w:fldChar w:fldCharType="begin"/>
        </w:r>
        <w:r w:rsidR="00375F47">
          <w:rPr>
            <w:noProof/>
            <w:webHidden/>
          </w:rPr>
          <w:instrText xml:space="preserve"> PAGEREF _Toc89379603 \h </w:instrText>
        </w:r>
        <w:r w:rsidR="00375F47">
          <w:rPr>
            <w:noProof/>
            <w:webHidden/>
          </w:rPr>
        </w:r>
        <w:r w:rsidR="00375F47">
          <w:rPr>
            <w:noProof/>
            <w:webHidden/>
          </w:rPr>
          <w:fldChar w:fldCharType="separate"/>
        </w:r>
        <w:r w:rsidR="00375F47">
          <w:rPr>
            <w:noProof/>
            <w:webHidden/>
          </w:rPr>
          <w:t>41</w:t>
        </w:r>
        <w:r w:rsidR="00375F47">
          <w:rPr>
            <w:noProof/>
            <w:webHidden/>
          </w:rPr>
          <w:fldChar w:fldCharType="end"/>
        </w:r>
      </w:hyperlink>
    </w:p>
    <w:p w14:paraId="79FCD8BB" w14:textId="22D72FF2"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4" w:history="1">
        <w:r w:rsidR="00375F47" w:rsidRPr="0013029F">
          <w:rPr>
            <w:rStyle w:val="Hyperkobling"/>
            <w:noProof/>
          </w:rPr>
          <w:t>11.2</w:t>
        </w:r>
        <w:r w:rsidR="00375F47">
          <w:rPr>
            <w:rFonts w:eastAsiaTheme="minorEastAsia" w:cstheme="minorBidi"/>
            <w:smallCaps w:val="0"/>
            <w:noProof/>
            <w:sz w:val="24"/>
            <w:szCs w:val="24"/>
            <w:lang w:eastAsia="nb-NO"/>
          </w:rPr>
          <w:tab/>
        </w:r>
        <w:r w:rsidR="00375F47" w:rsidRPr="0013029F">
          <w:rPr>
            <w:rStyle w:val="Hyperkobling"/>
            <w:noProof/>
          </w:rPr>
          <w:t>Kortlesere</w:t>
        </w:r>
        <w:r w:rsidR="00375F47">
          <w:rPr>
            <w:noProof/>
            <w:webHidden/>
          </w:rPr>
          <w:tab/>
        </w:r>
        <w:r w:rsidR="00375F47">
          <w:rPr>
            <w:noProof/>
            <w:webHidden/>
          </w:rPr>
          <w:fldChar w:fldCharType="begin"/>
        </w:r>
        <w:r w:rsidR="00375F47">
          <w:rPr>
            <w:noProof/>
            <w:webHidden/>
          </w:rPr>
          <w:instrText xml:space="preserve"> PAGEREF _Toc89379604 \h </w:instrText>
        </w:r>
        <w:r w:rsidR="00375F47">
          <w:rPr>
            <w:noProof/>
            <w:webHidden/>
          </w:rPr>
        </w:r>
        <w:r w:rsidR="00375F47">
          <w:rPr>
            <w:noProof/>
            <w:webHidden/>
          </w:rPr>
          <w:fldChar w:fldCharType="separate"/>
        </w:r>
        <w:r w:rsidR="00375F47">
          <w:rPr>
            <w:noProof/>
            <w:webHidden/>
          </w:rPr>
          <w:t>41</w:t>
        </w:r>
        <w:r w:rsidR="00375F47">
          <w:rPr>
            <w:noProof/>
            <w:webHidden/>
          </w:rPr>
          <w:fldChar w:fldCharType="end"/>
        </w:r>
      </w:hyperlink>
    </w:p>
    <w:p w14:paraId="7413827B" w14:textId="36F5EB67"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5" w:history="1">
        <w:r w:rsidR="00375F47" w:rsidRPr="0013029F">
          <w:rPr>
            <w:rStyle w:val="Hyperkobling"/>
            <w:noProof/>
          </w:rPr>
          <w:t>11.3</w:t>
        </w:r>
        <w:r w:rsidR="00375F47">
          <w:rPr>
            <w:rFonts w:eastAsiaTheme="minorEastAsia" w:cstheme="minorBidi"/>
            <w:smallCaps w:val="0"/>
            <w:noProof/>
            <w:sz w:val="24"/>
            <w:szCs w:val="24"/>
            <w:lang w:eastAsia="nb-NO"/>
          </w:rPr>
          <w:tab/>
        </w:r>
        <w:r w:rsidR="00375F47" w:rsidRPr="0013029F">
          <w:rPr>
            <w:rStyle w:val="Hyperkobling"/>
            <w:noProof/>
          </w:rPr>
          <w:t>Beacons</w:t>
        </w:r>
        <w:r w:rsidR="00375F47">
          <w:rPr>
            <w:noProof/>
            <w:webHidden/>
          </w:rPr>
          <w:tab/>
        </w:r>
        <w:r w:rsidR="00375F47">
          <w:rPr>
            <w:noProof/>
            <w:webHidden/>
          </w:rPr>
          <w:fldChar w:fldCharType="begin"/>
        </w:r>
        <w:r w:rsidR="00375F47">
          <w:rPr>
            <w:noProof/>
            <w:webHidden/>
          </w:rPr>
          <w:instrText xml:space="preserve"> PAGEREF _Toc89379605 \h </w:instrText>
        </w:r>
        <w:r w:rsidR="00375F47">
          <w:rPr>
            <w:noProof/>
            <w:webHidden/>
          </w:rPr>
        </w:r>
        <w:r w:rsidR="00375F47">
          <w:rPr>
            <w:noProof/>
            <w:webHidden/>
          </w:rPr>
          <w:fldChar w:fldCharType="separate"/>
        </w:r>
        <w:r w:rsidR="00375F47">
          <w:rPr>
            <w:noProof/>
            <w:webHidden/>
          </w:rPr>
          <w:t>41</w:t>
        </w:r>
        <w:r w:rsidR="00375F47">
          <w:rPr>
            <w:noProof/>
            <w:webHidden/>
          </w:rPr>
          <w:fldChar w:fldCharType="end"/>
        </w:r>
      </w:hyperlink>
    </w:p>
    <w:p w14:paraId="2B818EF6" w14:textId="59A44A89" w:rsidR="00375F47" w:rsidRDefault="00883372">
      <w:pPr>
        <w:pStyle w:val="INNH1"/>
        <w:rPr>
          <w:rFonts w:eastAsiaTheme="minorEastAsia" w:cstheme="minorBidi"/>
          <w:b w:val="0"/>
          <w:bCs w:val="0"/>
          <w:caps w:val="0"/>
          <w:noProof/>
          <w:sz w:val="24"/>
          <w:szCs w:val="24"/>
          <w:lang w:eastAsia="nb-NO"/>
        </w:rPr>
      </w:pPr>
      <w:hyperlink w:anchor="_Toc89379606" w:history="1">
        <w:r w:rsidR="00375F47" w:rsidRPr="0013029F">
          <w:rPr>
            <w:rStyle w:val="Hyperkobling"/>
            <w:noProof/>
          </w:rPr>
          <w:t>12.</w:t>
        </w:r>
        <w:r w:rsidR="00375F47">
          <w:rPr>
            <w:rFonts w:eastAsiaTheme="minorEastAsia" w:cstheme="minorBidi"/>
            <w:b w:val="0"/>
            <w:bCs w:val="0"/>
            <w:caps w:val="0"/>
            <w:noProof/>
            <w:sz w:val="24"/>
            <w:szCs w:val="24"/>
            <w:lang w:eastAsia="nb-NO"/>
          </w:rPr>
          <w:tab/>
        </w:r>
        <w:r w:rsidR="00375F47" w:rsidRPr="0013029F">
          <w:rPr>
            <w:rStyle w:val="Hyperkobling"/>
            <w:noProof/>
          </w:rPr>
          <w:t>MILJØ</w:t>
        </w:r>
        <w:r w:rsidR="00375F47">
          <w:rPr>
            <w:noProof/>
            <w:webHidden/>
          </w:rPr>
          <w:tab/>
        </w:r>
        <w:r w:rsidR="00375F47">
          <w:rPr>
            <w:noProof/>
            <w:webHidden/>
          </w:rPr>
          <w:fldChar w:fldCharType="begin"/>
        </w:r>
        <w:r w:rsidR="00375F47">
          <w:rPr>
            <w:noProof/>
            <w:webHidden/>
          </w:rPr>
          <w:instrText xml:space="preserve"> PAGEREF _Toc89379606 \h </w:instrText>
        </w:r>
        <w:r w:rsidR="00375F47">
          <w:rPr>
            <w:noProof/>
            <w:webHidden/>
          </w:rPr>
        </w:r>
        <w:r w:rsidR="00375F47">
          <w:rPr>
            <w:noProof/>
            <w:webHidden/>
          </w:rPr>
          <w:fldChar w:fldCharType="separate"/>
        </w:r>
        <w:r w:rsidR="00375F47">
          <w:rPr>
            <w:noProof/>
            <w:webHidden/>
          </w:rPr>
          <w:t>42</w:t>
        </w:r>
        <w:r w:rsidR="00375F47">
          <w:rPr>
            <w:noProof/>
            <w:webHidden/>
          </w:rPr>
          <w:fldChar w:fldCharType="end"/>
        </w:r>
      </w:hyperlink>
    </w:p>
    <w:p w14:paraId="24564AF6" w14:textId="5B70F8D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7" w:history="1">
        <w:r w:rsidR="00375F47" w:rsidRPr="0013029F">
          <w:rPr>
            <w:rStyle w:val="Hyperkobling"/>
            <w:noProof/>
          </w:rPr>
          <w:t>12.1</w:t>
        </w:r>
        <w:r w:rsidR="00375F47">
          <w:rPr>
            <w:rFonts w:eastAsiaTheme="minorEastAsia" w:cstheme="minorBidi"/>
            <w:smallCaps w:val="0"/>
            <w:noProof/>
            <w:sz w:val="24"/>
            <w:szCs w:val="24"/>
            <w:lang w:eastAsia="nb-NO"/>
          </w:rPr>
          <w:tab/>
        </w:r>
        <w:r w:rsidR="00375F47" w:rsidRPr="0013029F">
          <w:rPr>
            <w:rStyle w:val="Hyperkobling"/>
            <w:noProof/>
          </w:rPr>
          <w:t>Krav til utslippsfri produksjon</w:t>
        </w:r>
        <w:r w:rsidR="00375F47">
          <w:rPr>
            <w:noProof/>
            <w:webHidden/>
          </w:rPr>
          <w:tab/>
        </w:r>
        <w:r w:rsidR="00375F47">
          <w:rPr>
            <w:noProof/>
            <w:webHidden/>
          </w:rPr>
          <w:fldChar w:fldCharType="begin"/>
        </w:r>
        <w:r w:rsidR="00375F47">
          <w:rPr>
            <w:noProof/>
            <w:webHidden/>
          </w:rPr>
          <w:instrText xml:space="preserve"> PAGEREF _Toc89379607 \h </w:instrText>
        </w:r>
        <w:r w:rsidR="00375F47">
          <w:rPr>
            <w:noProof/>
            <w:webHidden/>
          </w:rPr>
        </w:r>
        <w:r w:rsidR="00375F47">
          <w:rPr>
            <w:noProof/>
            <w:webHidden/>
          </w:rPr>
          <w:fldChar w:fldCharType="separate"/>
        </w:r>
        <w:r w:rsidR="00375F47">
          <w:rPr>
            <w:noProof/>
            <w:webHidden/>
          </w:rPr>
          <w:t>42</w:t>
        </w:r>
        <w:r w:rsidR="00375F47">
          <w:rPr>
            <w:noProof/>
            <w:webHidden/>
          </w:rPr>
          <w:fldChar w:fldCharType="end"/>
        </w:r>
      </w:hyperlink>
    </w:p>
    <w:p w14:paraId="1D867FCF" w14:textId="3BDEEE7A"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8" w:history="1">
        <w:r w:rsidR="00375F47" w:rsidRPr="0013029F">
          <w:rPr>
            <w:rStyle w:val="Hyperkobling"/>
            <w:noProof/>
          </w:rPr>
          <w:t>12.2</w:t>
        </w:r>
        <w:r w:rsidR="00375F47">
          <w:rPr>
            <w:rFonts w:eastAsiaTheme="minorEastAsia" w:cstheme="minorBidi"/>
            <w:smallCaps w:val="0"/>
            <w:noProof/>
            <w:sz w:val="24"/>
            <w:szCs w:val="24"/>
            <w:lang w:eastAsia="nb-NO"/>
          </w:rPr>
          <w:tab/>
        </w:r>
        <w:r w:rsidR="00375F47" w:rsidRPr="0013029F">
          <w:rPr>
            <w:rStyle w:val="Hyperkobling"/>
            <w:noProof/>
          </w:rPr>
          <w:t>Energi</w:t>
        </w:r>
        <w:r w:rsidR="00375F47">
          <w:rPr>
            <w:noProof/>
            <w:webHidden/>
          </w:rPr>
          <w:tab/>
        </w:r>
        <w:r w:rsidR="00375F47">
          <w:rPr>
            <w:noProof/>
            <w:webHidden/>
          </w:rPr>
          <w:fldChar w:fldCharType="begin"/>
        </w:r>
        <w:r w:rsidR="00375F47">
          <w:rPr>
            <w:noProof/>
            <w:webHidden/>
          </w:rPr>
          <w:instrText xml:space="preserve"> PAGEREF _Toc89379608 \h </w:instrText>
        </w:r>
        <w:r w:rsidR="00375F47">
          <w:rPr>
            <w:noProof/>
            <w:webHidden/>
          </w:rPr>
        </w:r>
        <w:r w:rsidR="00375F47">
          <w:rPr>
            <w:noProof/>
            <w:webHidden/>
          </w:rPr>
          <w:fldChar w:fldCharType="separate"/>
        </w:r>
        <w:r w:rsidR="00375F47">
          <w:rPr>
            <w:noProof/>
            <w:webHidden/>
          </w:rPr>
          <w:t>42</w:t>
        </w:r>
        <w:r w:rsidR="00375F47">
          <w:rPr>
            <w:noProof/>
            <w:webHidden/>
          </w:rPr>
          <w:fldChar w:fldCharType="end"/>
        </w:r>
      </w:hyperlink>
    </w:p>
    <w:p w14:paraId="4BE1E3C4" w14:textId="079AA93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09" w:history="1">
        <w:r w:rsidR="00375F47" w:rsidRPr="0013029F">
          <w:rPr>
            <w:rStyle w:val="Hyperkobling"/>
            <w:noProof/>
          </w:rPr>
          <w:t>12.3</w:t>
        </w:r>
        <w:r w:rsidR="00375F47">
          <w:rPr>
            <w:rFonts w:eastAsiaTheme="minorEastAsia" w:cstheme="minorBidi"/>
            <w:smallCaps w:val="0"/>
            <w:noProof/>
            <w:sz w:val="24"/>
            <w:szCs w:val="24"/>
            <w:lang w:eastAsia="nb-NO"/>
          </w:rPr>
          <w:tab/>
        </w:r>
        <w:r w:rsidR="00375F47" w:rsidRPr="0013029F">
          <w:rPr>
            <w:rStyle w:val="Hyperkobling"/>
            <w:noProof/>
          </w:rPr>
          <w:t>Dekk og fremkommlighet på vinterføre</w:t>
        </w:r>
        <w:r w:rsidR="00375F47">
          <w:rPr>
            <w:noProof/>
            <w:webHidden/>
          </w:rPr>
          <w:tab/>
        </w:r>
        <w:r w:rsidR="00375F47">
          <w:rPr>
            <w:noProof/>
            <w:webHidden/>
          </w:rPr>
          <w:fldChar w:fldCharType="begin"/>
        </w:r>
        <w:r w:rsidR="00375F47">
          <w:rPr>
            <w:noProof/>
            <w:webHidden/>
          </w:rPr>
          <w:instrText xml:space="preserve"> PAGEREF _Toc89379609 \h </w:instrText>
        </w:r>
        <w:r w:rsidR="00375F47">
          <w:rPr>
            <w:noProof/>
            <w:webHidden/>
          </w:rPr>
        </w:r>
        <w:r w:rsidR="00375F47">
          <w:rPr>
            <w:noProof/>
            <w:webHidden/>
          </w:rPr>
          <w:fldChar w:fldCharType="separate"/>
        </w:r>
        <w:r w:rsidR="00375F47">
          <w:rPr>
            <w:noProof/>
            <w:webHidden/>
          </w:rPr>
          <w:t>42</w:t>
        </w:r>
        <w:r w:rsidR="00375F47">
          <w:rPr>
            <w:noProof/>
            <w:webHidden/>
          </w:rPr>
          <w:fldChar w:fldCharType="end"/>
        </w:r>
      </w:hyperlink>
    </w:p>
    <w:p w14:paraId="33EBBF8E" w14:textId="64D922E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10" w:history="1">
        <w:r w:rsidR="00375F47" w:rsidRPr="0013029F">
          <w:rPr>
            <w:rStyle w:val="Hyperkobling"/>
            <w:noProof/>
          </w:rPr>
          <w:t>12.4</w:t>
        </w:r>
        <w:r w:rsidR="00375F47">
          <w:rPr>
            <w:rFonts w:eastAsiaTheme="minorEastAsia" w:cstheme="minorBidi"/>
            <w:smallCaps w:val="0"/>
            <w:noProof/>
            <w:sz w:val="24"/>
            <w:szCs w:val="24"/>
            <w:lang w:eastAsia="nb-NO"/>
          </w:rPr>
          <w:tab/>
        </w:r>
        <w:r w:rsidR="00375F47" w:rsidRPr="0013029F">
          <w:rPr>
            <w:rStyle w:val="Hyperkobling"/>
            <w:noProof/>
          </w:rPr>
          <w:t>Sirkularitet</w:t>
        </w:r>
        <w:r w:rsidR="00375F47">
          <w:rPr>
            <w:noProof/>
            <w:webHidden/>
          </w:rPr>
          <w:tab/>
        </w:r>
        <w:r w:rsidR="00375F47">
          <w:rPr>
            <w:noProof/>
            <w:webHidden/>
          </w:rPr>
          <w:fldChar w:fldCharType="begin"/>
        </w:r>
        <w:r w:rsidR="00375F47">
          <w:rPr>
            <w:noProof/>
            <w:webHidden/>
          </w:rPr>
          <w:instrText xml:space="preserve"> PAGEREF _Toc89379610 \h </w:instrText>
        </w:r>
        <w:r w:rsidR="00375F47">
          <w:rPr>
            <w:noProof/>
            <w:webHidden/>
          </w:rPr>
        </w:r>
        <w:r w:rsidR="00375F47">
          <w:rPr>
            <w:noProof/>
            <w:webHidden/>
          </w:rPr>
          <w:fldChar w:fldCharType="separate"/>
        </w:r>
        <w:r w:rsidR="00375F47">
          <w:rPr>
            <w:noProof/>
            <w:webHidden/>
          </w:rPr>
          <w:t>43</w:t>
        </w:r>
        <w:r w:rsidR="00375F47">
          <w:rPr>
            <w:noProof/>
            <w:webHidden/>
          </w:rPr>
          <w:fldChar w:fldCharType="end"/>
        </w:r>
      </w:hyperlink>
    </w:p>
    <w:p w14:paraId="76206CE5" w14:textId="08954A0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11" w:history="1">
        <w:r w:rsidR="00375F47" w:rsidRPr="0013029F">
          <w:rPr>
            <w:rStyle w:val="Hyperkobling"/>
            <w:noProof/>
          </w:rPr>
          <w:t>12.5</w:t>
        </w:r>
        <w:r w:rsidR="00375F47">
          <w:rPr>
            <w:rFonts w:eastAsiaTheme="minorEastAsia" w:cstheme="minorBidi"/>
            <w:smallCaps w:val="0"/>
            <w:noProof/>
            <w:sz w:val="24"/>
            <w:szCs w:val="24"/>
            <w:lang w:eastAsia="nb-NO"/>
          </w:rPr>
          <w:tab/>
        </w:r>
        <w:r w:rsidR="00375F47" w:rsidRPr="0013029F">
          <w:rPr>
            <w:rStyle w:val="Hyperkobling"/>
            <w:noProof/>
          </w:rPr>
          <w:t>Støy</w:t>
        </w:r>
        <w:r w:rsidR="00375F47">
          <w:rPr>
            <w:noProof/>
            <w:webHidden/>
          </w:rPr>
          <w:tab/>
        </w:r>
        <w:r w:rsidR="00375F47">
          <w:rPr>
            <w:noProof/>
            <w:webHidden/>
          </w:rPr>
          <w:fldChar w:fldCharType="begin"/>
        </w:r>
        <w:r w:rsidR="00375F47">
          <w:rPr>
            <w:noProof/>
            <w:webHidden/>
          </w:rPr>
          <w:instrText xml:space="preserve"> PAGEREF _Toc89379611 \h </w:instrText>
        </w:r>
        <w:r w:rsidR="00375F47">
          <w:rPr>
            <w:noProof/>
            <w:webHidden/>
          </w:rPr>
        </w:r>
        <w:r w:rsidR="00375F47">
          <w:rPr>
            <w:noProof/>
            <w:webHidden/>
          </w:rPr>
          <w:fldChar w:fldCharType="separate"/>
        </w:r>
        <w:r w:rsidR="00375F47">
          <w:rPr>
            <w:noProof/>
            <w:webHidden/>
          </w:rPr>
          <w:t>43</w:t>
        </w:r>
        <w:r w:rsidR="00375F47">
          <w:rPr>
            <w:noProof/>
            <w:webHidden/>
          </w:rPr>
          <w:fldChar w:fldCharType="end"/>
        </w:r>
      </w:hyperlink>
    </w:p>
    <w:p w14:paraId="54FE83E0" w14:textId="0B0303C5" w:rsidR="00375F47" w:rsidRDefault="00883372">
      <w:pPr>
        <w:pStyle w:val="INNH1"/>
        <w:rPr>
          <w:rFonts w:eastAsiaTheme="minorEastAsia" w:cstheme="minorBidi"/>
          <w:b w:val="0"/>
          <w:bCs w:val="0"/>
          <w:caps w:val="0"/>
          <w:noProof/>
          <w:sz w:val="24"/>
          <w:szCs w:val="24"/>
          <w:lang w:eastAsia="nb-NO"/>
        </w:rPr>
      </w:pPr>
      <w:hyperlink w:anchor="_Toc89379612" w:history="1">
        <w:r w:rsidR="00375F47" w:rsidRPr="0013029F">
          <w:rPr>
            <w:rStyle w:val="Hyperkobling"/>
            <w:noProof/>
          </w:rPr>
          <w:t>13.</w:t>
        </w:r>
        <w:r w:rsidR="00375F47">
          <w:rPr>
            <w:rFonts w:eastAsiaTheme="minorEastAsia" w:cstheme="minorBidi"/>
            <w:b w:val="0"/>
            <w:bCs w:val="0"/>
            <w:caps w:val="0"/>
            <w:noProof/>
            <w:sz w:val="24"/>
            <w:szCs w:val="24"/>
            <w:lang w:eastAsia="nb-NO"/>
          </w:rPr>
          <w:tab/>
        </w:r>
        <w:r w:rsidR="00375F47" w:rsidRPr="0013029F">
          <w:rPr>
            <w:rStyle w:val="Hyperkobling"/>
            <w:noProof/>
          </w:rPr>
          <w:t>SÆRSKILTE FORHOLD SOM OPERATØREN MÅ TA HENSYN TIL</w:t>
        </w:r>
        <w:r w:rsidR="00375F47">
          <w:rPr>
            <w:noProof/>
            <w:webHidden/>
          </w:rPr>
          <w:tab/>
        </w:r>
        <w:r w:rsidR="00375F47">
          <w:rPr>
            <w:noProof/>
            <w:webHidden/>
          </w:rPr>
          <w:fldChar w:fldCharType="begin"/>
        </w:r>
        <w:r w:rsidR="00375F47">
          <w:rPr>
            <w:noProof/>
            <w:webHidden/>
          </w:rPr>
          <w:instrText xml:space="preserve"> PAGEREF _Toc89379612 \h </w:instrText>
        </w:r>
        <w:r w:rsidR="00375F47">
          <w:rPr>
            <w:noProof/>
            <w:webHidden/>
          </w:rPr>
        </w:r>
        <w:r w:rsidR="00375F47">
          <w:rPr>
            <w:noProof/>
            <w:webHidden/>
          </w:rPr>
          <w:fldChar w:fldCharType="separate"/>
        </w:r>
        <w:r w:rsidR="00375F47">
          <w:rPr>
            <w:noProof/>
            <w:webHidden/>
          </w:rPr>
          <w:t>45</w:t>
        </w:r>
        <w:r w:rsidR="00375F47">
          <w:rPr>
            <w:noProof/>
            <w:webHidden/>
          </w:rPr>
          <w:fldChar w:fldCharType="end"/>
        </w:r>
      </w:hyperlink>
    </w:p>
    <w:p w14:paraId="43161DCA" w14:textId="34168A56"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13" w:history="1">
        <w:r w:rsidR="00375F47" w:rsidRPr="0013029F">
          <w:rPr>
            <w:rStyle w:val="Hyperkobling"/>
            <w:noProof/>
          </w:rPr>
          <w:t>13.1</w:t>
        </w:r>
        <w:r w:rsidR="00375F47">
          <w:rPr>
            <w:rFonts w:eastAsiaTheme="minorEastAsia" w:cstheme="minorBidi"/>
            <w:smallCaps w:val="0"/>
            <w:noProof/>
            <w:sz w:val="24"/>
            <w:szCs w:val="24"/>
            <w:lang w:eastAsia="nb-NO"/>
          </w:rPr>
          <w:tab/>
        </w:r>
        <w:r w:rsidR="00375F47" w:rsidRPr="0013029F">
          <w:rPr>
            <w:rStyle w:val="Hyperkobling"/>
            <w:noProof/>
          </w:rPr>
          <w:t>Tilpasning av materiell til veistandard i ruteområdene</w:t>
        </w:r>
        <w:r w:rsidR="00375F47">
          <w:rPr>
            <w:noProof/>
            <w:webHidden/>
          </w:rPr>
          <w:tab/>
        </w:r>
        <w:r w:rsidR="00375F47">
          <w:rPr>
            <w:noProof/>
            <w:webHidden/>
          </w:rPr>
          <w:fldChar w:fldCharType="begin"/>
        </w:r>
        <w:r w:rsidR="00375F47">
          <w:rPr>
            <w:noProof/>
            <w:webHidden/>
          </w:rPr>
          <w:instrText xml:space="preserve"> PAGEREF _Toc89379613 \h </w:instrText>
        </w:r>
        <w:r w:rsidR="00375F47">
          <w:rPr>
            <w:noProof/>
            <w:webHidden/>
          </w:rPr>
        </w:r>
        <w:r w:rsidR="00375F47">
          <w:rPr>
            <w:noProof/>
            <w:webHidden/>
          </w:rPr>
          <w:fldChar w:fldCharType="separate"/>
        </w:r>
        <w:r w:rsidR="00375F47">
          <w:rPr>
            <w:noProof/>
            <w:webHidden/>
          </w:rPr>
          <w:t>45</w:t>
        </w:r>
        <w:r w:rsidR="00375F47">
          <w:rPr>
            <w:noProof/>
            <w:webHidden/>
          </w:rPr>
          <w:fldChar w:fldCharType="end"/>
        </w:r>
      </w:hyperlink>
    </w:p>
    <w:p w14:paraId="42819A10" w14:textId="450E67B4"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14" w:history="1">
        <w:r w:rsidR="00375F47" w:rsidRPr="0013029F">
          <w:rPr>
            <w:rStyle w:val="Hyperkobling"/>
            <w:noProof/>
          </w:rPr>
          <w:t>13.2</w:t>
        </w:r>
        <w:r w:rsidR="00375F47">
          <w:rPr>
            <w:rFonts w:eastAsiaTheme="minorEastAsia" w:cstheme="minorBidi"/>
            <w:smallCaps w:val="0"/>
            <w:noProof/>
            <w:sz w:val="24"/>
            <w:szCs w:val="24"/>
            <w:lang w:eastAsia="nb-NO"/>
          </w:rPr>
          <w:tab/>
        </w:r>
        <w:r w:rsidR="00375F47" w:rsidRPr="0013029F">
          <w:rPr>
            <w:rStyle w:val="Hyperkobling"/>
            <w:noProof/>
          </w:rPr>
          <w:t>Nye lovkrav til bærekraftige batterier</w:t>
        </w:r>
        <w:r w:rsidR="00375F47">
          <w:rPr>
            <w:noProof/>
            <w:webHidden/>
          </w:rPr>
          <w:tab/>
        </w:r>
        <w:r w:rsidR="00375F47">
          <w:rPr>
            <w:noProof/>
            <w:webHidden/>
          </w:rPr>
          <w:fldChar w:fldCharType="begin"/>
        </w:r>
        <w:r w:rsidR="00375F47">
          <w:rPr>
            <w:noProof/>
            <w:webHidden/>
          </w:rPr>
          <w:instrText xml:space="preserve"> PAGEREF _Toc89379614 \h </w:instrText>
        </w:r>
        <w:r w:rsidR="00375F47">
          <w:rPr>
            <w:noProof/>
            <w:webHidden/>
          </w:rPr>
        </w:r>
        <w:r w:rsidR="00375F47">
          <w:rPr>
            <w:noProof/>
            <w:webHidden/>
          </w:rPr>
          <w:fldChar w:fldCharType="separate"/>
        </w:r>
        <w:r w:rsidR="00375F47">
          <w:rPr>
            <w:noProof/>
            <w:webHidden/>
          </w:rPr>
          <w:t>45</w:t>
        </w:r>
        <w:r w:rsidR="00375F47">
          <w:rPr>
            <w:noProof/>
            <w:webHidden/>
          </w:rPr>
          <w:fldChar w:fldCharType="end"/>
        </w:r>
      </w:hyperlink>
    </w:p>
    <w:p w14:paraId="01001CD3" w14:textId="1953CD68"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15" w:history="1">
        <w:r w:rsidR="00375F47" w:rsidRPr="0013029F">
          <w:rPr>
            <w:rStyle w:val="Hyperkobling"/>
            <w:noProof/>
          </w:rPr>
          <w:t>13.3</w:t>
        </w:r>
        <w:r w:rsidR="00375F47">
          <w:rPr>
            <w:rFonts w:eastAsiaTheme="minorEastAsia" w:cstheme="minorBidi"/>
            <w:smallCaps w:val="0"/>
            <w:noProof/>
            <w:sz w:val="24"/>
            <w:szCs w:val="24"/>
            <w:lang w:eastAsia="nb-NO"/>
          </w:rPr>
          <w:tab/>
        </w:r>
        <w:r w:rsidR="00375F47" w:rsidRPr="0013029F">
          <w:rPr>
            <w:rStyle w:val="Hyperkobling"/>
            <w:noProof/>
          </w:rPr>
          <w:t>Autonomi</w:t>
        </w:r>
        <w:r w:rsidR="00375F47">
          <w:rPr>
            <w:noProof/>
            <w:webHidden/>
          </w:rPr>
          <w:tab/>
        </w:r>
        <w:r w:rsidR="00375F47">
          <w:rPr>
            <w:noProof/>
            <w:webHidden/>
          </w:rPr>
          <w:fldChar w:fldCharType="begin"/>
        </w:r>
        <w:r w:rsidR="00375F47">
          <w:rPr>
            <w:noProof/>
            <w:webHidden/>
          </w:rPr>
          <w:instrText xml:space="preserve"> PAGEREF _Toc89379615 \h </w:instrText>
        </w:r>
        <w:r w:rsidR="00375F47">
          <w:rPr>
            <w:noProof/>
            <w:webHidden/>
          </w:rPr>
        </w:r>
        <w:r w:rsidR="00375F47">
          <w:rPr>
            <w:noProof/>
            <w:webHidden/>
          </w:rPr>
          <w:fldChar w:fldCharType="separate"/>
        </w:r>
        <w:r w:rsidR="00375F47">
          <w:rPr>
            <w:noProof/>
            <w:webHidden/>
          </w:rPr>
          <w:t>45</w:t>
        </w:r>
        <w:r w:rsidR="00375F47">
          <w:rPr>
            <w:noProof/>
            <w:webHidden/>
          </w:rPr>
          <w:fldChar w:fldCharType="end"/>
        </w:r>
      </w:hyperlink>
    </w:p>
    <w:p w14:paraId="7C5E894A" w14:textId="385284DC" w:rsidR="00375F47" w:rsidRDefault="00883372">
      <w:pPr>
        <w:pStyle w:val="INNH2"/>
        <w:tabs>
          <w:tab w:val="left" w:pos="840"/>
          <w:tab w:val="right" w:leader="dot" w:pos="9060"/>
        </w:tabs>
        <w:rPr>
          <w:rFonts w:eastAsiaTheme="minorEastAsia" w:cstheme="minorBidi"/>
          <w:smallCaps w:val="0"/>
          <w:noProof/>
          <w:sz w:val="24"/>
          <w:szCs w:val="24"/>
          <w:lang w:eastAsia="nb-NO"/>
        </w:rPr>
      </w:pPr>
      <w:hyperlink w:anchor="_Toc89379616" w:history="1">
        <w:r w:rsidR="00375F47" w:rsidRPr="0013029F">
          <w:rPr>
            <w:rStyle w:val="Hyperkobling"/>
            <w:noProof/>
          </w:rPr>
          <w:t>13.4</w:t>
        </w:r>
        <w:r w:rsidR="00375F47">
          <w:rPr>
            <w:rFonts w:eastAsiaTheme="minorEastAsia" w:cstheme="minorBidi"/>
            <w:smallCaps w:val="0"/>
            <w:noProof/>
            <w:sz w:val="24"/>
            <w:szCs w:val="24"/>
            <w:lang w:eastAsia="nb-NO"/>
          </w:rPr>
          <w:tab/>
        </w:r>
        <w:r w:rsidR="00375F47" w:rsidRPr="0013029F">
          <w:rPr>
            <w:rStyle w:val="Hyperkobling"/>
            <w:noProof/>
          </w:rPr>
          <w:t>Brukt materiell</w:t>
        </w:r>
        <w:r w:rsidR="00375F47">
          <w:rPr>
            <w:noProof/>
            <w:webHidden/>
          </w:rPr>
          <w:tab/>
        </w:r>
        <w:r w:rsidR="00375F47">
          <w:rPr>
            <w:noProof/>
            <w:webHidden/>
          </w:rPr>
          <w:fldChar w:fldCharType="begin"/>
        </w:r>
        <w:r w:rsidR="00375F47">
          <w:rPr>
            <w:noProof/>
            <w:webHidden/>
          </w:rPr>
          <w:instrText xml:space="preserve"> PAGEREF _Toc89379616 \h </w:instrText>
        </w:r>
        <w:r w:rsidR="00375F47">
          <w:rPr>
            <w:noProof/>
            <w:webHidden/>
          </w:rPr>
        </w:r>
        <w:r w:rsidR="00375F47">
          <w:rPr>
            <w:noProof/>
            <w:webHidden/>
          </w:rPr>
          <w:fldChar w:fldCharType="separate"/>
        </w:r>
        <w:r w:rsidR="00375F47">
          <w:rPr>
            <w:noProof/>
            <w:webHidden/>
          </w:rPr>
          <w:t>45</w:t>
        </w:r>
        <w:r w:rsidR="00375F47">
          <w:rPr>
            <w:noProof/>
            <w:webHidden/>
          </w:rPr>
          <w:fldChar w:fldCharType="end"/>
        </w:r>
      </w:hyperlink>
    </w:p>
    <w:p w14:paraId="51C5D664" w14:textId="0245449C" w:rsidR="00375F47" w:rsidRDefault="00883372">
      <w:pPr>
        <w:pStyle w:val="INNH1"/>
        <w:rPr>
          <w:rFonts w:eastAsiaTheme="minorEastAsia" w:cstheme="minorBidi"/>
          <w:b w:val="0"/>
          <w:bCs w:val="0"/>
          <w:caps w:val="0"/>
          <w:noProof/>
          <w:sz w:val="24"/>
          <w:szCs w:val="24"/>
          <w:lang w:eastAsia="nb-NO"/>
        </w:rPr>
      </w:pPr>
      <w:hyperlink w:anchor="_Toc89379617" w:history="1">
        <w:r w:rsidR="00375F47" w:rsidRPr="0013029F">
          <w:rPr>
            <w:rStyle w:val="Hyperkobling"/>
            <w:noProof/>
          </w:rPr>
          <w:t>14.</w:t>
        </w:r>
        <w:r w:rsidR="00375F47">
          <w:rPr>
            <w:rFonts w:eastAsiaTheme="minorEastAsia" w:cstheme="minorBidi"/>
            <w:b w:val="0"/>
            <w:bCs w:val="0"/>
            <w:caps w:val="0"/>
            <w:noProof/>
            <w:sz w:val="24"/>
            <w:szCs w:val="24"/>
            <w:lang w:eastAsia="nb-NO"/>
          </w:rPr>
          <w:tab/>
        </w:r>
        <w:r w:rsidR="00375F47" w:rsidRPr="0013029F">
          <w:rPr>
            <w:rStyle w:val="Hyperkobling"/>
            <w:noProof/>
          </w:rPr>
          <w:t>Bilag</w:t>
        </w:r>
        <w:r w:rsidR="00375F47">
          <w:rPr>
            <w:noProof/>
            <w:webHidden/>
          </w:rPr>
          <w:tab/>
        </w:r>
        <w:r w:rsidR="00375F47">
          <w:rPr>
            <w:noProof/>
            <w:webHidden/>
          </w:rPr>
          <w:fldChar w:fldCharType="begin"/>
        </w:r>
        <w:r w:rsidR="00375F47">
          <w:rPr>
            <w:noProof/>
            <w:webHidden/>
          </w:rPr>
          <w:instrText xml:space="preserve"> PAGEREF _Toc89379617 \h </w:instrText>
        </w:r>
        <w:r w:rsidR="00375F47">
          <w:rPr>
            <w:noProof/>
            <w:webHidden/>
          </w:rPr>
        </w:r>
        <w:r w:rsidR="00375F47">
          <w:rPr>
            <w:noProof/>
            <w:webHidden/>
          </w:rPr>
          <w:fldChar w:fldCharType="separate"/>
        </w:r>
        <w:r w:rsidR="00375F47">
          <w:rPr>
            <w:noProof/>
            <w:webHidden/>
          </w:rPr>
          <w:t>47</w:t>
        </w:r>
        <w:r w:rsidR="00375F47">
          <w:rPr>
            <w:noProof/>
            <w:webHidden/>
          </w:rPr>
          <w:fldChar w:fldCharType="end"/>
        </w:r>
      </w:hyperlink>
    </w:p>
    <w:p w14:paraId="050C9D62" w14:textId="2DBE9F1C" w:rsidR="004A3A0E" w:rsidRPr="00390928" w:rsidRDefault="004A3A0E" w:rsidP="004A3A0E">
      <w:r>
        <w:rPr>
          <w:rFonts w:cstheme="minorHAnsi"/>
          <w:b/>
          <w:bCs/>
          <w:caps/>
          <w:sz w:val="20"/>
          <w:szCs w:val="20"/>
        </w:rPr>
        <w:fldChar w:fldCharType="end"/>
      </w:r>
    </w:p>
    <w:p w14:paraId="4FFE5945" w14:textId="77777777" w:rsidR="004A3A0E" w:rsidRDefault="004A3A0E" w:rsidP="004A3A0E">
      <w:pPr>
        <w:spacing w:after="160" w:line="259" w:lineRule="auto"/>
        <w:ind w:left="0"/>
        <w:rPr>
          <w:rFonts w:asciiTheme="majorHAnsi" w:eastAsiaTheme="majorEastAsia" w:hAnsiTheme="majorHAnsi" w:cstheme="majorBidi"/>
          <w:b/>
          <w:sz w:val="33"/>
          <w:szCs w:val="32"/>
        </w:rPr>
      </w:pPr>
      <w:r>
        <w:br w:type="page"/>
      </w:r>
    </w:p>
    <w:p w14:paraId="1A629ABC" w14:textId="02DBB4FC" w:rsidR="0068559F" w:rsidRPr="00C757A7" w:rsidRDefault="004A3A0E" w:rsidP="0068559F">
      <w:pPr>
        <w:pStyle w:val="Overskrift1"/>
        <w:spacing w:before="0"/>
      </w:pPr>
      <w:bookmarkStart w:id="1" w:name="_Toc26303470"/>
      <w:bookmarkStart w:id="2" w:name="_Toc89379501"/>
      <w:r w:rsidRPr="00C757A7">
        <w:lastRenderedPageBreak/>
        <w:t>INNLEDNING</w:t>
      </w:r>
      <w:bookmarkEnd w:id="1"/>
      <w:bookmarkEnd w:id="2"/>
    </w:p>
    <w:p w14:paraId="62445A05" w14:textId="6692904E" w:rsidR="004A3A0E" w:rsidRPr="00C757A7" w:rsidRDefault="004A3A0E" w:rsidP="003D0140">
      <w:pPr>
        <w:pStyle w:val="Overskrift2"/>
      </w:pPr>
      <w:bookmarkStart w:id="3" w:name="_Toc20395984"/>
      <w:bookmarkStart w:id="4" w:name="_Toc26303471"/>
      <w:bookmarkStart w:id="5" w:name="_Toc89379502"/>
      <w:r w:rsidRPr="00C757A7">
        <w:t>Overordnet</w:t>
      </w:r>
      <w:bookmarkEnd w:id="3"/>
      <w:bookmarkEnd w:id="4"/>
      <w:bookmarkEnd w:id="5"/>
    </w:p>
    <w:p w14:paraId="363B0055" w14:textId="106BC957" w:rsidR="0068559F" w:rsidRPr="00C757A7" w:rsidRDefault="004A3A0E" w:rsidP="0068559F">
      <w:r w:rsidRPr="00C757A7">
        <w:t>Dette dokumentet beskriver Oppdragsgivers krav til materiellet. I dette kapittel 1 beskrives de overordnede krav som stilles, før nærmere detaljering følger i de påfølgende kapitler. Kravene er i stor grad basert på Bus Nordic-standarden (dette dokumentets kapitler 2-10), jf. også pkt. 1.3.</w:t>
      </w:r>
    </w:p>
    <w:p w14:paraId="39592D26" w14:textId="77777777" w:rsidR="004A3A0E" w:rsidRPr="00C757A7" w:rsidRDefault="004A3A0E" w:rsidP="003D0140">
      <w:pPr>
        <w:pStyle w:val="Overskrift2"/>
      </w:pPr>
      <w:bookmarkStart w:id="6" w:name="_Toc20395985"/>
      <w:bookmarkStart w:id="7" w:name="_Toc26303472"/>
      <w:bookmarkStart w:id="8" w:name="_Toc89379503"/>
      <w:r w:rsidRPr="00C757A7">
        <w:t>Krav til overholdelse av lovkrav og offentlige pålegg</w:t>
      </w:r>
      <w:bookmarkEnd w:id="6"/>
      <w:bookmarkEnd w:id="7"/>
      <w:bookmarkEnd w:id="8"/>
    </w:p>
    <w:p w14:paraId="2D25EDF0" w14:textId="77777777" w:rsidR="004A3A0E" w:rsidRPr="00C757A7" w:rsidRDefault="004A3A0E" w:rsidP="004A3A0E">
      <w:r w:rsidRPr="00C757A7">
        <w:t>Alle busser som kjører på oppdrag for Oppdragsgiver skal være godkjente av offentlige myndigheter og oppfylle kravene satt i lovverk og andre offentlige pålegg. Det er Operatørens ansvar å sørge for overholdelse av disse. Lovverk og offentlige pålegg innbefatter (ikke uttømmende):</w:t>
      </w:r>
    </w:p>
    <w:p w14:paraId="06158175" w14:textId="77777777" w:rsidR="003D0140" w:rsidRDefault="003D0140" w:rsidP="003439C1">
      <w:pPr>
        <w:pStyle w:val="Kulepunktliste"/>
      </w:pPr>
      <w:r w:rsidRPr="00C757A7">
        <w:t>Diskriminering og tilgjengelighetsloven</w:t>
      </w:r>
    </w:p>
    <w:p w14:paraId="02141D1B" w14:textId="77777777" w:rsidR="003D0140" w:rsidRPr="00C757A7" w:rsidRDefault="003D0140" w:rsidP="003439C1">
      <w:pPr>
        <w:pStyle w:val="Kulepunktliste"/>
      </w:pPr>
      <w:r w:rsidRPr="00C757A7">
        <w:t>Forskrift om universell utforming av motorvogn</w:t>
      </w:r>
    </w:p>
    <w:p w14:paraId="58AD3FBE" w14:textId="77777777" w:rsidR="003D0140" w:rsidRPr="00AC1127" w:rsidRDefault="003D0140" w:rsidP="003439C1">
      <w:pPr>
        <w:pStyle w:val="Kulepunktliste"/>
        <w:rPr>
          <w:lang w:val="en-US"/>
        </w:rPr>
      </w:pPr>
      <w:r w:rsidRPr="00AC1127">
        <w:rPr>
          <w:lang w:val="en-US"/>
        </w:rPr>
        <w:t>UN-</w:t>
      </w:r>
      <w:proofErr w:type="spellStart"/>
      <w:r w:rsidRPr="00AC1127">
        <w:rPr>
          <w:lang w:val="en-US"/>
        </w:rPr>
        <w:t>ECE</w:t>
      </w:r>
      <w:proofErr w:type="spellEnd"/>
      <w:r w:rsidRPr="00AC1127">
        <w:rPr>
          <w:lang w:val="en-US"/>
        </w:rPr>
        <w:t xml:space="preserve"> Regulation No. 107 (</w:t>
      </w:r>
      <w:proofErr w:type="spellStart"/>
      <w:r w:rsidRPr="00AC1127">
        <w:rPr>
          <w:lang w:val="en-US"/>
        </w:rPr>
        <w:t>ECE</w:t>
      </w:r>
      <w:proofErr w:type="spellEnd"/>
      <w:r w:rsidRPr="00AC1127">
        <w:rPr>
          <w:lang w:val="en-US"/>
        </w:rPr>
        <w:t xml:space="preserve"> R 107)</w:t>
      </w:r>
    </w:p>
    <w:p w14:paraId="097338F1" w14:textId="77777777" w:rsidR="003D0140" w:rsidRPr="00C757A7" w:rsidRDefault="003D0140" w:rsidP="003439C1">
      <w:pPr>
        <w:pStyle w:val="Kulepunktliste"/>
      </w:pPr>
      <w:r w:rsidRPr="00C757A7">
        <w:t>Kjøretøyforskriften</w:t>
      </w:r>
    </w:p>
    <w:p w14:paraId="245C22A9" w14:textId="77777777" w:rsidR="003D0140" w:rsidRPr="00C757A7" w:rsidRDefault="003D0140" w:rsidP="003439C1">
      <w:pPr>
        <w:pStyle w:val="Kulepunktliste"/>
      </w:pPr>
      <w:r w:rsidRPr="00C757A7">
        <w:t xml:space="preserve">Norsk standard for universell utforming: </w:t>
      </w:r>
    </w:p>
    <w:p w14:paraId="7DAA6E34" w14:textId="77777777" w:rsidR="003D0140" w:rsidRPr="00C757A7" w:rsidRDefault="003D0140" w:rsidP="003439C1">
      <w:pPr>
        <w:pStyle w:val="Kulepunktliste"/>
      </w:pPr>
      <w:r w:rsidRPr="00C757A7">
        <w:t>NS11031 Krav til utforming av busser</w:t>
      </w:r>
    </w:p>
    <w:p w14:paraId="5AB29C68" w14:textId="0E52C5AB" w:rsidR="004A3A0E" w:rsidRPr="00C757A7" w:rsidRDefault="003D0140" w:rsidP="003439C1">
      <w:pPr>
        <w:pStyle w:val="Kulepunktliste"/>
      </w:pPr>
      <w:r w:rsidRPr="00C757A7">
        <w:t>NS11032 Krav til transportører for ivaretakelse av passasjerrettigheter</w:t>
      </w:r>
    </w:p>
    <w:p w14:paraId="11271721" w14:textId="618C7097" w:rsidR="004A3A0E" w:rsidRPr="00C757A7" w:rsidRDefault="00E33347" w:rsidP="004A3A0E">
      <w:r w:rsidRPr="00C757A7">
        <w:t xml:space="preserve">Dette </w:t>
      </w:r>
      <w:r w:rsidR="00385B08" w:rsidRPr="00C757A7">
        <w:t>dokumentet</w:t>
      </w:r>
      <w:r w:rsidRPr="00C757A7">
        <w:t xml:space="preserve"> angir lovgivers krav utover lovverket og presiserer dessuten kravene i regelverket. Dokumentet er basert</w:t>
      </w:r>
      <w:r w:rsidR="004A3A0E" w:rsidRPr="00C757A7">
        <w:t xml:space="preserve"> på den felles nordiske standarden Bus Nordic.</w:t>
      </w:r>
    </w:p>
    <w:p w14:paraId="23AEFC32" w14:textId="77777777" w:rsidR="004A3A0E" w:rsidRPr="00C757A7" w:rsidRDefault="004A3A0E" w:rsidP="004A3A0E">
      <w:r w:rsidRPr="00C757A7">
        <w:t>Operatøren skal sørge for at de funksjonene og kravene som er beskrevet i dette dokumentet, innfris og fungerer fullt ut i helekontraktsperioden.</w:t>
      </w:r>
    </w:p>
    <w:p w14:paraId="0B0DCE47" w14:textId="77777777" w:rsidR="004A3A0E" w:rsidRPr="00C757A7" w:rsidRDefault="004A3A0E" w:rsidP="003D0140">
      <w:pPr>
        <w:pStyle w:val="Overskrift2"/>
      </w:pPr>
      <w:bookmarkStart w:id="9" w:name="_Toc20395986"/>
      <w:bookmarkStart w:id="10" w:name="_Toc26303473"/>
      <w:bookmarkStart w:id="11" w:name="_Toc89379504"/>
      <w:r w:rsidRPr="00C757A7">
        <w:t>Om Bus Nordic-standarden</w:t>
      </w:r>
      <w:bookmarkEnd w:id="9"/>
      <w:bookmarkEnd w:id="10"/>
      <w:bookmarkEnd w:id="11"/>
    </w:p>
    <w:p w14:paraId="2BAF318B" w14:textId="115D3868" w:rsidR="004A3A0E" w:rsidRPr="00C757A7" w:rsidRDefault="004A3A0E" w:rsidP="003439C1">
      <w:pPr>
        <w:pStyle w:val="Overskrift3"/>
      </w:pPr>
      <w:bookmarkStart w:id="12" w:name="_Toc20395987"/>
      <w:bookmarkStart w:id="13" w:name="_Toc26303474"/>
      <w:r w:rsidRPr="00C757A7">
        <w:t>Overordnet</w:t>
      </w:r>
      <w:bookmarkEnd w:id="12"/>
      <w:bookmarkEnd w:id="13"/>
    </w:p>
    <w:p w14:paraId="7B0C5A5D" w14:textId="77777777" w:rsidR="004A3A0E" w:rsidRPr="00C757A7" w:rsidRDefault="004A3A0E" w:rsidP="004A3A0E">
      <w:r w:rsidRPr="00C757A7">
        <w:t>Bus Nordic angir krav for busser og veiledning for aktørene i verdikjeden til busstjenester. Formålet er å sikre kvaliteten og effektiviteten i anskaffelsesprosessen og innkjøpet av busser.</w:t>
      </w:r>
    </w:p>
    <w:p w14:paraId="23F39CD2" w14:textId="77777777" w:rsidR="004A3A0E" w:rsidRPr="00C757A7" w:rsidRDefault="004A3A0E" w:rsidP="004A3A0E">
      <w:r w:rsidRPr="00C757A7">
        <w:t>Dokumentet er delt inn i følgende deler:</w:t>
      </w:r>
    </w:p>
    <w:p w14:paraId="53D3E1A8" w14:textId="77777777" w:rsidR="004A3A0E" w:rsidRPr="00C757A7" w:rsidRDefault="004A3A0E" w:rsidP="003439C1">
      <w:pPr>
        <w:pStyle w:val="Kulepunktliste"/>
      </w:pPr>
      <w:r w:rsidRPr="00C757A7">
        <w:t>Liste med oversikt over krav (kapittel 2)</w:t>
      </w:r>
    </w:p>
    <w:p w14:paraId="0284BACF" w14:textId="77777777" w:rsidR="004A3A0E" w:rsidRPr="00C757A7" w:rsidRDefault="004A3A0E" w:rsidP="003439C1">
      <w:pPr>
        <w:pStyle w:val="Kulepunktliste"/>
      </w:pPr>
      <w:r w:rsidRPr="00C757A7">
        <w:t>Definisjon av bussklasser og informasjon om busstyper (kapittel 3)</w:t>
      </w:r>
    </w:p>
    <w:p w14:paraId="38FF4355" w14:textId="77777777" w:rsidR="004A3A0E" w:rsidRPr="00C757A7" w:rsidRDefault="004A3A0E" w:rsidP="003439C1">
      <w:pPr>
        <w:pStyle w:val="Kulepunktliste"/>
      </w:pPr>
      <w:r w:rsidRPr="00C757A7">
        <w:t>Busskrav (kapittel 4-10)</w:t>
      </w:r>
    </w:p>
    <w:p w14:paraId="33C6ED32" w14:textId="24B93223" w:rsidR="004A3A0E" w:rsidRPr="00C757A7" w:rsidRDefault="004A3A0E" w:rsidP="003439C1">
      <w:pPr>
        <w:pStyle w:val="Kulepunktliste"/>
      </w:pPr>
      <w:r w:rsidRPr="00C757A7">
        <w:t xml:space="preserve">Øvrige krav, </w:t>
      </w:r>
      <w:r w:rsidR="00385B08" w:rsidRPr="00C757A7">
        <w:t>inklusivt miljøkrav</w:t>
      </w:r>
      <w:r w:rsidRPr="00C757A7">
        <w:t xml:space="preserve"> (kapittel 11-1</w:t>
      </w:r>
      <w:r w:rsidR="00E85DF3" w:rsidRPr="00C757A7">
        <w:t>3</w:t>
      </w:r>
      <w:r w:rsidRPr="00C757A7">
        <w:t>)</w:t>
      </w:r>
    </w:p>
    <w:p w14:paraId="7186756C" w14:textId="715D499F" w:rsidR="004A3A0E" w:rsidRPr="00C757A7" w:rsidRDefault="004A3A0E" w:rsidP="003439C1">
      <w:pPr>
        <w:pStyle w:val="Kulepunktliste"/>
      </w:pPr>
      <w:r w:rsidRPr="00C757A7">
        <w:t>Bilag (kapittel 1</w:t>
      </w:r>
      <w:r w:rsidR="00E85DF3" w:rsidRPr="00C757A7">
        <w:t>4</w:t>
      </w:r>
      <w:r w:rsidRPr="00C757A7">
        <w:t>)</w:t>
      </w:r>
    </w:p>
    <w:p w14:paraId="05D4F670" w14:textId="77777777" w:rsidR="00B233E1" w:rsidRPr="00C757A7" w:rsidRDefault="004A3A0E" w:rsidP="00B233E1">
      <w:r w:rsidRPr="00C757A7">
        <w:t>Bus Nordic bygger på ECE R 107-regulativet, og derfor er standard klassifikasjonsklasser A, B, I, II og III brukt som grunnlag. Ulike krav gjelder for de ulike klassene. I informasjonsdelen om bussklasser (</w:t>
      </w:r>
      <w:proofErr w:type="spellStart"/>
      <w:r w:rsidRPr="00C757A7">
        <w:t>kap</w:t>
      </w:r>
      <w:proofErr w:type="spellEnd"/>
      <w:r w:rsidRPr="00C757A7">
        <w:t>. 3) gis en forklaring på de grunnleggende klassene med informasjon om typiske busser i hver klasse.</w:t>
      </w:r>
      <w:bookmarkStart w:id="14" w:name="_Toc20395988"/>
      <w:bookmarkStart w:id="15" w:name="_Toc26303475"/>
    </w:p>
    <w:p w14:paraId="78CA6B48" w14:textId="16E90E44" w:rsidR="004A3A0E" w:rsidRPr="00C757A7" w:rsidRDefault="004A3A0E" w:rsidP="003439C1">
      <w:pPr>
        <w:pStyle w:val="Overskrift3"/>
      </w:pPr>
      <w:r w:rsidRPr="00C757A7">
        <w:lastRenderedPageBreak/>
        <w:t>Anvendelsen av Bus Nordic standarden i Krav til bussmateriellet</w:t>
      </w:r>
      <w:bookmarkEnd w:id="14"/>
      <w:bookmarkEnd w:id="15"/>
    </w:p>
    <w:p w14:paraId="08829475" w14:textId="77777777" w:rsidR="004A3A0E" w:rsidRPr="00C757A7" w:rsidRDefault="004A3A0E" w:rsidP="004A3A0E">
      <w:r w:rsidRPr="00C757A7">
        <w:t xml:space="preserve">Bus Nordic krav og struktur ligger til grunn i kapittel 2 – 10. I tillegg er det satt krav utover Bus Nordic. </w:t>
      </w:r>
    </w:p>
    <w:p w14:paraId="1486042E" w14:textId="77777777" w:rsidR="004A3A0E" w:rsidRPr="00C757A7" w:rsidRDefault="004A3A0E" w:rsidP="004A3A0E">
      <w:r w:rsidRPr="00C757A7">
        <w:t>Krav som inngår i Bus Nordic standarden er merket med (BN) i overskriften.</w:t>
      </w:r>
    </w:p>
    <w:p w14:paraId="745B0A9C" w14:textId="2FB90E91" w:rsidR="004A3A0E" w:rsidRPr="00C757A7" w:rsidRDefault="004A3A0E" w:rsidP="004A3A0E">
      <w:r w:rsidRPr="00C757A7">
        <w:t>I kapittel 2, Liste over krav og opsjoner i Bus Nordic, er det markert hvilke krav som inngår i denne Kontrakten</w:t>
      </w:r>
      <w:r w:rsidR="001B0E5E" w:rsidRPr="00C757A7">
        <w:t xml:space="preserve"> og eventuelle tilleggskrav.</w:t>
      </w:r>
    </w:p>
    <w:p w14:paraId="41A55107" w14:textId="4E30CE07" w:rsidR="004A3A0E" w:rsidRPr="00C757A7" w:rsidRDefault="004A3A0E" w:rsidP="004A3A0E">
      <w:r w:rsidRPr="00C757A7">
        <w:t>Kapittel 11 – 1</w:t>
      </w:r>
      <w:r w:rsidR="00701FB9" w:rsidRPr="00C757A7">
        <w:t>4</w:t>
      </w:r>
      <w:r w:rsidRPr="00C757A7">
        <w:t xml:space="preserve"> dekker krav som ikke er en del av de temaer som inngår i Bus Nordic.</w:t>
      </w:r>
    </w:p>
    <w:p w14:paraId="7E22509B" w14:textId="77777777" w:rsidR="004A3A0E" w:rsidRPr="00C757A7" w:rsidRDefault="004A3A0E" w:rsidP="003D0140">
      <w:pPr>
        <w:pStyle w:val="Overskrift2"/>
      </w:pPr>
      <w:bookmarkStart w:id="16" w:name="_Toc89379505"/>
      <w:bookmarkStart w:id="17" w:name="_Toc20395989"/>
      <w:bookmarkStart w:id="18" w:name="_Toc26303476"/>
      <w:r w:rsidRPr="00C757A7">
        <w:t xml:space="preserve">Anvendelse av </w:t>
      </w:r>
      <w:proofErr w:type="spellStart"/>
      <w:r w:rsidRPr="00C757A7">
        <w:t>ITxPT</w:t>
      </w:r>
      <w:bookmarkEnd w:id="16"/>
      <w:proofErr w:type="spellEnd"/>
      <w:r w:rsidRPr="00C757A7">
        <w:t xml:space="preserve"> </w:t>
      </w:r>
    </w:p>
    <w:p w14:paraId="664810F0" w14:textId="77777777" w:rsidR="004A3A0E" w:rsidRPr="00C757A7" w:rsidRDefault="004A3A0E" w:rsidP="004A3A0E">
      <w:proofErr w:type="spellStart"/>
      <w:r w:rsidRPr="00C757A7">
        <w:t>ITxPT</w:t>
      </w:r>
      <w:proofErr w:type="spellEnd"/>
      <w:r w:rsidRPr="00C757A7">
        <w:t xml:space="preserve"> ligger til grunn for arbeidet med Oppdragsgivers digitale tjenester og vil være førende for de fleste underliggende krav til teknisk utstyr og infrastruktur.</w:t>
      </w:r>
    </w:p>
    <w:p w14:paraId="75BEB4E1" w14:textId="76A6A1BE" w:rsidR="004A3A0E" w:rsidRPr="00C757A7" w:rsidRDefault="004A3A0E" w:rsidP="004A3A0E">
      <w:r w:rsidRPr="00C757A7">
        <w:t xml:space="preserve">Under kapittel </w:t>
      </w:r>
      <w:r w:rsidRPr="00C757A7">
        <w:fldChar w:fldCharType="begin"/>
      </w:r>
      <w:r w:rsidRPr="00C757A7">
        <w:instrText xml:space="preserve"> REF _Ref30136543 \r \h  \* MERGEFORMAT </w:instrText>
      </w:r>
      <w:r w:rsidRPr="00C757A7">
        <w:fldChar w:fldCharType="separate"/>
      </w:r>
      <w:r w:rsidR="00375F47">
        <w:t>8.10</w:t>
      </w:r>
      <w:r w:rsidRPr="00C757A7">
        <w:fldChar w:fldCharType="end"/>
      </w:r>
      <w:r w:rsidRPr="00C757A7">
        <w:t xml:space="preserve"> og kapittel</w:t>
      </w:r>
      <w:r w:rsidR="00373427" w:rsidRPr="00C757A7">
        <w:t xml:space="preserve"> </w:t>
      </w:r>
      <w:r w:rsidR="00373427" w:rsidRPr="00C757A7">
        <w:fldChar w:fldCharType="begin"/>
      </w:r>
      <w:r w:rsidR="00373427" w:rsidRPr="00C757A7">
        <w:instrText xml:space="preserve"> REF _Ref32223893 \r \h </w:instrText>
      </w:r>
      <w:r w:rsidR="00C757A7">
        <w:instrText xml:space="preserve"> \* MERGEFORMAT </w:instrText>
      </w:r>
      <w:r w:rsidR="00373427" w:rsidRPr="00C757A7">
        <w:fldChar w:fldCharType="separate"/>
      </w:r>
      <w:r w:rsidR="00375F47">
        <w:t>11</w:t>
      </w:r>
      <w:r w:rsidR="00373427" w:rsidRPr="00C757A7">
        <w:fldChar w:fldCharType="end"/>
      </w:r>
      <w:r w:rsidR="00373427" w:rsidRPr="00C757A7">
        <w:t xml:space="preserve"> </w:t>
      </w:r>
      <w:r w:rsidRPr="00C757A7">
        <w:t xml:space="preserve">stilles det for eksempel tilleggskrav til IT-utstyr for salg/billettering og digitale skjermer som går utover </w:t>
      </w:r>
      <w:proofErr w:type="spellStart"/>
      <w:r w:rsidRPr="00C757A7">
        <w:t>ITxPT</w:t>
      </w:r>
      <w:proofErr w:type="spellEnd"/>
      <w:r w:rsidRPr="00C757A7">
        <w:t>-standarden.</w:t>
      </w:r>
    </w:p>
    <w:p w14:paraId="302E18F2" w14:textId="7197F805" w:rsidR="004A3A0E" w:rsidRPr="00D447EA" w:rsidRDefault="004A3A0E" w:rsidP="004A3A0E">
      <w:r w:rsidRPr="00C757A7">
        <w:t>For å være i stand til å levere tjenester i henhold til Avtale om Digitale Tjenester (</w:t>
      </w:r>
      <w:proofErr w:type="spellStart"/>
      <w:r w:rsidRPr="00C757A7">
        <w:t>ADT</w:t>
      </w:r>
      <w:proofErr w:type="spellEnd"/>
      <w:r w:rsidRPr="00C757A7">
        <w:t xml:space="preserve">) skal Operatøren montere utstyr som muliggjør oppfyllelse av dataleveransene. Alt dette utstyret skal tilfredsstille krav til maskinvare og montering, slik dette er spesifisert i siste versjon av </w:t>
      </w:r>
      <w:proofErr w:type="spellStart"/>
      <w:r w:rsidRPr="00C757A7">
        <w:t>ITxPT</w:t>
      </w:r>
      <w:proofErr w:type="spellEnd"/>
      <w:r w:rsidRPr="00C757A7">
        <w:t xml:space="preserve">-dokumentet «S01 – Installation </w:t>
      </w:r>
      <w:proofErr w:type="spellStart"/>
      <w:r w:rsidRPr="00C757A7">
        <w:t>Requirements</w:t>
      </w:r>
      <w:proofErr w:type="spellEnd"/>
      <w:r w:rsidRPr="00C757A7">
        <w:t xml:space="preserve"> </w:t>
      </w:r>
      <w:proofErr w:type="spellStart"/>
      <w:r w:rsidRPr="00C757A7">
        <w:t>Specifications</w:t>
      </w:r>
      <w:proofErr w:type="spellEnd"/>
      <w:r w:rsidRPr="00C757A7">
        <w:t xml:space="preserve">», i tillegg til krav til utstyr som spesifisert av </w:t>
      </w:r>
      <w:proofErr w:type="spellStart"/>
      <w:r w:rsidRPr="00C757A7">
        <w:t>ADT</w:t>
      </w:r>
      <w:proofErr w:type="spellEnd"/>
      <w:r w:rsidRPr="00C757A7">
        <w:t xml:space="preserve">.  </w:t>
      </w:r>
      <w:r w:rsidRPr="00C757A7">
        <w:br/>
      </w:r>
      <w:r w:rsidRPr="00C757A7">
        <w:br/>
      </w:r>
      <w:r w:rsidRPr="00D447EA">
        <w:t xml:space="preserve">De til enhver tid gjeldende versjonene av </w:t>
      </w:r>
      <w:proofErr w:type="spellStart"/>
      <w:r w:rsidRPr="00D447EA">
        <w:t>ITxPT</w:t>
      </w:r>
      <w:proofErr w:type="spellEnd"/>
      <w:r w:rsidRPr="00D447EA">
        <w:t>-dokumentene nevnt ovenfor er tilgjengelig på</w:t>
      </w:r>
      <w:r w:rsidR="000168E8" w:rsidRPr="00D447EA">
        <w:t xml:space="preserve">: </w:t>
      </w:r>
      <w:hyperlink r:id="rId12" w:history="1">
        <w:r w:rsidR="000168E8" w:rsidRPr="00D447EA">
          <w:rPr>
            <w:rStyle w:val="Hyperkobling"/>
          </w:rPr>
          <w:t>https://itxpt.org/technology/itxpt-specifications/.</w:t>
        </w:r>
      </w:hyperlink>
    </w:p>
    <w:p w14:paraId="737FC378" w14:textId="407757F3" w:rsidR="004A3A0E" w:rsidRPr="00D447EA" w:rsidRDefault="004A3A0E" w:rsidP="003D0140">
      <w:pPr>
        <w:pStyle w:val="Overskrift2"/>
      </w:pPr>
      <w:bookmarkStart w:id="19" w:name="_Toc89379506"/>
      <w:r w:rsidRPr="00D447EA">
        <w:t>Oppdragsgivers funksjonelle krav</w:t>
      </w:r>
      <w:bookmarkEnd w:id="17"/>
      <w:bookmarkEnd w:id="18"/>
      <w:bookmarkEnd w:id="19"/>
    </w:p>
    <w:p w14:paraId="077ABE58" w14:textId="77777777" w:rsidR="004A3A0E" w:rsidRPr="00D447EA" w:rsidRDefault="004A3A0E" w:rsidP="00233D4C">
      <w:pPr>
        <w:pStyle w:val="Overskrift4"/>
      </w:pPr>
      <w:r w:rsidRPr="00D447EA">
        <w:t>Alle busser skal være egnet for gjennomføringen av Oppdraget. Bussene skal være rene og fri for skade og mangler både inn- og utvendig. Bussene skal bli oppfattet å være av høy standard både av kundene og av Oppdragsgiver.</w:t>
      </w:r>
    </w:p>
    <w:p w14:paraId="0AE4F13E" w14:textId="19478F6D" w:rsidR="004A3A0E" w:rsidRPr="003D0140" w:rsidRDefault="003D0140" w:rsidP="00233D4C">
      <w:pPr>
        <w:pStyle w:val="Overskrift4"/>
        <w:rPr>
          <w:highlight w:val="yellow"/>
        </w:rPr>
      </w:pPr>
      <w:r w:rsidRPr="003D0140">
        <w:rPr>
          <w:highlight w:val="yellow"/>
        </w:rPr>
        <w:t xml:space="preserve">Bussene skal være utformet slik at forbudet mot direkte og indirekte </w:t>
      </w:r>
      <w:proofErr w:type="spellStart"/>
      <w:r w:rsidRPr="003D0140">
        <w:rPr>
          <w:highlight w:val="yellow"/>
        </w:rPr>
        <w:t>diskriminereing</w:t>
      </w:r>
      <w:proofErr w:type="spellEnd"/>
      <w:r w:rsidRPr="003D0140">
        <w:rPr>
          <w:highlight w:val="yellow"/>
        </w:rPr>
        <w:t xml:space="preserve"> etter likestilling og diskrimineringsloven kan overholdes i </w:t>
      </w:r>
      <w:proofErr w:type="spellStart"/>
      <w:r w:rsidRPr="003D0140">
        <w:rPr>
          <w:highlight w:val="yellow"/>
        </w:rPr>
        <w:t>praksusm</w:t>
      </w:r>
      <w:proofErr w:type="spellEnd"/>
      <w:r w:rsidRPr="003D0140">
        <w:rPr>
          <w:highlight w:val="yellow"/>
        </w:rPr>
        <w:t xml:space="preserve"> og skal </w:t>
      </w:r>
      <w:proofErr w:type="gramStart"/>
      <w:r w:rsidRPr="003D0140">
        <w:rPr>
          <w:highlight w:val="yellow"/>
        </w:rPr>
        <w:t>forøvrig</w:t>
      </w:r>
      <w:proofErr w:type="gramEnd"/>
      <w:r w:rsidRPr="003D0140">
        <w:rPr>
          <w:highlight w:val="yellow"/>
        </w:rPr>
        <w:t xml:space="preserve"> i samsvar med krav om universell utforming i samsvar med regelverk som er nevnt i listen under punkt 1.2</w:t>
      </w:r>
      <w:r w:rsidR="00806A08" w:rsidRPr="003D0140">
        <w:rPr>
          <w:highlight w:val="yellow"/>
        </w:rPr>
        <w:t>.</w:t>
      </w:r>
      <w:r w:rsidR="002F360D" w:rsidRPr="003D0140">
        <w:rPr>
          <w:highlight w:val="yellow"/>
        </w:rPr>
        <w:t xml:space="preserve"> </w:t>
      </w:r>
    </w:p>
    <w:p w14:paraId="16920603" w14:textId="4CC68BE4" w:rsidR="004A3A0E" w:rsidRPr="00D447EA" w:rsidRDefault="004A3A0E" w:rsidP="00233D4C">
      <w:pPr>
        <w:pStyle w:val="Overskrift4"/>
      </w:pPr>
      <w:r w:rsidRPr="00D447EA">
        <w:t>Operatøren har ansvaret for å sørge for at alt bussmateriellet som brukes/blir planlagt brukt for å gjennomføre Oppdraget tilfredsstiller lovkravene og kravene til bussmateriellet som de er angitt i Kontrakten. Oppdragsgiver har rett til å nekte Operatøren å bruke materiell som ikke oppfyller kravene i Kontrakten til gjennomføringen av Oppdraget</w:t>
      </w:r>
      <w:r w:rsidR="00095F66" w:rsidRPr="00D447EA">
        <w:t>.</w:t>
      </w:r>
    </w:p>
    <w:p w14:paraId="7AFD6FE9" w14:textId="4B61A693" w:rsidR="004A3A0E" w:rsidRPr="00375F47" w:rsidRDefault="004A3A0E" w:rsidP="00233D4C">
      <w:pPr>
        <w:pStyle w:val="Overskrift4"/>
        <w:rPr>
          <w:highlight w:val="yellow"/>
        </w:rPr>
      </w:pPr>
      <w:bookmarkStart w:id="20" w:name="OLE_LINK3"/>
      <w:bookmarkStart w:id="21" w:name="OLE_LINK4"/>
      <w:r w:rsidRPr="00375F47">
        <w:rPr>
          <w:highlight w:val="yellow"/>
        </w:rPr>
        <w:t xml:space="preserve">Operatøren bør tilby tekniske systemer i bussene som har til hensikt å øke sikkerheten og funksjonaliteten utover de minimumskrav som stilles. Dette kan </w:t>
      </w:r>
      <w:r w:rsidRPr="00375F47">
        <w:rPr>
          <w:i/>
          <w:highlight w:val="yellow"/>
        </w:rPr>
        <w:t>for eksempel</w:t>
      </w:r>
      <w:r w:rsidRPr="00375F47">
        <w:rPr>
          <w:highlight w:val="yellow"/>
        </w:rPr>
        <w:t xml:space="preserve"> være tiltak som</w:t>
      </w:r>
      <w:r w:rsidR="00701C28" w:rsidRPr="00375F47">
        <w:rPr>
          <w:highlight w:val="yellow"/>
        </w:rPr>
        <w:t xml:space="preserve"> (listen er ikke uttømmende)</w:t>
      </w:r>
      <w:r w:rsidRPr="00375F47">
        <w:rPr>
          <w:highlight w:val="yellow"/>
        </w:rPr>
        <w:t>:</w:t>
      </w:r>
    </w:p>
    <w:p w14:paraId="15DA711C" w14:textId="783208D3" w:rsidR="003579F1" w:rsidRPr="00375F47" w:rsidRDefault="003579F1" w:rsidP="003439C1">
      <w:pPr>
        <w:pStyle w:val="Kulepunktliste"/>
        <w:rPr>
          <w:highlight w:val="yellow"/>
        </w:rPr>
      </w:pPr>
      <w:proofErr w:type="spellStart"/>
      <w:r w:rsidRPr="00375F47">
        <w:rPr>
          <w:highlight w:val="yellow"/>
        </w:rPr>
        <w:t>Filskiftevarsel</w:t>
      </w:r>
      <w:proofErr w:type="spellEnd"/>
    </w:p>
    <w:p w14:paraId="328975B2" w14:textId="3F00FBDB" w:rsidR="003579F1" w:rsidRPr="00375F47" w:rsidRDefault="003579F1" w:rsidP="003439C1">
      <w:pPr>
        <w:pStyle w:val="Kulepunktliste"/>
        <w:rPr>
          <w:highlight w:val="yellow"/>
        </w:rPr>
      </w:pPr>
      <w:r w:rsidRPr="00375F47">
        <w:rPr>
          <w:highlight w:val="yellow"/>
        </w:rPr>
        <w:t>Trøtthetsvarsel</w:t>
      </w:r>
    </w:p>
    <w:p w14:paraId="23CAD933" w14:textId="673F1B78" w:rsidR="003579F1" w:rsidRPr="00375F47" w:rsidRDefault="003579F1" w:rsidP="003439C1">
      <w:pPr>
        <w:pStyle w:val="Kulepunktliste"/>
        <w:rPr>
          <w:highlight w:val="yellow"/>
        </w:rPr>
      </w:pPr>
      <w:r w:rsidRPr="00375F47">
        <w:rPr>
          <w:highlight w:val="yellow"/>
        </w:rPr>
        <w:t>Fartsgrenseindikator/</w:t>
      </w:r>
      <w:r w:rsidR="005C12C2" w:rsidRPr="00375F47">
        <w:rPr>
          <w:highlight w:val="yellow"/>
        </w:rPr>
        <w:t>skiltgjenkjenning</w:t>
      </w:r>
    </w:p>
    <w:p w14:paraId="17A8011E" w14:textId="2EFF84F6" w:rsidR="002C172E" w:rsidRPr="00375F47" w:rsidRDefault="002C172E" w:rsidP="003439C1">
      <w:pPr>
        <w:pStyle w:val="Kulepunktliste"/>
        <w:rPr>
          <w:highlight w:val="yellow"/>
        </w:rPr>
      </w:pPr>
      <w:r w:rsidRPr="00375F47">
        <w:rPr>
          <w:highlight w:val="yellow"/>
        </w:rPr>
        <w:t>Head-up display</w:t>
      </w:r>
    </w:p>
    <w:p w14:paraId="4A662BA7" w14:textId="77777777" w:rsidR="004A3A0E" w:rsidRPr="00375F47" w:rsidRDefault="004A3A0E" w:rsidP="003439C1">
      <w:pPr>
        <w:pStyle w:val="Kulepunktliste"/>
        <w:rPr>
          <w:highlight w:val="yellow"/>
        </w:rPr>
      </w:pPr>
      <w:r w:rsidRPr="00375F47">
        <w:rPr>
          <w:highlight w:val="yellow"/>
        </w:rPr>
        <w:lastRenderedPageBreak/>
        <w:t>Strukturelle passive sikkerhetssystemer som har til hensikt å øke den passive sikkerheten for fører og passasjer. F.eks. konstruksjoner som ivaretar krav i h.t. UNECE-R93, rundvelt UNECE-R66 o.l.</w:t>
      </w:r>
    </w:p>
    <w:p w14:paraId="4CA5704C" w14:textId="3BDC4CD0" w:rsidR="004A3A0E" w:rsidRPr="00375F47" w:rsidRDefault="004A3A0E" w:rsidP="003439C1">
      <w:pPr>
        <w:pStyle w:val="Kulepunktliste"/>
        <w:rPr>
          <w:highlight w:val="yellow"/>
        </w:rPr>
      </w:pPr>
      <w:r w:rsidRPr="00375F47">
        <w:rPr>
          <w:highlight w:val="yellow"/>
        </w:rPr>
        <w:t>Elektronisk stabilitetskontroll ESP</w:t>
      </w:r>
      <w:r w:rsidR="007620B6" w:rsidRPr="00375F47">
        <w:rPr>
          <w:highlight w:val="yellow"/>
        </w:rPr>
        <w:t xml:space="preserve"> eller lignende</w:t>
      </w:r>
    </w:p>
    <w:p w14:paraId="4F847110" w14:textId="462B2B83" w:rsidR="006544C4" w:rsidRPr="00375F47" w:rsidRDefault="00DE624C" w:rsidP="003439C1">
      <w:pPr>
        <w:pStyle w:val="Kulepunktliste"/>
        <w:rPr>
          <w:highlight w:val="yellow"/>
        </w:rPr>
      </w:pPr>
      <w:r w:rsidRPr="00375F47">
        <w:rPr>
          <w:highlight w:val="yellow"/>
        </w:rPr>
        <w:t>Intelligent</w:t>
      </w:r>
      <w:r w:rsidR="006544C4" w:rsidRPr="00375F47">
        <w:rPr>
          <w:highlight w:val="yellow"/>
        </w:rPr>
        <w:t xml:space="preserve"> </w:t>
      </w:r>
      <w:r w:rsidRPr="00375F47">
        <w:rPr>
          <w:highlight w:val="yellow"/>
        </w:rPr>
        <w:t>fartstilpasning</w:t>
      </w:r>
    </w:p>
    <w:p w14:paraId="49AD7E97" w14:textId="7F6D6D02" w:rsidR="003579F1" w:rsidRPr="00375F47" w:rsidRDefault="003579F1" w:rsidP="003439C1">
      <w:pPr>
        <w:pStyle w:val="Kulepunktliste"/>
        <w:rPr>
          <w:highlight w:val="yellow"/>
        </w:rPr>
      </w:pPr>
      <w:r w:rsidRPr="00375F47">
        <w:rPr>
          <w:highlight w:val="yellow"/>
        </w:rPr>
        <w:t>Akselerasjonsbegrensninger</w:t>
      </w:r>
    </w:p>
    <w:p w14:paraId="6972D3D2" w14:textId="514C16EA" w:rsidR="006544C4" w:rsidRPr="00375F47" w:rsidRDefault="006544C4" w:rsidP="003439C1">
      <w:pPr>
        <w:pStyle w:val="Kulepunktliste"/>
        <w:rPr>
          <w:highlight w:val="yellow"/>
        </w:rPr>
      </w:pPr>
      <w:r w:rsidRPr="00375F47">
        <w:rPr>
          <w:highlight w:val="yellow"/>
        </w:rPr>
        <w:t xml:space="preserve">Varsling mot gående og syklende </w:t>
      </w:r>
      <w:r w:rsidR="007B3247" w:rsidRPr="00375F47">
        <w:rPr>
          <w:highlight w:val="yellow"/>
        </w:rPr>
        <w:t>samt</w:t>
      </w:r>
      <w:r w:rsidRPr="00375F47">
        <w:rPr>
          <w:highlight w:val="yellow"/>
        </w:rPr>
        <w:t xml:space="preserve"> nødbrems</w:t>
      </w:r>
    </w:p>
    <w:p w14:paraId="6F17EC5E" w14:textId="39FE2F1F" w:rsidR="00861852" w:rsidRPr="00375F47" w:rsidRDefault="004A3B3B" w:rsidP="003439C1">
      <w:pPr>
        <w:pStyle w:val="Kulepunktliste"/>
        <w:rPr>
          <w:highlight w:val="yellow"/>
        </w:rPr>
      </w:pPr>
      <w:r w:rsidRPr="00375F47">
        <w:rPr>
          <w:highlight w:val="yellow"/>
        </w:rPr>
        <w:t>Bakovervendt integrert barnesete</w:t>
      </w:r>
      <w:bookmarkEnd w:id="20"/>
      <w:bookmarkEnd w:id="21"/>
    </w:p>
    <w:p w14:paraId="01D1EA28" w14:textId="77777777" w:rsidR="004A3A0E" w:rsidRPr="00C757A7" w:rsidRDefault="004A3A0E" w:rsidP="00233D4C">
      <w:pPr>
        <w:pStyle w:val="Overskrift4"/>
      </w:pPr>
      <w:r w:rsidRPr="00C757A7">
        <w:t xml:space="preserve">Alle materialer som blir brukt i bussmateriellet skal vurderes ut ifra et miljø-, sikkerhets- og kundeperspektiv. Dersom det finnes mer miljøvennlige materialer, som tilfredsstiller kvalitets- og funksjonskravene, ønsker Oppdragsgiver at det mest miljø- og kundevennlige materialet blir brukt. I materialvalg skal hele livssyklusløpet for materiellet </w:t>
      </w:r>
      <w:proofErr w:type="spellStart"/>
      <w:r w:rsidRPr="00C757A7">
        <w:t>hensyntas</w:t>
      </w:r>
      <w:proofErr w:type="spellEnd"/>
      <w:r w:rsidRPr="00C757A7">
        <w:t>. I sitt valg av materialer, skal Operatøren ta hensyn til sikkerhet, vedlikehold, slitasje, rengjøring og allergier slik at kundene får en positiv opplevelse av bussene.</w:t>
      </w:r>
    </w:p>
    <w:p w14:paraId="6D10AC23" w14:textId="474D19E8" w:rsidR="004A3A0E" w:rsidRPr="00C757A7" w:rsidRDefault="004A3A0E" w:rsidP="003D0140">
      <w:pPr>
        <w:pStyle w:val="Overskrift2"/>
      </w:pPr>
      <w:bookmarkStart w:id="22" w:name="_Toc20395990"/>
      <w:bookmarkStart w:id="23" w:name="_Toc26303477"/>
      <w:bookmarkStart w:id="24" w:name="_Toc89379507"/>
      <w:r w:rsidRPr="00C757A7">
        <w:t>Rådgivning før bussene settes i produksjon</w:t>
      </w:r>
      <w:bookmarkEnd w:id="22"/>
      <w:bookmarkEnd w:id="23"/>
      <w:bookmarkEnd w:id="24"/>
    </w:p>
    <w:p w14:paraId="33A8AFFB" w14:textId="77777777" w:rsidR="004A3A0E" w:rsidRPr="00C757A7" w:rsidRDefault="004A3A0E" w:rsidP="004A3A0E">
      <w:r w:rsidRPr="00C757A7">
        <w:t>Oppdragsgiver kan på forespørsel velge å bistå Operatøren med rådgivning før bussene settes i produksjon, ombygges eller lignende. Slik rådgivning kan blant annet skje på produksjonssted og/eller klargjøringsstedet før bussene settes i produksjon. Operatøren skal markere et mulig tidspunkt for en slik gjennomgang i fremdriftsplanen.</w:t>
      </w:r>
    </w:p>
    <w:p w14:paraId="697404ED" w14:textId="77777777" w:rsidR="004A3A0E" w:rsidRPr="00C757A7" w:rsidRDefault="004A3A0E" w:rsidP="004A3A0E">
      <w:r w:rsidRPr="00C757A7">
        <w:t>Hvis Oppdragsgiver bistår med slik rådgivning, vil det fortsatt være Operatøren som er fullt ut ansvarlig for å oppfylle kravene i Kontrakten.</w:t>
      </w:r>
    </w:p>
    <w:p w14:paraId="22EDE2A6" w14:textId="77777777" w:rsidR="004A3A0E" w:rsidRPr="00C757A7" w:rsidRDefault="004A3A0E" w:rsidP="003D0140">
      <w:pPr>
        <w:pStyle w:val="Overskrift2"/>
      </w:pPr>
      <w:bookmarkStart w:id="25" w:name="_Toc26303478"/>
      <w:bookmarkStart w:id="26" w:name="_Toc89379508"/>
      <w:r w:rsidRPr="00C757A7">
        <w:t>Kontroll av busser</w:t>
      </w:r>
      <w:bookmarkEnd w:id="25"/>
      <w:bookmarkEnd w:id="26"/>
    </w:p>
    <w:p w14:paraId="1B1CB906" w14:textId="10D760F2" w:rsidR="004A3A0E" w:rsidRPr="00D447EA" w:rsidRDefault="004A3A0E" w:rsidP="004A3A0E">
      <w:r w:rsidRPr="00C757A7">
        <w:t xml:space="preserve">Oppdragsgiver skal ha tilgang til å kontrollere om bussene tilfredsstiller de krav som er </w:t>
      </w:r>
      <w:r w:rsidRPr="00D447EA">
        <w:t xml:space="preserve">satt i vedlegg 2 og i tillegg de standarder som Operatøren tilbyr utover kravene. Dette er særlig aktuelt ved oppstart av </w:t>
      </w:r>
      <w:r w:rsidR="00506D14" w:rsidRPr="00D447EA">
        <w:t>Kontrakten</w:t>
      </w:r>
      <w:r w:rsidRPr="00D447EA">
        <w:t>.</w:t>
      </w:r>
    </w:p>
    <w:p w14:paraId="37F2CFEE" w14:textId="77777777" w:rsidR="004A3A0E" w:rsidRPr="00040C86" w:rsidRDefault="004A3A0E" w:rsidP="003D0140">
      <w:pPr>
        <w:pStyle w:val="Overskrift2"/>
      </w:pPr>
      <w:bookmarkStart w:id="27" w:name="_Toc20395991"/>
      <w:bookmarkStart w:id="28" w:name="_Toc26303479"/>
      <w:bookmarkStart w:id="29" w:name="_Toc89379509"/>
      <w:r w:rsidRPr="00040C86">
        <w:t>Krav til busskategori i bruk på den enkelte linje</w:t>
      </w:r>
      <w:bookmarkEnd w:id="27"/>
      <w:bookmarkEnd w:id="28"/>
      <w:bookmarkEnd w:id="29"/>
    </w:p>
    <w:p w14:paraId="791FB280" w14:textId="16B6B5D8" w:rsidR="004A3A0E" w:rsidRPr="00D447EA" w:rsidRDefault="004A3A0E" w:rsidP="004A3A0E">
      <w:r w:rsidRPr="00040C86">
        <w:rPr>
          <w:highlight w:val="yellow"/>
        </w:rPr>
        <w:t xml:space="preserve">Oppdragsgiver kan stille krav til hvilken busskategori som skal benyttes på den enkelte </w:t>
      </w:r>
      <w:r w:rsidR="00DE624C" w:rsidRPr="00040C86">
        <w:rPr>
          <w:highlight w:val="yellow"/>
        </w:rPr>
        <w:t>linje.</w:t>
      </w:r>
      <w:r w:rsidRPr="00040C86">
        <w:rPr>
          <w:highlight w:val="yellow"/>
        </w:rPr>
        <w:t xml:space="preserve"> Oppdragsgiver sine krav til busskategori </w:t>
      </w:r>
      <w:r w:rsidR="001A2D8D" w:rsidRPr="00040C86">
        <w:rPr>
          <w:highlight w:val="yellow"/>
        </w:rPr>
        <w:t xml:space="preserve">for de ulike linjene </w:t>
      </w:r>
      <w:r w:rsidRPr="00040C86">
        <w:rPr>
          <w:highlight w:val="yellow"/>
        </w:rPr>
        <w:t>står angitt i vedlegg 3, bilag 1.</w:t>
      </w:r>
    </w:p>
    <w:tbl>
      <w:tblPr>
        <w:tblStyle w:val="RuterBy"/>
        <w:tblW w:w="0" w:type="auto"/>
        <w:tblLook w:val="04A0" w:firstRow="1" w:lastRow="0" w:firstColumn="1" w:lastColumn="0" w:noHBand="0" w:noVBand="1"/>
      </w:tblPr>
      <w:tblGrid>
        <w:gridCol w:w="1337"/>
        <w:gridCol w:w="2119"/>
        <w:gridCol w:w="1372"/>
      </w:tblGrid>
      <w:tr w:rsidR="004A3A0E" w:rsidRPr="00D447EA" w14:paraId="426FEBBA" w14:textId="77777777" w:rsidTr="004A3A0E">
        <w:trPr>
          <w:cnfStyle w:val="100000000000" w:firstRow="1" w:lastRow="0" w:firstColumn="0" w:lastColumn="0" w:oddVBand="0" w:evenVBand="0" w:oddHBand="0" w:evenHBand="0" w:firstRowFirstColumn="0" w:firstRowLastColumn="0" w:lastRowFirstColumn="0" w:lastRowLastColumn="0"/>
          <w:trHeight w:val="506"/>
        </w:trPr>
        <w:tc>
          <w:tcPr>
            <w:tcW w:w="0" w:type="auto"/>
          </w:tcPr>
          <w:p w14:paraId="500FDEEC" w14:textId="77777777" w:rsidR="004A3A0E" w:rsidRPr="00D447EA" w:rsidRDefault="004A3A0E" w:rsidP="004A3A0E">
            <w:pPr>
              <w:ind w:left="0"/>
            </w:pPr>
            <w:bookmarkStart w:id="30" w:name="_Hlk30599379"/>
            <w:r w:rsidRPr="00D447EA">
              <w:t>Betegnelse</w:t>
            </w:r>
          </w:p>
        </w:tc>
        <w:tc>
          <w:tcPr>
            <w:tcW w:w="0" w:type="auto"/>
          </w:tcPr>
          <w:p w14:paraId="0BE7D87B" w14:textId="77777777" w:rsidR="004A3A0E" w:rsidRPr="00D447EA" w:rsidRDefault="004A3A0E" w:rsidP="004A3A0E">
            <w:pPr>
              <w:ind w:left="0"/>
            </w:pPr>
            <w:r w:rsidRPr="00D447EA">
              <w:t>Busskategori</w:t>
            </w:r>
          </w:p>
        </w:tc>
        <w:tc>
          <w:tcPr>
            <w:tcW w:w="0" w:type="auto"/>
          </w:tcPr>
          <w:p w14:paraId="5868AADE" w14:textId="77777777" w:rsidR="004A3A0E" w:rsidRPr="00D447EA" w:rsidRDefault="004A3A0E" w:rsidP="004A3A0E">
            <w:pPr>
              <w:ind w:left="0"/>
            </w:pPr>
            <w:r w:rsidRPr="00D447EA">
              <w:t>Bussklasse</w:t>
            </w:r>
          </w:p>
        </w:tc>
      </w:tr>
      <w:tr w:rsidR="004A3A0E" w:rsidRPr="00D447EA" w14:paraId="495B1119" w14:textId="77777777" w:rsidTr="004A3A0E">
        <w:trPr>
          <w:trHeight w:val="506"/>
        </w:trPr>
        <w:tc>
          <w:tcPr>
            <w:tcW w:w="0" w:type="auto"/>
          </w:tcPr>
          <w:p w14:paraId="5AB319AF" w14:textId="7E7D88D6" w:rsidR="004A3A0E" w:rsidRPr="00D447EA" w:rsidRDefault="00413135" w:rsidP="004A3A0E">
            <w:pPr>
              <w:ind w:left="0"/>
            </w:pPr>
            <w:r>
              <w:t>N</w:t>
            </w:r>
            <w:r w:rsidR="004A3A0E" w:rsidRPr="00D447EA">
              <w:t>L</w:t>
            </w:r>
          </w:p>
        </w:tc>
        <w:tc>
          <w:tcPr>
            <w:tcW w:w="0" w:type="auto"/>
          </w:tcPr>
          <w:p w14:paraId="23ED239F" w14:textId="0F2A835F" w:rsidR="004A3A0E" w:rsidRPr="00D447EA" w:rsidRDefault="00413135" w:rsidP="004A3A0E">
            <w:pPr>
              <w:ind w:left="0"/>
            </w:pPr>
            <w:bookmarkStart w:id="31" w:name="OLE_LINK1"/>
            <w:bookmarkStart w:id="32" w:name="OLE_LINK2"/>
            <w:r>
              <w:t>Normalbuss</w:t>
            </w:r>
            <w:r w:rsidR="004A3A0E" w:rsidRPr="00D447EA">
              <w:t xml:space="preserve"> </w:t>
            </w:r>
            <w:proofErr w:type="spellStart"/>
            <w:r w:rsidR="004A3A0E" w:rsidRPr="00D447EA">
              <w:t>Lavgulv</w:t>
            </w:r>
            <w:bookmarkEnd w:id="31"/>
            <w:bookmarkEnd w:id="32"/>
            <w:proofErr w:type="spellEnd"/>
          </w:p>
        </w:tc>
        <w:tc>
          <w:tcPr>
            <w:tcW w:w="0" w:type="auto"/>
          </w:tcPr>
          <w:p w14:paraId="5B7C4475" w14:textId="77777777" w:rsidR="004A3A0E" w:rsidRPr="00D447EA" w:rsidRDefault="004A3A0E" w:rsidP="004A3A0E">
            <w:pPr>
              <w:ind w:left="0"/>
            </w:pPr>
            <w:r w:rsidRPr="00D447EA">
              <w:t>I</w:t>
            </w:r>
          </w:p>
        </w:tc>
      </w:tr>
      <w:tr w:rsidR="004A3A0E" w:rsidRPr="00D447EA" w14:paraId="10B410B7" w14:textId="77777777" w:rsidTr="004A3A0E">
        <w:trPr>
          <w:cnfStyle w:val="000000010000" w:firstRow="0" w:lastRow="0" w:firstColumn="0" w:lastColumn="0" w:oddVBand="0" w:evenVBand="0" w:oddHBand="0" w:evenHBand="1" w:firstRowFirstColumn="0" w:firstRowLastColumn="0" w:lastRowFirstColumn="0" w:lastRowLastColumn="0"/>
          <w:trHeight w:val="506"/>
        </w:trPr>
        <w:tc>
          <w:tcPr>
            <w:tcW w:w="0" w:type="auto"/>
          </w:tcPr>
          <w:p w14:paraId="45ABC8B2" w14:textId="54F5C55A" w:rsidR="004A3A0E" w:rsidRPr="00D447EA" w:rsidRDefault="00413135" w:rsidP="004A3A0E">
            <w:pPr>
              <w:ind w:left="0"/>
            </w:pPr>
            <w:r>
              <w:t>L</w:t>
            </w:r>
            <w:r w:rsidR="002F360D" w:rsidRPr="00D447EA">
              <w:t>L</w:t>
            </w:r>
          </w:p>
        </w:tc>
        <w:tc>
          <w:tcPr>
            <w:tcW w:w="0" w:type="auto"/>
          </w:tcPr>
          <w:p w14:paraId="6A3F1B9E" w14:textId="2027901C" w:rsidR="004A3A0E" w:rsidRPr="00D447EA" w:rsidRDefault="00413135" w:rsidP="004A3A0E">
            <w:pPr>
              <w:ind w:left="0"/>
            </w:pPr>
            <w:r w:rsidRPr="00D447EA">
              <w:t xml:space="preserve">Leddbuss </w:t>
            </w:r>
            <w:proofErr w:type="spellStart"/>
            <w:r w:rsidRPr="00D447EA">
              <w:t>Lavgulv</w:t>
            </w:r>
            <w:proofErr w:type="spellEnd"/>
          </w:p>
        </w:tc>
        <w:tc>
          <w:tcPr>
            <w:tcW w:w="0" w:type="auto"/>
          </w:tcPr>
          <w:p w14:paraId="12137D21" w14:textId="77777777" w:rsidR="004A3A0E" w:rsidRPr="00D447EA" w:rsidRDefault="004A3A0E" w:rsidP="004A3A0E">
            <w:pPr>
              <w:ind w:left="0"/>
            </w:pPr>
            <w:r w:rsidRPr="00D447EA">
              <w:t>I</w:t>
            </w:r>
          </w:p>
        </w:tc>
      </w:tr>
    </w:tbl>
    <w:bookmarkEnd w:id="30"/>
    <w:p w14:paraId="560E1D23" w14:textId="665F74DE" w:rsidR="004A3A0E" w:rsidRPr="00D447EA" w:rsidRDefault="004A3A0E" w:rsidP="005310F6">
      <w:pPr>
        <w:pStyle w:val="Bildetekst"/>
      </w:pPr>
      <w:r w:rsidRPr="00D447EA">
        <w:t xml:space="preserve">Tabell </w:t>
      </w:r>
      <w:fldSimple w:instr=" SEQ Tabell \* ARABIC ">
        <w:r w:rsidR="00375F47">
          <w:rPr>
            <w:noProof/>
          </w:rPr>
          <w:t>1</w:t>
        </w:r>
      </w:fldSimple>
      <w:r w:rsidRPr="00D447EA">
        <w:t xml:space="preserve"> – Busskategorier til bruk i oppdraget.</w:t>
      </w:r>
    </w:p>
    <w:p w14:paraId="7680B0FC" w14:textId="2B7C09E7" w:rsidR="004A3A0E" w:rsidRPr="00D447EA" w:rsidRDefault="004A3A0E" w:rsidP="003D0140">
      <w:pPr>
        <w:pStyle w:val="Overskrift2"/>
      </w:pPr>
      <w:bookmarkStart w:id="33" w:name="_Toc20395992"/>
      <w:bookmarkStart w:id="34" w:name="_Toc26303480"/>
      <w:bookmarkStart w:id="35" w:name="_Toc89379510"/>
      <w:r w:rsidRPr="00D447EA">
        <w:t>Generelle krav til design</w:t>
      </w:r>
      <w:bookmarkEnd w:id="33"/>
      <w:bookmarkEnd w:id="34"/>
      <w:bookmarkEnd w:id="35"/>
    </w:p>
    <w:p w14:paraId="4212BB9E" w14:textId="74B08336" w:rsidR="004A3A0E" w:rsidRPr="00D447EA" w:rsidRDefault="004A3A0E" w:rsidP="003439C1">
      <w:pPr>
        <w:pStyle w:val="Overskrift3"/>
      </w:pPr>
      <w:bookmarkStart w:id="36" w:name="_Toc26303481"/>
      <w:r w:rsidRPr="00D447EA">
        <w:t>Operatørens forpliktelser ovenfor Oppdragsgiver</w:t>
      </w:r>
      <w:bookmarkEnd w:id="36"/>
    </w:p>
    <w:p w14:paraId="63B470D7" w14:textId="0116B860" w:rsidR="004A3A0E" w:rsidRPr="00D447EA" w:rsidRDefault="004A3A0E" w:rsidP="00233D4C">
      <w:pPr>
        <w:pStyle w:val="Overskrift4"/>
      </w:pPr>
      <w:r w:rsidRPr="00D447EA">
        <w:t xml:space="preserve">Etter Kontraktsinngåelse skal Operatør og Oppdragsgiver gjennomgå Oppdragsgivers </w:t>
      </w:r>
      <w:r w:rsidRPr="00D447EA">
        <w:lastRenderedPageBreak/>
        <w:t>designkrav til bussene. Gjennomgangen må skje tidsnok til at Operatør vil rekke å iverksette og gjennomføre nødvendige endringer</w:t>
      </w:r>
      <w:r w:rsidR="001742DA" w:rsidRPr="00D447EA">
        <w:t xml:space="preserve"> som følge av gjennomgangen</w:t>
      </w:r>
      <w:r w:rsidRPr="00D447EA">
        <w:t xml:space="preserve">. </w:t>
      </w:r>
    </w:p>
    <w:p w14:paraId="7311AE07" w14:textId="022CDA1D" w:rsidR="00FA65CB" w:rsidRPr="00D447EA" w:rsidRDefault="002D08D0" w:rsidP="003439C1">
      <w:pPr>
        <w:pStyle w:val="Overskrift3"/>
        <w:rPr>
          <w:lang w:val="nn-NO"/>
        </w:rPr>
      </w:pPr>
      <w:proofErr w:type="spellStart"/>
      <w:r w:rsidRPr="00D447EA">
        <w:rPr>
          <w:lang w:val="nn-NO"/>
        </w:rPr>
        <w:t>Bilag</w:t>
      </w:r>
      <w:proofErr w:type="spellEnd"/>
      <w:r w:rsidRPr="00D447EA">
        <w:rPr>
          <w:lang w:val="nn-NO"/>
        </w:rPr>
        <w:t xml:space="preserve"> </w:t>
      </w:r>
      <w:r w:rsidR="006665B6" w:rsidRPr="00D447EA">
        <w:rPr>
          <w:lang w:val="nn-NO"/>
        </w:rPr>
        <w:t>2.</w:t>
      </w:r>
      <w:r w:rsidR="00CE2095">
        <w:rPr>
          <w:lang w:val="nn-NO"/>
        </w:rPr>
        <w:t>3</w:t>
      </w:r>
      <w:r w:rsidRPr="00D447EA">
        <w:rPr>
          <w:lang w:val="nn-NO"/>
        </w:rPr>
        <w:t xml:space="preserve"> </w:t>
      </w:r>
      <w:r w:rsidR="00FA65CB" w:rsidRPr="00D447EA">
        <w:rPr>
          <w:lang w:val="nn-NO"/>
        </w:rPr>
        <w:t>Krav til design</w:t>
      </w:r>
    </w:p>
    <w:p w14:paraId="1C59DD25" w14:textId="6F04D836" w:rsidR="004A3A0E" w:rsidRPr="00D447EA" w:rsidRDefault="006B4F38" w:rsidP="00572D51">
      <w:pPr>
        <w:rPr>
          <w:lang w:val="nn-NO"/>
        </w:rPr>
      </w:pPr>
      <w:r w:rsidRPr="00D447EA">
        <w:rPr>
          <w:lang w:val="nn-NO"/>
        </w:rPr>
        <w:t xml:space="preserve">Alle </w:t>
      </w:r>
      <w:proofErr w:type="spellStart"/>
      <w:r w:rsidR="00396C24" w:rsidRPr="00D447EA">
        <w:rPr>
          <w:lang w:val="nn-NO"/>
        </w:rPr>
        <w:t>spesifikasjoner</w:t>
      </w:r>
      <w:proofErr w:type="spellEnd"/>
      <w:r w:rsidR="00396C24" w:rsidRPr="00D447EA">
        <w:rPr>
          <w:lang w:val="nn-NO"/>
        </w:rPr>
        <w:t xml:space="preserve"> og krav til design finnes </w:t>
      </w:r>
      <w:r w:rsidRPr="00D447EA">
        <w:rPr>
          <w:lang w:val="nn-NO"/>
        </w:rPr>
        <w:t xml:space="preserve">i </w:t>
      </w:r>
      <w:proofErr w:type="spellStart"/>
      <w:r w:rsidR="004202D6" w:rsidRPr="00D447EA">
        <w:rPr>
          <w:lang w:val="nn-NO"/>
        </w:rPr>
        <w:t>bilag</w:t>
      </w:r>
      <w:proofErr w:type="spellEnd"/>
      <w:r w:rsidR="004202D6" w:rsidRPr="00D447EA">
        <w:rPr>
          <w:lang w:val="nn-NO"/>
        </w:rPr>
        <w:t xml:space="preserve"> 2.</w:t>
      </w:r>
      <w:r w:rsidR="00CE2095">
        <w:rPr>
          <w:lang w:val="nn-NO"/>
        </w:rPr>
        <w:t>3</w:t>
      </w:r>
      <w:r w:rsidR="004202D6" w:rsidRPr="00D447EA">
        <w:rPr>
          <w:lang w:val="nn-NO"/>
        </w:rPr>
        <w:t xml:space="preserve"> </w:t>
      </w:r>
      <w:r w:rsidRPr="00D447EA">
        <w:rPr>
          <w:lang w:val="nn-NO"/>
        </w:rPr>
        <w:t xml:space="preserve">Krav til design. Denne </w:t>
      </w:r>
      <w:proofErr w:type="spellStart"/>
      <w:r w:rsidRPr="00D447EA">
        <w:rPr>
          <w:lang w:val="nn-NO"/>
        </w:rPr>
        <w:t>omhandler</w:t>
      </w:r>
      <w:proofErr w:type="spellEnd"/>
      <w:r w:rsidRPr="00D447EA">
        <w:rPr>
          <w:lang w:val="nn-NO"/>
        </w:rPr>
        <w:t xml:space="preserve"> bussens </w:t>
      </w:r>
      <w:proofErr w:type="spellStart"/>
      <w:r w:rsidRPr="00D447EA">
        <w:rPr>
          <w:lang w:val="nn-NO"/>
        </w:rPr>
        <w:t>profilering</w:t>
      </w:r>
      <w:proofErr w:type="spellEnd"/>
      <w:r w:rsidRPr="00D447EA">
        <w:rPr>
          <w:lang w:val="nn-NO"/>
        </w:rPr>
        <w:t xml:space="preserve">, som inkluderer bruk og plassering av </w:t>
      </w:r>
      <w:proofErr w:type="spellStart"/>
      <w:r w:rsidRPr="00D447EA">
        <w:rPr>
          <w:lang w:val="nn-NO"/>
        </w:rPr>
        <w:t>logoer</w:t>
      </w:r>
      <w:proofErr w:type="spellEnd"/>
      <w:r w:rsidRPr="00D447EA">
        <w:rPr>
          <w:lang w:val="nn-NO"/>
        </w:rPr>
        <w:t xml:space="preserve">, bruk av farger og mønster, og </w:t>
      </w:r>
      <w:proofErr w:type="spellStart"/>
      <w:r w:rsidRPr="00D447EA">
        <w:rPr>
          <w:lang w:val="nn-NO"/>
        </w:rPr>
        <w:t>sikkerhetsmerking</w:t>
      </w:r>
      <w:proofErr w:type="spellEnd"/>
      <w:r w:rsidRPr="00D447EA">
        <w:rPr>
          <w:lang w:val="nn-NO"/>
        </w:rPr>
        <w:t xml:space="preserve"> og annen informasjonsmerking</w:t>
      </w:r>
      <w:r w:rsidR="004A3A0E" w:rsidRPr="00D447EA">
        <w:rPr>
          <w:lang w:val="nn-NO"/>
        </w:rPr>
        <w:t>.</w:t>
      </w:r>
    </w:p>
    <w:p w14:paraId="309ED0D9" w14:textId="50B067D9" w:rsidR="00FA65CB" w:rsidRPr="00D447EA" w:rsidRDefault="00FA65CB" w:rsidP="003439C1">
      <w:pPr>
        <w:pStyle w:val="Overskrift3"/>
        <w:rPr>
          <w:lang w:val="en-US"/>
        </w:rPr>
      </w:pPr>
      <w:r w:rsidRPr="00D447EA">
        <w:rPr>
          <w:lang w:val="en-US"/>
        </w:rPr>
        <w:t>Experience guide</w:t>
      </w:r>
    </w:p>
    <w:p w14:paraId="6DD92AF1" w14:textId="028BFEC2" w:rsidR="003278A4" w:rsidRPr="00D447EA" w:rsidRDefault="00A05D61" w:rsidP="003278A4">
      <w:r w:rsidRPr="00D447EA">
        <w:t>D</w:t>
      </w:r>
      <w:r w:rsidR="001D47C4" w:rsidRPr="00D447EA">
        <w:t>okumentet</w:t>
      </w:r>
      <w:r w:rsidR="00045F41" w:rsidRPr="00D447EA">
        <w:t xml:space="preserve"> </w:t>
      </w:r>
      <w:proofErr w:type="spellStart"/>
      <w:r w:rsidRPr="00D447EA">
        <w:t>Experience</w:t>
      </w:r>
      <w:proofErr w:type="spellEnd"/>
      <w:r w:rsidRPr="00D447EA">
        <w:t xml:space="preserve"> guide </w:t>
      </w:r>
      <w:r w:rsidR="00BF7722" w:rsidRPr="00D447EA">
        <w:t>(</w:t>
      </w:r>
      <w:r w:rsidR="006E4EB7" w:rsidRPr="00D447EA">
        <w:t xml:space="preserve">lagt ut </w:t>
      </w:r>
      <w:r w:rsidR="00BF7722" w:rsidRPr="00D447EA">
        <w:t xml:space="preserve">som konkurranseinformasjon) </w:t>
      </w:r>
      <w:r w:rsidR="00045F41" w:rsidRPr="00D447EA">
        <w:t>beskriver elementer med bussens fysiske utforming som kan bidra til å forbedre brukeropplevelsen</w:t>
      </w:r>
      <w:r w:rsidR="003D0140">
        <w:t xml:space="preserve"> for alle kundegrupper</w:t>
      </w:r>
      <w:r w:rsidR="003278A4" w:rsidRPr="00D447EA">
        <w:t xml:space="preserve">. </w:t>
      </w:r>
      <w:r w:rsidR="007F28B9" w:rsidRPr="00D447EA">
        <w:t xml:space="preserve">Dokumentet </w:t>
      </w:r>
      <w:r w:rsidR="003278A4" w:rsidRPr="00D447EA">
        <w:t xml:space="preserve">i seg selv inneholder ingen minimumskrav, men det er ment </w:t>
      </w:r>
      <w:r w:rsidR="00045F41" w:rsidRPr="00D447EA">
        <w:t xml:space="preserve">som et verktøy for å inspirere og </w:t>
      </w:r>
      <w:r w:rsidR="003278A4" w:rsidRPr="00D447EA">
        <w:t>veilede</w:t>
      </w:r>
      <w:r w:rsidR="00045F41" w:rsidRPr="00D447EA">
        <w:t xml:space="preserve"> designprosessen</w:t>
      </w:r>
      <w:r w:rsidR="00695862" w:rsidRPr="00D447EA">
        <w:t xml:space="preserve">, </w:t>
      </w:r>
      <w:r w:rsidR="00F3649E" w:rsidRPr="00D447EA">
        <w:t xml:space="preserve">og </w:t>
      </w:r>
      <w:r w:rsidR="00695862" w:rsidRPr="00D447EA">
        <w:t>for å skape gode brukersentrerte løsninger.</w:t>
      </w:r>
    </w:p>
    <w:p w14:paraId="4F8ACB7C" w14:textId="1A1BBF97" w:rsidR="00D271E8" w:rsidRPr="00375F47" w:rsidRDefault="00045F41" w:rsidP="00233D4C">
      <w:pPr>
        <w:pStyle w:val="Overskrift4"/>
        <w:rPr>
          <w:highlight w:val="yellow"/>
        </w:rPr>
      </w:pPr>
      <w:bookmarkStart w:id="37" w:name="OLE_LINK13"/>
      <w:bookmarkStart w:id="38" w:name="OLE_LINK14"/>
      <w:bookmarkStart w:id="39" w:name="OLE_LINK19"/>
      <w:bookmarkStart w:id="40" w:name="OLE_LINK20"/>
      <w:r w:rsidRPr="00375F47">
        <w:rPr>
          <w:highlight w:val="yellow"/>
        </w:rPr>
        <w:t xml:space="preserve">Operatøren </w:t>
      </w:r>
      <w:r w:rsidR="00377468" w:rsidRPr="00375F47">
        <w:rPr>
          <w:rFonts w:eastAsia="Times New Roman"/>
          <w:highlight w:val="yellow"/>
          <w:shd w:val="clear" w:color="auto" w:fill="FFFFFF"/>
          <w:lang w:eastAsia="nb-NO"/>
        </w:rPr>
        <w:t xml:space="preserve">skal levere et svar til </w:t>
      </w:r>
      <w:proofErr w:type="spellStart"/>
      <w:r w:rsidR="00377468" w:rsidRPr="00375F47">
        <w:rPr>
          <w:rFonts w:eastAsia="Times New Roman"/>
          <w:highlight w:val="yellow"/>
          <w:shd w:val="clear" w:color="auto" w:fill="FFFFFF"/>
          <w:lang w:eastAsia="nb-NO"/>
        </w:rPr>
        <w:t>Experience</w:t>
      </w:r>
      <w:proofErr w:type="spellEnd"/>
      <w:r w:rsidR="00377468" w:rsidRPr="00375F47">
        <w:rPr>
          <w:rFonts w:eastAsia="Times New Roman"/>
          <w:highlight w:val="yellow"/>
          <w:shd w:val="clear" w:color="auto" w:fill="FFFFFF"/>
          <w:lang w:eastAsia="nb-NO"/>
        </w:rPr>
        <w:t xml:space="preserve"> guide. Svaret skal beskrive forslag til løsninger ved bussens eksteriør og interiør som vil bidra til økt brukeropplevelse, attraktivitet, høyere kapasitet, eller bedre flyt. De skal også best mulig ivareta de øvrige verdiene og prinsippene som ellers er presentert i vedlegget. Svaret skal ikke inkludere løsninger som er definert som skal-krav andre steder i konkurransen</w:t>
      </w:r>
      <w:r w:rsidR="0066196F" w:rsidRPr="00375F47">
        <w:rPr>
          <w:highlight w:val="yellow"/>
        </w:rPr>
        <w:t>.</w:t>
      </w:r>
      <w:bookmarkEnd w:id="37"/>
      <w:bookmarkEnd w:id="38"/>
    </w:p>
    <w:p w14:paraId="20109AE5" w14:textId="133314C5" w:rsidR="00D271E8" w:rsidRPr="00375F47" w:rsidRDefault="00F27C9A" w:rsidP="00233D4C">
      <w:pPr>
        <w:pStyle w:val="Overskrift4"/>
        <w:rPr>
          <w:highlight w:val="yellow"/>
        </w:rPr>
      </w:pPr>
      <w:bookmarkStart w:id="41" w:name="OLE_LINK23"/>
      <w:bookmarkStart w:id="42" w:name="OLE_LINK24"/>
      <w:bookmarkEnd w:id="39"/>
      <w:bookmarkEnd w:id="40"/>
      <w:r w:rsidRPr="00375F47">
        <w:rPr>
          <w:highlight w:val="yellow"/>
        </w:rPr>
        <w:t xml:space="preserve">Det </w:t>
      </w:r>
      <w:r w:rsidR="00377468" w:rsidRPr="00375F47">
        <w:rPr>
          <w:rFonts w:eastAsia="Times New Roman"/>
          <w:highlight w:val="yellow"/>
          <w:shd w:val="clear" w:color="auto" w:fill="FFFFFF"/>
          <w:lang w:eastAsia="nb-NO"/>
        </w:rPr>
        <w:t>bør dokumenteres i hvor stor grad og på hvilken måte, de valgte løsningene har en effekt på brukeropplevelsen, attraktivitet, kapasitet, eller flyt. Dokumentasjon kan eksempelvis være i form av resultater fra egne eller andres brukertester, erfaringer fra tidligere bruk av løsningen, erfaringer fra andre land, etc. Dokumentasjonen skal underbygge effekten på de valgte løsningene</w:t>
      </w:r>
      <w:r w:rsidR="00A252C9" w:rsidRPr="00375F47">
        <w:rPr>
          <w:highlight w:val="yellow"/>
        </w:rPr>
        <w:t>.</w:t>
      </w:r>
    </w:p>
    <w:p w14:paraId="3EC78388" w14:textId="4F1839EC" w:rsidR="009F2B2C" w:rsidRPr="00375F47" w:rsidRDefault="00045F41" w:rsidP="00233D4C">
      <w:pPr>
        <w:pStyle w:val="Overskrift4"/>
        <w:rPr>
          <w:highlight w:val="yellow"/>
        </w:rPr>
      </w:pPr>
      <w:bookmarkStart w:id="43" w:name="OLE_LINK31"/>
      <w:bookmarkStart w:id="44" w:name="OLE_LINK32"/>
      <w:bookmarkEnd w:id="41"/>
      <w:bookmarkEnd w:id="42"/>
      <w:r w:rsidRPr="00375F47">
        <w:rPr>
          <w:highlight w:val="yellow"/>
        </w:rPr>
        <w:t xml:space="preserve">Operatøren </w:t>
      </w:r>
      <w:r w:rsidR="00377468" w:rsidRPr="00375F47">
        <w:rPr>
          <w:rFonts w:eastAsia="Times New Roman"/>
          <w:highlight w:val="yellow"/>
          <w:shd w:val="clear" w:color="auto" w:fill="FFFFFF"/>
          <w:lang w:eastAsia="nb-NO"/>
        </w:rPr>
        <w:t>skal sette opp en plan for samarbeid/gjennomgang mellom Operatør og Oppdragsgiver i etterkant av Kontraktsinngåelse for å bestemme endelig utforming av de foreslåtte løsningene. Det er ønsket at denne planen inkluderer konkrete rammer for hvilke av de foreslåtte løsningene som det vil være mulig å gjøre endringer på uten ekstra kostnad, og hvilke av de foreslåtte løsningene som ikke lar seg endre</w:t>
      </w:r>
      <w:bookmarkEnd w:id="43"/>
      <w:bookmarkEnd w:id="44"/>
      <w:r w:rsidR="00D1004B" w:rsidRPr="00375F47">
        <w:rPr>
          <w:highlight w:val="yellow"/>
        </w:rPr>
        <w:t>.</w:t>
      </w:r>
    </w:p>
    <w:p w14:paraId="631ECEEE" w14:textId="18FA9B4E" w:rsidR="004A3A0E" w:rsidRPr="00D447EA" w:rsidRDefault="004A3A0E" w:rsidP="003D0140">
      <w:pPr>
        <w:pStyle w:val="Overskrift2"/>
      </w:pPr>
      <w:bookmarkStart w:id="45" w:name="_Toc20395993"/>
      <w:bookmarkStart w:id="46" w:name="_Toc26303482"/>
      <w:bookmarkStart w:id="47" w:name="_Toc89379511"/>
      <w:r w:rsidRPr="00D447EA">
        <w:t>Andre bestemmelser</w:t>
      </w:r>
      <w:bookmarkEnd w:id="45"/>
      <w:bookmarkEnd w:id="46"/>
      <w:bookmarkEnd w:id="47"/>
    </w:p>
    <w:p w14:paraId="2FF56637" w14:textId="3570FA7F" w:rsidR="004A3A0E" w:rsidRPr="00D447EA" w:rsidRDefault="004A3A0E" w:rsidP="003439C1">
      <w:pPr>
        <w:pStyle w:val="Overskrift3"/>
      </w:pPr>
      <w:bookmarkStart w:id="48" w:name="_Toc26303483"/>
      <w:r w:rsidRPr="00D447EA">
        <w:t>Opplysningsplikt</w:t>
      </w:r>
      <w:bookmarkEnd w:id="48"/>
    </w:p>
    <w:p w14:paraId="745F1914" w14:textId="77777777" w:rsidR="004A3A0E" w:rsidRPr="00D447EA" w:rsidRDefault="004A3A0E" w:rsidP="00233D4C">
      <w:pPr>
        <w:pStyle w:val="Overskrift4"/>
      </w:pPr>
      <w:r w:rsidRPr="00D447EA">
        <w:t>Operatøren skal til enhver tid kunne gi Oppdragsgiver oppdaterte, utfyllende og korrekte opplysninger om bussmateriellet som brukes i gjennomføringen av Oppdraget.</w:t>
      </w:r>
    </w:p>
    <w:p w14:paraId="5A522C37" w14:textId="2EF77DDD" w:rsidR="004A3A0E" w:rsidRPr="00D447EA" w:rsidRDefault="004A3A0E" w:rsidP="003439C1">
      <w:pPr>
        <w:pStyle w:val="Overskrift3"/>
      </w:pPr>
      <w:bookmarkStart w:id="49" w:name="_Toc20395995"/>
      <w:bookmarkStart w:id="50" w:name="_Toc26303485"/>
      <w:r w:rsidRPr="00D447EA">
        <w:t>Reservebusser</w:t>
      </w:r>
      <w:bookmarkEnd w:id="49"/>
      <w:bookmarkEnd w:id="50"/>
    </w:p>
    <w:p w14:paraId="05CF7E5E" w14:textId="619F6BC6" w:rsidR="001364F5" w:rsidRPr="00D447EA" w:rsidRDefault="004A3A0E" w:rsidP="00233D4C">
      <w:pPr>
        <w:pStyle w:val="Overskrift4"/>
      </w:pPr>
      <w:r w:rsidRPr="00D447EA">
        <w:t>I de tilfellene en buss blir tatt ut av Oppdraget skal denne erstattes av en buss med samme eller bedre kapasitet og kvalitet og skal tilfredsstille Oppdragsgivers krav til bussmateriellet slik det er angitt i dette dokumentet.</w:t>
      </w:r>
      <w:bookmarkStart w:id="51" w:name="_Toc20395996"/>
      <w:bookmarkStart w:id="52" w:name="_Toc26303486"/>
    </w:p>
    <w:p w14:paraId="42D70588" w14:textId="4DFC0AE5" w:rsidR="005C7268" w:rsidRPr="00D447EA" w:rsidRDefault="005C7268" w:rsidP="008B2155">
      <w:pPr>
        <w:ind w:left="0"/>
      </w:pPr>
    </w:p>
    <w:p w14:paraId="593AE0E3" w14:textId="77777777" w:rsidR="005C7268" w:rsidRPr="00D447EA" w:rsidRDefault="005C7268" w:rsidP="00F258D0"/>
    <w:p w14:paraId="02127035" w14:textId="77777777" w:rsidR="00F258D0" w:rsidRPr="00D447EA" w:rsidRDefault="00F258D0" w:rsidP="00F258D0"/>
    <w:p w14:paraId="69AD73B2" w14:textId="367D5074" w:rsidR="004A3A0E" w:rsidRPr="00D447EA" w:rsidRDefault="00B233E1" w:rsidP="00B233E1">
      <w:pPr>
        <w:pStyle w:val="Overskrift1"/>
      </w:pPr>
      <w:bookmarkStart w:id="53" w:name="_Toc89379512"/>
      <w:r w:rsidRPr="00D447EA">
        <w:lastRenderedPageBreak/>
        <w:t>B</w:t>
      </w:r>
      <w:r w:rsidR="004A3A0E" w:rsidRPr="00D447EA">
        <w:t>US NORDIC</w:t>
      </w:r>
      <w:bookmarkEnd w:id="51"/>
      <w:r w:rsidR="004A3A0E" w:rsidRPr="00D447EA">
        <w:t xml:space="preserve"> (BN)</w:t>
      </w:r>
      <w:bookmarkEnd w:id="52"/>
      <w:bookmarkEnd w:id="53"/>
    </w:p>
    <w:p w14:paraId="3E3C7597" w14:textId="69D1565E" w:rsidR="004A3A0E" w:rsidRPr="00C757A7" w:rsidRDefault="004A3A0E" w:rsidP="004A3A0E">
      <w:r w:rsidRPr="00D447EA">
        <w:t xml:space="preserve">Bus Nordic inneholder en standardisert kravliste med punktnummerering. Oppdragsgiver stiller hovedsakelig krav fra denne kravlisten, men har enkelte avvik/tillegg. For oversiktens skyld vises her den fullstendige listen over krav </w:t>
      </w:r>
      <w:r w:rsidR="00407D11" w:rsidRPr="00D447EA">
        <w:t>og</w:t>
      </w:r>
      <w:r w:rsidR="00407D11" w:rsidRPr="00C757A7">
        <w:t xml:space="preserve"> </w:t>
      </w:r>
      <w:r w:rsidRPr="00C757A7">
        <w:t xml:space="preserve">markering av om de </w:t>
      </w:r>
      <w:r w:rsidR="007D28A9">
        <w:t xml:space="preserve">enkelte kravene </w:t>
      </w:r>
      <w:r w:rsidRPr="00C757A7">
        <w:t>er et krav i Bus Nordic og/eller for Oppdragsgiver. Oppdragsgiver følger samme overskrifter og nummerering som Bus Nordic i de påfølgende kapitler 3-10, men har strøket teksten på de krav som ikke gjelder for Kontrakten («ikke relevant»).</w:t>
      </w:r>
    </w:p>
    <w:tbl>
      <w:tblPr>
        <w:tblStyle w:val="RuterBy"/>
        <w:tblW w:w="0" w:type="auto"/>
        <w:tblInd w:w="0" w:type="dxa"/>
        <w:tblLook w:val="04A0" w:firstRow="1" w:lastRow="0" w:firstColumn="1" w:lastColumn="0" w:noHBand="0" w:noVBand="1"/>
      </w:tblPr>
      <w:tblGrid>
        <w:gridCol w:w="2174"/>
        <w:gridCol w:w="2397"/>
        <w:gridCol w:w="2228"/>
        <w:gridCol w:w="2261"/>
      </w:tblGrid>
      <w:tr w:rsidR="004A3A0E" w:rsidRPr="00C757A7" w14:paraId="007E4488" w14:textId="77777777" w:rsidTr="7E9F68A4">
        <w:trPr>
          <w:cnfStyle w:val="100000000000" w:firstRow="1" w:lastRow="0" w:firstColumn="0" w:lastColumn="0" w:oddVBand="0" w:evenVBand="0" w:oddHBand="0" w:evenHBand="0" w:firstRowFirstColumn="0" w:firstRowLastColumn="0" w:lastRowFirstColumn="0" w:lastRowLastColumn="0"/>
        </w:trPr>
        <w:tc>
          <w:tcPr>
            <w:tcW w:w="2408" w:type="dxa"/>
          </w:tcPr>
          <w:p w14:paraId="3077FA59" w14:textId="77777777" w:rsidR="004A3A0E" w:rsidRPr="00C757A7" w:rsidRDefault="004A3A0E" w:rsidP="004A3A0E">
            <w:pPr>
              <w:ind w:left="0"/>
            </w:pPr>
            <w:proofErr w:type="spellStart"/>
            <w:r w:rsidRPr="00C757A7">
              <w:t>Kap</w:t>
            </w:r>
            <w:proofErr w:type="spellEnd"/>
            <w:r w:rsidRPr="00C757A7">
              <w:t>.</w:t>
            </w:r>
          </w:p>
        </w:tc>
        <w:tc>
          <w:tcPr>
            <w:tcW w:w="2408" w:type="dxa"/>
          </w:tcPr>
          <w:p w14:paraId="05CBEFAB" w14:textId="77777777" w:rsidR="004A3A0E" w:rsidRPr="00C757A7" w:rsidRDefault="004A3A0E" w:rsidP="004A3A0E">
            <w:pPr>
              <w:ind w:left="0"/>
            </w:pPr>
            <w:r w:rsidRPr="00C757A7">
              <w:t>Krav / Tillegg</w:t>
            </w:r>
          </w:p>
        </w:tc>
        <w:tc>
          <w:tcPr>
            <w:tcW w:w="2408" w:type="dxa"/>
          </w:tcPr>
          <w:p w14:paraId="7BB62399" w14:textId="77777777" w:rsidR="004A3A0E" w:rsidRPr="00C757A7" w:rsidRDefault="004A3A0E" w:rsidP="004A3A0E">
            <w:pPr>
              <w:ind w:left="0"/>
            </w:pPr>
            <w:r w:rsidRPr="00C757A7">
              <w:t>Bus Nordic krav</w:t>
            </w:r>
          </w:p>
        </w:tc>
        <w:tc>
          <w:tcPr>
            <w:tcW w:w="2408" w:type="dxa"/>
          </w:tcPr>
          <w:p w14:paraId="1580926E" w14:textId="77777777" w:rsidR="004A3A0E" w:rsidRPr="00C757A7" w:rsidRDefault="004A3A0E" w:rsidP="004A3A0E">
            <w:pPr>
              <w:ind w:left="0"/>
            </w:pPr>
            <w:r w:rsidRPr="00C757A7">
              <w:t xml:space="preserve">Krav i Kontrakten </w:t>
            </w:r>
          </w:p>
        </w:tc>
      </w:tr>
      <w:tr w:rsidR="004A3A0E" w:rsidRPr="00C757A7" w14:paraId="78DC8E2C" w14:textId="77777777" w:rsidTr="7E9F68A4">
        <w:tc>
          <w:tcPr>
            <w:tcW w:w="2408" w:type="dxa"/>
          </w:tcPr>
          <w:p w14:paraId="0717BC39" w14:textId="77777777" w:rsidR="004A3A0E" w:rsidRPr="00C757A7" w:rsidRDefault="004A3A0E" w:rsidP="004A3A0E">
            <w:pPr>
              <w:ind w:left="0"/>
            </w:pPr>
            <w:r w:rsidRPr="00C757A7">
              <w:t>5.1</w:t>
            </w:r>
          </w:p>
        </w:tc>
        <w:tc>
          <w:tcPr>
            <w:tcW w:w="2408" w:type="dxa"/>
            <w:vAlign w:val="top"/>
          </w:tcPr>
          <w:p w14:paraId="349C8DA2" w14:textId="77777777" w:rsidR="004A3A0E" w:rsidRPr="00C757A7" w:rsidRDefault="004A3A0E" w:rsidP="004A3A0E">
            <w:pPr>
              <w:ind w:left="0"/>
            </w:pPr>
            <w:r w:rsidRPr="00C757A7">
              <w:t>Setebelter</w:t>
            </w:r>
          </w:p>
        </w:tc>
        <w:tc>
          <w:tcPr>
            <w:tcW w:w="2408" w:type="dxa"/>
            <w:vAlign w:val="top"/>
          </w:tcPr>
          <w:p w14:paraId="74F2444C" w14:textId="77777777" w:rsidR="004A3A0E" w:rsidRPr="00C757A7" w:rsidRDefault="004A3A0E" w:rsidP="004A3A0E">
            <w:pPr>
              <w:ind w:left="0"/>
              <w:jc w:val="center"/>
            </w:pPr>
            <w:proofErr w:type="spellStart"/>
            <w:r w:rsidRPr="00C757A7">
              <w:t>X</w:t>
            </w:r>
            <w:proofErr w:type="spellEnd"/>
          </w:p>
        </w:tc>
        <w:tc>
          <w:tcPr>
            <w:tcW w:w="2408" w:type="dxa"/>
            <w:vAlign w:val="top"/>
          </w:tcPr>
          <w:p w14:paraId="0D3301E6" w14:textId="42957C91" w:rsidR="004A3A0E" w:rsidRPr="00C757A7" w:rsidRDefault="00D921E9" w:rsidP="004A3A0E">
            <w:pPr>
              <w:ind w:left="0"/>
              <w:jc w:val="center"/>
            </w:pPr>
            <w:r w:rsidRPr="00C757A7">
              <w:t>NEI, ikke relevant</w:t>
            </w:r>
          </w:p>
        </w:tc>
      </w:tr>
      <w:tr w:rsidR="004A3A0E" w:rsidRPr="00C757A7" w14:paraId="639D32BD"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404721F9" w14:textId="77777777" w:rsidR="004A3A0E" w:rsidRPr="00C757A7" w:rsidRDefault="004A3A0E" w:rsidP="004A3A0E">
            <w:pPr>
              <w:ind w:left="0"/>
            </w:pPr>
            <w:r w:rsidRPr="00C757A7">
              <w:t>5.2</w:t>
            </w:r>
          </w:p>
        </w:tc>
        <w:tc>
          <w:tcPr>
            <w:tcW w:w="2408" w:type="dxa"/>
            <w:vAlign w:val="top"/>
          </w:tcPr>
          <w:p w14:paraId="03EF2E32" w14:textId="77777777" w:rsidR="004A3A0E" w:rsidRPr="00C757A7" w:rsidRDefault="004A3A0E" w:rsidP="004A3A0E">
            <w:pPr>
              <w:ind w:left="0"/>
            </w:pPr>
            <w:r w:rsidRPr="00C757A7">
              <w:t>Audiovisuell beltevarsler</w:t>
            </w:r>
          </w:p>
        </w:tc>
        <w:tc>
          <w:tcPr>
            <w:tcW w:w="2408" w:type="dxa"/>
            <w:vAlign w:val="top"/>
          </w:tcPr>
          <w:p w14:paraId="09CBD463" w14:textId="77777777" w:rsidR="004A3A0E" w:rsidRPr="00C757A7" w:rsidRDefault="004A3A0E" w:rsidP="004A3A0E">
            <w:pPr>
              <w:ind w:left="0"/>
              <w:jc w:val="center"/>
            </w:pPr>
            <w:proofErr w:type="spellStart"/>
            <w:r w:rsidRPr="00C757A7">
              <w:t>X</w:t>
            </w:r>
            <w:proofErr w:type="spellEnd"/>
          </w:p>
        </w:tc>
        <w:tc>
          <w:tcPr>
            <w:tcW w:w="2408" w:type="dxa"/>
            <w:vAlign w:val="top"/>
          </w:tcPr>
          <w:p w14:paraId="6B9F917C" w14:textId="4D24D99D" w:rsidR="004A3A0E" w:rsidRPr="00C757A7" w:rsidRDefault="00D921E9" w:rsidP="00D921E9">
            <w:pPr>
              <w:ind w:left="0"/>
              <w:jc w:val="center"/>
            </w:pPr>
            <w:r w:rsidRPr="00C757A7">
              <w:t>NEI, ikke relevant</w:t>
            </w:r>
          </w:p>
        </w:tc>
      </w:tr>
      <w:tr w:rsidR="004A3A0E" w:rsidRPr="00C757A7" w14:paraId="4F69309F" w14:textId="77777777" w:rsidTr="7E9F68A4">
        <w:tc>
          <w:tcPr>
            <w:tcW w:w="2408" w:type="dxa"/>
            <w:vAlign w:val="top"/>
          </w:tcPr>
          <w:p w14:paraId="20B05DB2" w14:textId="77777777" w:rsidR="004A3A0E" w:rsidRPr="00C757A7" w:rsidRDefault="004A3A0E" w:rsidP="004A3A0E">
            <w:pPr>
              <w:ind w:left="0"/>
            </w:pPr>
            <w:r w:rsidRPr="00C757A7">
              <w:t>5.3</w:t>
            </w:r>
          </w:p>
        </w:tc>
        <w:tc>
          <w:tcPr>
            <w:tcW w:w="2408" w:type="dxa"/>
            <w:vAlign w:val="top"/>
          </w:tcPr>
          <w:p w14:paraId="290731C2" w14:textId="77777777" w:rsidR="004A3A0E" w:rsidRPr="00C757A7" w:rsidRDefault="004A3A0E" w:rsidP="004A3A0E">
            <w:pPr>
              <w:ind w:left="0"/>
            </w:pPr>
            <w:r w:rsidRPr="00C757A7">
              <w:t>Kameraovervåkning – generelt</w:t>
            </w:r>
          </w:p>
        </w:tc>
        <w:tc>
          <w:tcPr>
            <w:tcW w:w="2408" w:type="dxa"/>
            <w:vAlign w:val="top"/>
          </w:tcPr>
          <w:p w14:paraId="140CACE1" w14:textId="77777777" w:rsidR="004A3A0E" w:rsidRPr="00C757A7" w:rsidRDefault="004A3A0E" w:rsidP="004A3A0E">
            <w:pPr>
              <w:ind w:left="0"/>
              <w:jc w:val="center"/>
            </w:pPr>
            <w:proofErr w:type="spellStart"/>
            <w:r w:rsidRPr="00C757A7">
              <w:t>X</w:t>
            </w:r>
            <w:proofErr w:type="spellEnd"/>
          </w:p>
        </w:tc>
        <w:tc>
          <w:tcPr>
            <w:tcW w:w="2408" w:type="dxa"/>
            <w:vAlign w:val="top"/>
          </w:tcPr>
          <w:p w14:paraId="4550FF91" w14:textId="358EA7B2" w:rsidR="004A3A0E" w:rsidRPr="00C757A7" w:rsidRDefault="00D921E9" w:rsidP="00D921E9">
            <w:pPr>
              <w:ind w:left="0"/>
              <w:jc w:val="center"/>
            </w:pPr>
            <w:r w:rsidRPr="00C757A7">
              <w:t>NEI, ikke relevant</w:t>
            </w:r>
          </w:p>
        </w:tc>
      </w:tr>
      <w:tr w:rsidR="004A3A0E" w:rsidRPr="00C757A7" w14:paraId="61813ED0"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117B2087" w14:textId="77777777" w:rsidR="004A3A0E" w:rsidRPr="00C757A7" w:rsidRDefault="004A3A0E" w:rsidP="004A3A0E">
            <w:pPr>
              <w:ind w:left="0"/>
            </w:pPr>
            <w:r w:rsidRPr="00C757A7">
              <w:t>5.4</w:t>
            </w:r>
          </w:p>
        </w:tc>
        <w:tc>
          <w:tcPr>
            <w:tcW w:w="2408" w:type="dxa"/>
            <w:vAlign w:val="top"/>
          </w:tcPr>
          <w:p w14:paraId="3B9B8993" w14:textId="77777777" w:rsidR="004A3A0E" w:rsidRPr="00C757A7" w:rsidRDefault="004A3A0E" w:rsidP="004A3A0E">
            <w:pPr>
              <w:ind w:left="0"/>
            </w:pPr>
            <w:r w:rsidRPr="00C757A7">
              <w:t xml:space="preserve">Kameraovervåkning – </w:t>
            </w:r>
            <w:proofErr w:type="spellStart"/>
            <w:r w:rsidRPr="00C757A7">
              <w:t>CCTV</w:t>
            </w:r>
            <w:proofErr w:type="spellEnd"/>
            <w:r w:rsidRPr="00C757A7">
              <w:t xml:space="preserve"> med opptak</w:t>
            </w:r>
          </w:p>
        </w:tc>
        <w:tc>
          <w:tcPr>
            <w:tcW w:w="2408" w:type="dxa"/>
            <w:vAlign w:val="top"/>
          </w:tcPr>
          <w:p w14:paraId="58F99E86" w14:textId="77777777" w:rsidR="004A3A0E" w:rsidRPr="00C757A7" w:rsidRDefault="004A3A0E" w:rsidP="004A3A0E">
            <w:pPr>
              <w:ind w:left="0"/>
              <w:jc w:val="center"/>
            </w:pPr>
            <w:r w:rsidRPr="00C757A7">
              <w:t>OPSJON</w:t>
            </w:r>
          </w:p>
        </w:tc>
        <w:tc>
          <w:tcPr>
            <w:tcW w:w="2408" w:type="dxa"/>
            <w:vAlign w:val="top"/>
          </w:tcPr>
          <w:p w14:paraId="7B435783" w14:textId="1D86C302" w:rsidR="004A3A0E" w:rsidRPr="00C757A7" w:rsidRDefault="004A3A0E" w:rsidP="004A3A0E">
            <w:pPr>
              <w:ind w:left="0"/>
              <w:jc w:val="center"/>
            </w:pPr>
            <w:r w:rsidRPr="00C757A7">
              <w:t>JA</w:t>
            </w:r>
            <w:r w:rsidR="00570582">
              <w:t>, se tilleggskrav</w:t>
            </w:r>
          </w:p>
        </w:tc>
      </w:tr>
      <w:tr w:rsidR="004A3A0E" w:rsidRPr="00C757A7" w14:paraId="17AB0E27" w14:textId="77777777" w:rsidTr="7E9F68A4">
        <w:tc>
          <w:tcPr>
            <w:tcW w:w="2408" w:type="dxa"/>
            <w:vAlign w:val="top"/>
          </w:tcPr>
          <w:p w14:paraId="3653A614" w14:textId="77777777" w:rsidR="004A3A0E" w:rsidRPr="00C757A7" w:rsidRDefault="004A3A0E" w:rsidP="004A3A0E">
            <w:pPr>
              <w:ind w:left="0"/>
            </w:pPr>
            <w:r w:rsidRPr="00C757A7">
              <w:t>5.5</w:t>
            </w:r>
          </w:p>
        </w:tc>
        <w:tc>
          <w:tcPr>
            <w:tcW w:w="2408" w:type="dxa"/>
            <w:vAlign w:val="top"/>
          </w:tcPr>
          <w:p w14:paraId="4217120D" w14:textId="77777777" w:rsidR="004A3A0E" w:rsidRPr="00C757A7" w:rsidRDefault="004A3A0E" w:rsidP="004A3A0E">
            <w:pPr>
              <w:ind w:left="0"/>
            </w:pPr>
            <w:r w:rsidRPr="00C757A7">
              <w:t>Sikkerhetsovervåkning – sanntidskamera</w:t>
            </w:r>
          </w:p>
        </w:tc>
        <w:tc>
          <w:tcPr>
            <w:tcW w:w="2408" w:type="dxa"/>
            <w:vAlign w:val="top"/>
          </w:tcPr>
          <w:p w14:paraId="0A1C4CD3" w14:textId="77777777" w:rsidR="004A3A0E" w:rsidRPr="00C757A7" w:rsidRDefault="004A3A0E" w:rsidP="004A3A0E">
            <w:pPr>
              <w:ind w:left="0"/>
              <w:jc w:val="center"/>
            </w:pPr>
            <w:proofErr w:type="spellStart"/>
            <w:r w:rsidRPr="00C757A7">
              <w:t>X</w:t>
            </w:r>
            <w:proofErr w:type="spellEnd"/>
          </w:p>
        </w:tc>
        <w:tc>
          <w:tcPr>
            <w:tcW w:w="2408" w:type="dxa"/>
            <w:vAlign w:val="top"/>
          </w:tcPr>
          <w:p w14:paraId="7ABBF4CB" w14:textId="77777777" w:rsidR="004A3A0E" w:rsidRPr="00C757A7" w:rsidRDefault="004A3A0E" w:rsidP="004A3A0E">
            <w:pPr>
              <w:ind w:left="0"/>
              <w:jc w:val="center"/>
            </w:pPr>
            <w:r w:rsidRPr="00C757A7">
              <w:t>JA</w:t>
            </w:r>
          </w:p>
        </w:tc>
      </w:tr>
      <w:tr w:rsidR="004A3A0E" w:rsidRPr="00C757A7" w14:paraId="2DA4BE96"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184AB221" w14:textId="77777777" w:rsidR="004A3A0E" w:rsidRPr="00C757A7" w:rsidRDefault="004A3A0E" w:rsidP="004A3A0E">
            <w:pPr>
              <w:ind w:left="0"/>
            </w:pPr>
            <w:r w:rsidRPr="00C757A7">
              <w:t>5.6</w:t>
            </w:r>
          </w:p>
        </w:tc>
        <w:tc>
          <w:tcPr>
            <w:tcW w:w="2408" w:type="dxa"/>
            <w:vAlign w:val="top"/>
          </w:tcPr>
          <w:p w14:paraId="04A06C2A" w14:textId="77777777" w:rsidR="004A3A0E" w:rsidRPr="00C757A7" w:rsidRDefault="004A3A0E" w:rsidP="004A3A0E">
            <w:pPr>
              <w:ind w:left="0"/>
            </w:pPr>
            <w:r w:rsidRPr="00C757A7">
              <w:t>Enhet for visuell hjelp</w:t>
            </w:r>
          </w:p>
        </w:tc>
        <w:tc>
          <w:tcPr>
            <w:tcW w:w="2408" w:type="dxa"/>
            <w:vAlign w:val="top"/>
          </w:tcPr>
          <w:p w14:paraId="19624860" w14:textId="77777777" w:rsidR="004A3A0E" w:rsidRPr="00C757A7" w:rsidRDefault="004A3A0E" w:rsidP="004A3A0E">
            <w:pPr>
              <w:ind w:left="0"/>
              <w:jc w:val="center"/>
            </w:pPr>
            <w:proofErr w:type="spellStart"/>
            <w:r w:rsidRPr="00C757A7">
              <w:t>X</w:t>
            </w:r>
            <w:proofErr w:type="spellEnd"/>
          </w:p>
        </w:tc>
        <w:tc>
          <w:tcPr>
            <w:tcW w:w="2408" w:type="dxa"/>
            <w:vAlign w:val="top"/>
          </w:tcPr>
          <w:p w14:paraId="6A7F386E" w14:textId="4F403CD4" w:rsidR="004A3A0E" w:rsidRPr="00C757A7" w:rsidRDefault="00D921E9" w:rsidP="004A3A0E">
            <w:pPr>
              <w:ind w:left="0"/>
              <w:jc w:val="center"/>
            </w:pPr>
            <w:r w:rsidRPr="00C757A7">
              <w:t>JA, se tilleggskrav</w:t>
            </w:r>
          </w:p>
        </w:tc>
      </w:tr>
      <w:tr w:rsidR="004A3A0E" w:rsidRPr="00C757A7" w14:paraId="1643F2D6" w14:textId="77777777" w:rsidTr="7E9F68A4">
        <w:tc>
          <w:tcPr>
            <w:tcW w:w="2408" w:type="dxa"/>
            <w:vAlign w:val="top"/>
          </w:tcPr>
          <w:p w14:paraId="2430462D" w14:textId="77777777" w:rsidR="004A3A0E" w:rsidRPr="00C757A7" w:rsidRDefault="004A3A0E" w:rsidP="004A3A0E">
            <w:pPr>
              <w:ind w:left="0"/>
            </w:pPr>
            <w:r w:rsidRPr="00C757A7">
              <w:t>5.7</w:t>
            </w:r>
          </w:p>
        </w:tc>
        <w:tc>
          <w:tcPr>
            <w:tcW w:w="2408" w:type="dxa"/>
            <w:vAlign w:val="top"/>
          </w:tcPr>
          <w:p w14:paraId="6B010356" w14:textId="77777777" w:rsidR="004A3A0E" w:rsidRPr="00C757A7" w:rsidRDefault="004A3A0E" w:rsidP="004A3A0E">
            <w:pPr>
              <w:ind w:left="0"/>
            </w:pPr>
            <w:r w:rsidRPr="00C757A7">
              <w:t>Ekstra visningsenhet</w:t>
            </w:r>
          </w:p>
        </w:tc>
        <w:tc>
          <w:tcPr>
            <w:tcW w:w="2408" w:type="dxa"/>
            <w:vAlign w:val="top"/>
          </w:tcPr>
          <w:p w14:paraId="20E9F607" w14:textId="77777777" w:rsidR="004A3A0E" w:rsidRPr="00C757A7" w:rsidRDefault="004A3A0E" w:rsidP="004A3A0E">
            <w:pPr>
              <w:ind w:left="0"/>
              <w:jc w:val="center"/>
            </w:pPr>
            <w:proofErr w:type="spellStart"/>
            <w:r w:rsidRPr="00C757A7">
              <w:t>X</w:t>
            </w:r>
            <w:proofErr w:type="spellEnd"/>
          </w:p>
        </w:tc>
        <w:tc>
          <w:tcPr>
            <w:tcW w:w="2408" w:type="dxa"/>
            <w:vAlign w:val="top"/>
          </w:tcPr>
          <w:p w14:paraId="4A9020B7" w14:textId="77777777" w:rsidR="004A3A0E" w:rsidRPr="00C757A7" w:rsidRDefault="004A3A0E" w:rsidP="004A3A0E">
            <w:pPr>
              <w:ind w:left="0"/>
              <w:jc w:val="center"/>
            </w:pPr>
            <w:r w:rsidRPr="00C757A7">
              <w:t>JA, se tilleggskrav</w:t>
            </w:r>
          </w:p>
        </w:tc>
      </w:tr>
      <w:tr w:rsidR="004A3A0E" w:rsidRPr="00C757A7" w14:paraId="6FCE0C4B"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47C7B3DD" w14:textId="77777777" w:rsidR="004A3A0E" w:rsidRPr="00C757A7" w:rsidRDefault="004A3A0E" w:rsidP="004A3A0E">
            <w:pPr>
              <w:ind w:left="0"/>
            </w:pPr>
            <w:r w:rsidRPr="00C757A7">
              <w:t>5.8</w:t>
            </w:r>
          </w:p>
        </w:tc>
        <w:tc>
          <w:tcPr>
            <w:tcW w:w="2408" w:type="dxa"/>
            <w:vAlign w:val="top"/>
          </w:tcPr>
          <w:p w14:paraId="534C00FF" w14:textId="77777777" w:rsidR="004A3A0E" w:rsidRPr="00C757A7" w:rsidRDefault="004A3A0E" w:rsidP="004A3A0E">
            <w:pPr>
              <w:ind w:left="0"/>
            </w:pPr>
            <w:r w:rsidRPr="00C757A7">
              <w:t>Visningsenhet – leddbuss</w:t>
            </w:r>
          </w:p>
        </w:tc>
        <w:tc>
          <w:tcPr>
            <w:tcW w:w="2408" w:type="dxa"/>
            <w:vAlign w:val="top"/>
          </w:tcPr>
          <w:p w14:paraId="25CF1D11" w14:textId="77777777" w:rsidR="004A3A0E" w:rsidRPr="00C757A7" w:rsidRDefault="004A3A0E" w:rsidP="004A3A0E">
            <w:pPr>
              <w:ind w:left="0"/>
              <w:jc w:val="center"/>
            </w:pPr>
            <w:proofErr w:type="spellStart"/>
            <w:r w:rsidRPr="00C757A7">
              <w:t>X</w:t>
            </w:r>
            <w:proofErr w:type="spellEnd"/>
          </w:p>
        </w:tc>
        <w:tc>
          <w:tcPr>
            <w:tcW w:w="2408" w:type="dxa"/>
            <w:vAlign w:val="top"/>
          </w:tcPr>
          <w:p w14:paraId="159AD445" w14:textId="77777777" w:rsidR="004A3A0E" w:rsidRPr="00C757A7" w:rsidRDefault="004A3A0E" w:rsidP="004A3A0E">
            <w:pPr>
              <w:ind w:left="0"/>
              <w:jc w:val="center"/>
            </w:pPr>
            <w:r w:rsidRPr="00C757A7">
              <w:t>JA</w:t>
            </w:r>
          </w:p>
        </w:tc>
      </w:tr>
      <w:tr w:rsidR="004A3A0E" w:rsidRPr="00C757A7" w14:paraId="634BA87E" w14:textId="77777777" w:rsidTr="7E9F68A4">
        <w:tc>
          <w:tcPr>
            <w:tcW w:w="2408" w:type="dxa"/>
            <w:vAlign w:val="top"/>
          </w:tcPr>
          <w:p w14:paraId="4EBA800C" w14:textId="77777777" w:rsidR="004A3A0E" w:rsidRPr="00C757A7" w:rsidRDefault="004A3A0E" w:rsidP="004A3A0E">
            <w:pPr>
              <w:ind w:left="0"/>
            </w:pPr>
            <w:r w:rsidRPr="00C757A7">
              <w:t>5.9</w:t>
            </w:r>
          </w:p>
        </w:tc>
        <w:tc>
          <w:tcPr>
            <w:tcW w:w="2408" w:type="dxa"/>
            <w:vAlign w:val="top"/>
          </w:tcPr>
          <w:p w14:paraId="63CF2E4A" w14:textId="77777777" w:rsidR="004A3A0E" w:rsidRPr="00C757A7" w:rsidRDefault="004A3A0E" w:rsidP="004A3A0E">
            <w:pPr>
              <w:ind w:left="0"/>
            </w:pPr>
            <w:r w:rsidRPr="00C757A7">
              <w:t>Ryggekamera</w:t>
            </w:r>
          </w:p>
        </w:tc>
        <w:tc>
          <w:tcPr>
            <w:tcW w:w="2408" w:type="dxa"/>
            <w:vAlign w:val="top"/>
          </w:tcPr>
          <w:p w14:paraId="1E2FB63C" w14:textId="77777777" w:rsidR="004A3A0E" w:rsidRPr="00C757A7" w:rsidRDefault="004A3A0E" w:rsidP="004A3A0E">
            <w:pPr>
              <w:ind w:left="0"/>
              <w:jc w:val="center"/>
            </w:pPr>
            <w:proofErr w:type="spellStart"/>
            <w:r w:rsidRPr="00C757A7">
              <w:t>X</w:t>
            </w:r>
            <w:proofErr w:type="spellEnd"/>
          </w:p>
        </w:tc>
        <w:tc>
          <w:tcPr>
            <w:tcW w:w="2408" w:type="dxa"/>
            <w:vAlign w:val="top"/>
          </w:tcPr>
          <w:p w14:paraId="276EDE1C" w14:textId="423F5EB6" w:rsidR="00400DA5" w:rsidRPr="00C757A7" w:rsidRDefault="00D921E9" w:rsidP="008123CB">
            <w:pPr>
              <w:ind w:left="0"/>
              <w:jc w:val="center"/>
            </w:pPr>
            <w:r w:rsidRPr="00C757A7">
              <w:t>JA</w:t>
            </w:r>
          </w:p>
        </w:tc>
      </w:tr>
      <w:tr w:rsidR="004A3A0E" w:rsidRPr="00C757A7" w14:paraId="3778C4AA"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688BDF2F" w14:textId="77777777" w:rsidR="004A3A0E" w:rsidRPr="00C757A7" w:rsidRDefault="004A3A0E" w:rsidP="004A3A0E">
            <w:pPr>
              <w:ind w:left="0"/>
            </w:pPr>
            <w:r w:rsidRPr="00C757A7">
              <w:t>5.10</w:t>
            </w:r>
          </w:p>
        </w:tc>
        <w:tc>
          <w:tcPr>
            <w:tcW w:w="2408" w:type="dxa"/>
            <w:vAlign w:val="top"/>
          </w:tcPr>
          <w:p w14:paraId="58FE001D" w14:textId="77777777" w:rsidR="004A3A0E" w:rsidRPr="00C757A7" w:rsidRDefault="004A3A0E" w:rsidP="004A3A0E">
            <w:pPr>
              <w:ind w:left="0"/>
            </w:pPr>
            <w:r w:rsidRPr="00C757A7">
              <w:t>Automatisk lydsignal ved rygging</w:t>
            </w:r>
          </w:p>
        </w:tc>
        <w:tc>
          <w:tcPr>
            <w:tcW w:w="2408" w:type="dxa"/>
            <w:vAlign w:val="top"/>
          </w:tcPr>
          <w:p w14:paraId="235743E9" w14:textId="77777777" w:rsidR="004A3A0E" w:rsidRPr="00C757A7" w:rsidRDefault="004A3A0E" w:rsidP="004A3A0E">
            <w:pPr>
              <w:ind w:left="0"/>
              <w:jc w:val="center"/>
            </w:pPr>
            <w:proofErr w:type="spellStart"/>
            <w:r w:rsidRPr="00C757A7">
              <w:t>X</w:t>
            </w:r>
            <w:proofErr w:type="spellEnd"/>
          </w:p>
        </w:tc>
        <w:tc>
          <w:tcPr>
            <w:tcW w:w="2408" w:type="dxa"/>
            <w:vAlign w:val="top"/>
          </w:tcPr>
          <w:p w14:paraId="65D50048" w14:textId="2E579B4A" w:rsidR="004A3A0E" w:rsidRPr="00C757A7" w:rsidRDefault="00D921E9" w:rsidP="00D921E9">
            <w:pPr>
              <w:ind w:left="0"/>
              <w:jc w:val="center"/>
            </w:pPr>
            <w:r w:rsidRPr="00C757A7">
              <w:t>JA, se tilleggskrav</w:t>
            </w:r>
          </w:p>
        </w:tc>
      </w:tr>
      <w:tr w:rsidR="004A3A0E" w:rsidRPr="00C757A7" w14:paraId="54F6FF49" w14:textId="77777777" w:rsidTr="7E9F68A4">
        <w:tc>
          <w:tcPr>
            <w:tcW w:w="2408" w:type="dxa"/>
            <w:vAlign w:val="top"/>
          </w:tcPr>
          <w:p w14:paraId="2F1D86ED" w14:textId="77777777" w:rsidR="004A3A0E" w:rsidRPr="00C757A7" w:rsidRDefault="004A3A0E" w:rsidP="004A3A0E">
            <w:pPr>
              <w:ind w:left="0"/>
            </w:pPr>
            <w:r w:rsidRPr="00C757A7">
              <w:t>5.11</w:t>
            </w:r>
          </w:p>
        </w:tc>
        <w:tc>
          <w:tcPr>
            <w:tcW w:w="2408" w:type="dxa"/>
            <w:vAlign w:val="top"/>
          </w:tcPr>
          <w:p w14:paraId="1ACDEB6C" w14:textId="77777777" w:rsidR="004A3A0E" w:rsidRPr="00C757A7" w:rsidRDefault="004A3A0E" w:rsidP="004A3A0E">
            <w:pPr>
              <w:ind w:left="0"/>
            </w:pPr>
            <w:r w:rsidRPr="00C757A7">
              <w:t>Alkolås</w:t>
            </w:r>
          </w:p>
        </w:tc>
        <w:tc>
          <w:tcPr>
            <w:tcW w:w="2408" w:type="dxa"/>
            <w:vAlign w:val="top"/>
          </w:tcPr>
          <w:p w14:paraId="68CD3FFC" w14:textId="77777777" w:rsidR="004A3A0E" w:rsidRPr="00C757A7" w:rsidRDefault="004A3A0E" w:rsidP="004A3A0E">
            <w:pPr>
              <w:ind w:left="0"/>
              <w:jc w:val="center"/>
            </w:pPr>
            <w:proofErr w:type="spellStart"/>
            <w:r w:rsidRPr="00C757A7">
              <w:t>X</w:t>
            </w:r>
            <w:proofErr w:type="spellEnd"/>
          </w:p>
        </w:tc>
        <w:tc>
          <w:tcPr>
            <w:tcW w:w="2408" w:type="dxa"/>
            <w:vAlign w:val="top"/>
          </w:tcPr>
          <w:p w14:paraId="251C97C4" w14:textId="77777777" w:rsidR="004A3A0E" w:rsidRPr="00C757A7" w:rsidRDefault="004A3A0E" w:rsidP="004A3A0E">
            <w:pPr>
              <w:ind w:left="0"/>
              <w:jc w:val="center"/>
            </w:pPr>
            <w:r w:rsidRPr="00C757A7">
              <w:t>JA</w:t>
            </w:r>
          </w:p>
        </w:tc>
      </w:tr>
      <w:tr w:rsidR="004A3A0E" w:rsidRPr="00C757A7" w14:paraId="0CA53242"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2AC7F7E" w14:textId="77777777" w:rsidR="004A3A0E" w:rsidRPr="00C757A7" w:rsidRDefault="004A3A0E" w:rsidP="004A3A0E">
            <w:pPr>
              <w:ind w:left="0"/>
            </w:pPr>
            <w:r w:rsidRPr="00C757A7">
              <w:t>5.12</w:t>
            </w:r>
          </w:p>
        </w:tc>
        <w:tc>
          <w:tcPr>
            <w:tcW w:w="2408" w:type="dxa"/>
            <w:vAlign w:val="top"/>
          </w:tcPr>
          <w:p w14:paraId="4EA3D4CC" w14:textId="77777777" w:rsidR="004A3A0E" w:rsidRPr="00C757A7" w:rsidRDefault="004A3A0E" w:rsidP="004A3A0E">
            <w:pPr>
              <w:ind w:left="0"/>
            </w:pPr>
            <w:r w:rsidRPr="00C757A7">
              <w:t>Kjetting</w:t>
            </w:r>
          </w:p>
        </w:tc>
        <w:tc>
          <w:tcPr>
            <w:tcW w:w="2408" w:type="dxa"/>
            <w:vAlign w:val="top"/>
          </w:tcPr>
          <w:p w14:paraId="7E276FA5" w14:textId="77777777" w:rsidR="004A3A0E" w:rsidRPr="00C757A7" w:rsidRDefault="004A3A0E" w:rsidP="004A3A0E">
            <w:pPr>
              <w:ind w:left="0"/>
              <w:jc w:val="center"/>
            </w:pPr>
            <w:proofErr w:type="spellStart"/>
            <w:r w:rsidRPr="00C757A7">
              <w:t>X</w:t>
            </w:r>
            <w:proofErr w:type="spellEnd"/>
          </w:p>
        </w:tc>
        <w:tc>
          <w:tcPr>
            <w:tcW w:w="2408" w:type="dxa"/>
            <w:vAlign w:val="top"/>
          </w:tcPr>
          <w:p w14:paraId="49F30F77" w14:textId="77777777" w:rsidR="004A3A0E" w:rsidRPr="00C757A7" w:rsidRDefault="004A3A0E" w:rsidP="004A3A0E">
            <w:pPr>
              <w:ind w:left="0"/>
              <w:jc w:val="center"/>
            </w:pPr>
            <w:r w:rsidRPr="00C757A7">
              <w:t>JA</w:t>
            </w:r>
          </w:p>
        </w:tc>
      </w:tr>
      <w:tr w:rsidR="004A3A0E" w:rsidRPr="00C757A7" w14:paraId="27C62B76" w14:textId="77777777" w:rsidTr="7E9F68A4">
        <w:tc>
          <w:tcPr>
            <w:tcW w:w="2408" w:type="dxa"/>
            <w:vAlign w:val="top"/>
          </w:tcPr>
          <w:p w14:paraId="3885C247" w14:textId="77777777" w:rsidR="004A3A0E" w:rsidRPr="00C757A7" w:rsidRDefault="004A3A0E" w:rsidP="004A3A0E">
            <w:pPr>
              <w:ind w:left="0"/>
            </w:pPr>
            <w:r w:rsidRPr="00C757A7">
              <w:t>5.13</w:t>
            </w:r>
          </w:p>
        </w:tc>
        <w:tc>
          <w:tcPr>
            <w:tcW w:w="2408" w:type="dxa"/>
            <w:vAlign w:val="top"/>
          </w:tcPr>
          <w:p w14:paraId="7E7AEF63" w14:textId="77777777" w:rsidR="004A3A0E" w:rsidRPr="00C757A7" w:rsidRDefault="004A3A0E" w:rsidP="004A3A0E">
            <w:pPr>
              <w:ind w:left="0"/>
            </w:pPr>
            <w:proofErr w:type="spellStart"/>
            <w:r w:rsidRPr="00C757A7">
              <w:t>Nødutstyr</w:t>
            </w:r>
            <w:proofErr w:type="spellEnd"/>
          </w:p>
        </w:tc>
        <w:tc>
          <w:tcPr>
            <w:tcW w:w="2408" w:type="dxa"/>
            <w:vAlign w:val="top"/>
          </w:tcPr>
          <w:p w14:paraId="4D3EA1C0" w14:textId="77777777" w:rsidR="004A3A0E" w:rsidRPr="00C757A7" w:rsidRDefault="004A3A0E" w:rsidP="004A3A0E">
            <w:pPr>
              <w:ind w:left="0"/>
              <w:jc w:val="center"/>
            </w:pPr>
            <w:proofErr w:type="spellStart"/>
            <w:r w:rsidRPr="00C757A7">
              <w:t>X</w:t>
            </w:r>
            <w:proofErr w:type="spellEnd"/>
          </w:p>
        </w:tc>
        <w:tc>
          <w:tcPr>
            <w:tcW w:w="2408" w:type="dxa"/>
            <w:vAlign w:val="top"/>
          </w:tcPr>
          <w:p w14:paraId="76D01518" w14:textId="3AFF7A6A" w:rsidR="004A3A0E" w:rsidRPr="00C757A7" w:rsidRDefault="00D921E9" w:rsidP="00D921E9">
            <w:pPr>
              <w:ind w:left="0"/>
              <w:jc w:val="center"/>
            </w:pPr>
            <w:r w:rsidRPr="00C757A7">
              <w:t>JA, se tilleggskrav</w:t>
            </w:r>
          </w:p>
        </w:tc>
      </w:tr>
      <w:tr w:rsidR="004A3A0E" w:rsidRPr="00C757A7" w14:paraId="6186F610"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787E1D83" w14:textId="77777777" w:rsidR="004A3A0E" w:rsidRPr="00C757A7" w:rsidRDefault="004A3A0E" w:rsidP="004A3A0E">
            <w:pPr>
              <w:ind w:left="0"/>
            </w:pPr>
            <w:r w:rsidRPr="00C757A7">
              <w:t>5.14</w:t>
            </w:r>
          </w:p>
        </w:tc>
        <w:tc>
          <w:tcPr>
            <w:tcW w:w="2408" w:type="dxa"/>
            <w:vAlign w:val="top"/>
          </w:tcPr>
          <w:p w14:paraId="193F2E04" w14:textId="77777777" w:rsidR="004A3A0E" w:rsidRPr="00C757A7" w:rsidRDefault="004A3A0E" w:rsidP="004A3A0E">
            <w:pPr>
              <w:ind w:left="0"/>
            </w:pPr>
            <w:r w:rsidRPr="00C757A7">
              <w:t>Automatisk brannslukkingssystem</w:t>
            </w:r>
          </w:p>
        </w:tc>
        <w:tc>
          <w:tcPr>
            <w:tcW w:w="2408" w:type="dxa"/>
            <w:vAlign w:val="top"/>
          </w:tcPr>
          <w:p w14:paraId="27D51A02" w14:textId="77777777" w:rsidR="004A3A0E" w:rsidRPr="00C757A7" w:rsidRDefault="004A3A0E" w:rsidP="004A3A0E">
            <w:pPr>
              <w:ind w:left="0"/>
              <w:jc w:val="center"/>
            </w:pPr>
            <w:proofErr w:type="spellStart"/>
            <w:r w:rsidRPr="00C757A7">
              <w:t>X</w:t>
            </w:r>
            <w:proofErr w:type="spellEnd"/>
          </w:p>
        </w:tc>
        <w:tc>
          <w:tcPr>
            <w:tcW w:w="2408" w:type="dxa"/>
            <w:vAlign w:val="top"/>
          </w:tcPr>
          <w:p w14:paraId="5A3468DE" w14:textId="77777777" w:rsidR="004A3A0E" w:rsidRDefault="005B7C83" w:rsidP="004A3A0E">
            <w:pPr>
              <w:ind w:left="0"/>
              <w:jc w:val="center"/>
            </w:pPr>
            <w:r>
              <w:t>NEI</w:t>
            </w:r>
            <w:r w:rsidR="000F6601">
              <w:t>, ikke relevant</w:t>
            </w:r>
          </w:p>
          <w:p w14:paraId="35538E4D" w14:textId="166FBFA5" w:rsidR="000F6601" w:rsidRPr="00C757A7" w:rsidRDefault="000F6601" w:rsidP="004A3A0E">
            <w:pPr>
              <w:ind w:left="0"/>
              <w:jc w:val="center"/>
            </w:pPr>
            <w:r>
              <w:t>Se tilleggskrav</w:t>
            </w:r>
          </w:p>
        </w:tc>
      </w:tr>
      <w:tr w:rsidR="004A3A0E" w:rsidRPr="00C757A7" w14:paraId="3E32A8FD" w14:textId="77777777" w:rsidTr="7E9F68A4">
        <w:tc>
          <w:tcPr>
            <w:tcW w:w="2408" w:type="dxa"/>
            <w:vAlign w:val="top"/>
          </w:tcPr>
          <w:p w14:paraId="119AB8B4" w14:textId="77777777" w:rsidR="004A3A0E" w:rsidRPr="00C757A7" w:rsidRDefault="004A3A0E" w:rsidP="004A3A0E">
            <w:pPr>
              <w:ind w:left="0"/>
            </w:pPr>
            <w:r w:rsidRPr="00C757A7">
              <w:lastRenderedPageBreak/>
              <w:t>5.15</w:t>
            </w:r>
          </w:p>
        </w:tc>
        <w:tc>
          <w:tcPr>
            <w:tcW w:w="2408" w:type="dxa"/>
            <w:vAlign w:val="top"/>
          </w:tcPr>
          <w:p w14:paraId="77AC92A6" w14:textId="77777777" w:rsidR="004A3A0E" w:rsidRPr="00C757A7" w:rsidRDefault="004A3A0E" w:rsidP="004A3A0E">
            <w:pPr>
              <w:ind w:left="0"/>
            </w:pPr>
            <w:r w:rsidRPr="00C757A7">
              <w:t>Automatisk dimmefunksjon</w:t>
            </w:r>
          </w:p>
        </w:tc>
        <w:tc>
          <w:tcPr>
            <w:tcW w:w="2408" w:type="dxa"/>
          </w:tcPr>
          <w:p w14:paraId="3282F287" w14:textId="77777777" w:rsidR="004A3A0E" w:rsidRPr="00C757A7" w:rsidRDefault="004A3A0E" w:rsidP="004A3A0E">
            <w:pPr>
              <w:ind w:left="0"/>
              <w:jc w:val="center"/>
            </w:pPr>
            <w:r w:rsidRPr="00C757A7">
              <w:t>OPSJON</w:t>
            </w:r>
          </w:p>
        </w:tc>
        <w:tc>
          <w:tcPr>
            <w:tcW w:w="2408" w:type="dxa"/>
            <w:vAlign w:val="top"/>
          </w:tcPr>
          <w:p w14:paraId="649EE135" w14:textId="0EBABF84" w:rsidR="004A3A0E" w:rsidRPr="00C757A7" w:rsidRDefault="00D921E9" w:rsidP="00D921E9">
            <w:pPr>
              <w:ind w:left="0"/>
              <w:jc w:val="center"/>
            </w:pPr>
            <w:r w:rsidRPr="00C757A7">
              <w:t>JA, se tilleggskrav</w:t>
            </w:r>
          </w:p>
        </w:tc>
      </w:tr>
      <w:tr w:rsidR="004A3A0E" w:rsidRPr="00C757A7" w14:paraId="4DC24F4D"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3889B99E" w14:textId="77777777" w:rsidR="004A3A0E" w:rsidRPr="00C757A7" w:rsidRDefault="004A3A0E" w:rsidP="004A3A0E">
            <w:pPr>
              <w:ind w:left="0"/>
            </w:pPr>
            <w:r w:rsidRPr="00C757A7">
              <w:t>6.1</w:t>
            </w:r>
          </w:p>
        </w:tc>
        <w:tc>
          <w:tcPr>
            <w:tcW w:w="2408" w:type="dxa"/>
            <w:vAlign w:val="top"/>
          </w:tcPr>
          <w:p w14:paraId="16A2B5B9" w14:textId="77777777" w:rsidR="004A3A0E" w:rsidRPr="00C757A7" w:rsidRDefault="004A3A0E" w:rsidP="004A3A0E">
            <w:pPr>
              <w:ind w:left="0"/>
            </w:pPr>
            <w:r w:rsidRPr="00C757A7">
              <w:t>Minstekrav til antall sitteplasser</w:t>
            </w:r>
          </w:p>
        </w:tc>
        <w:tc>
          <w:tcPr>
            <w:tcW w:w="2408" w:type="dxa"/>
            <w:vAlign w:val="top"/>
          </w:tcPr>
          <w:p w14:paraId="7B222D14" w14:textId="77777777" w:rsidR="004A3A0E" w:rsidRPr="00C757A7" w:rsidRDefault="004A3A0E" w:rsidP="004A3A0E">
            <w:pPr>
              <w:ind w:left="0"/>
              <w:jc w:val="center"/>
            </w:pPr>
            <w:proofErr w:type="spellStart"/>
            <w:r w:rsidRPr="00C757A7">
              <w:t>X</w:t>
            </w:r>
            <w:proofErr w:type="spellEnd"/>
          </w:p>
        </w:tc>
        <w:tc>
          <w:tcPr>
            <w:tcW w:w="2408" w:type="dxa"/>
            <w:vAlign w:val="top"/>
          </w:tcPr>
          <w:p w14:paraId="69286547" w14:textId="6DDA0234" w:rsidR="004A3A0E" w:rsidRPr="00C757A7" w:rsidRDefault="00D921E9" w:rsidP="00D921E9">
            <w:pPr>
              <w:ind w:left="0"/>
              <w:jc w:val="center"/>
            </w:pPr>
            <w:r w:rsidRPr="00C757A7">
              <w:t>NEI, ikke relevant</w:t>
            </w:r>
          </w:p>
        </w:tc>
      </w:tr>
      <w:tr w:rsidR="004A3A0E" w:rsidRPr="00C757A7" w14:paraId="16A60C31" w14:textId="77777777" w:rsidTr="7E9F68A4">
        <w:tc>
          <w:tcPr>
            <w:tcW w:w="2408" w:type="dxa"/>
            <w:vAlign w:val="top"/>
          </w:tcPr>
          <w:p w14:paraId="32691623" w14:textId="77777777" w:rsidR="004A3A0E" w:rsidRPr="00C757A7" w:rsidRDefault="004A3A0E" w:rsidP="004A3A0E">
            <w:pPr>
              <w:ind w:left="0"/>
            </w:pPr>
            <w:r w:rsidRPr="00C757A7">
              <w:t>6.2</w:t>
            </w:r>
          </w:p>
        </w:tc>
        <w:tc>
          <w:tcPr>
            <w:tcW w:w="2408" w:type="dxa"/>
            <w:vAlign w:val="top"/>
          </w:tcPr>
          <w:p w14:paraId="04831C67" w14:textId="77777777" w:rsidR="004A3A0E" w:rsidRPr="00C757A7" w:rsidRDefault="004A3A0E" w:rsidP="004A3A0E">
            <w:pPr>
              <w:ind w:left="0"/>
            </w:pPr>
            <w:r w:rsidRPr="00C757A7">
              <w:t>Armlener</w:t>
            </w:r>
          </w:p>
        </w:tc>
        <w:tc>
          <w:tcPr>
            <w:tcW w:w="2408" w:type="dxa"/>
            <w:vAlign w:val="top"/>
          </w:tcPr>
          <w:p w14:paraId="34E54D2C" w14:textId="77777777" w:rsidR="004A3A0E" w:rsidRPr="00C757A7" w:rsidRDefault="004A3A0E" w:rsidP="004A3A0E">
            <w:pPr>
              <w:ind w:left="0"/>
              <w:jc w:val="center"/>
            </w:pPr>
            <w:proofErr w:type="spellStart"/>
            <w:r w:rsidRPr="00C757A7">
              <w:t>X</w:t>
            </w:r>
            <w:proofErr w:type="spellEnd"/>
          </w:p>
        </w:tc>
        <w:tc>
          <w:tcPr>
            <w:tcW w:w="2408" w:type="dxa"/>
            <w:vAlign w:val="top"/>
          </w:tcPr>
          <w:p w14:paraId="5BCE5BD6" w14:textId="0FA87BCF" w:rsidR="004A3A0E" w:rsidRPr="00C757A7" w:rsidRDefault="00D921E9" w:rsidP="00D921E9">
            <w:pPr>
              <w:ind w:left="0"/>
              <w:jc w:val="center"/>
            </w:pPr>
            <w:r w:rsidRPr="00C757A7">
              <w:t>NEI, ikke relevant</w:t>
            </w:r>
          </w:p>
        </w:tc>
      </w:tr>
      <w:tr w:rsidR="004A3A0E" w:rsidRPr="00C757A7" w14:paraId="552FC81C"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7B2E7968" w14:textId="77777777" w:rsidR="004A3A0E" w:rsidRPr="00C757A7" w:rsidRDefault="004A3A0E" w:rsidP="004A3A0E">
            <w:pPr>
              <w:ind w:left="0"/>
            </w:pPr>
            <w:r w:rsidRPr="00C757A7">
              <w:t>6.3</w:t>
            </w:r>
          </w:p>
        </w:tc>
        <w:tc>
          <w:tcPr>
            <w:tcW w:w="2408" w:type="dxa"/>
            <w:vAlign w:val="top"/>
          </w:tcPr>
          <w:p w14:paraId="40F4812B" w14:textId="77777777" w:rsidR="004A3A0E" w:rsidRPr="00C757A7" w:rsidRDefault="004A3A0E" w:rsidP="004A3A0E">
            <w:pPr>
              <w:ind w:left="0"/>
            </w:pPr>
            <w:r w:rsidRPr="00C757A7">
              <w:t>Synlighet gjennom vindu</w:t>
            </w:r>
          </w:p>
        </w:tc>
        <w:tc>
          <w:tcPr>
            <w:tcW w:w="2408" w:type="dxa"/>
            <w:vAlign w:val="top"/>
          </w:tcPr>
          <w:p w14:paraId="7F0C2828" w14:textId="77777777" w:rsidR="004A3A0E" w:rsidRPr="00C757A7" w:rsidRDefault="004A3A0E" w:rsidP="004A3A0E">
            <w:pPr>
              <w:ind w:left="0"/>
              <w:jc w:val="center"/>
            </w:pPr>
            <w:proofErr w:type="spellStart"/>
            <w:r w:rsidRPr="00C757A7">
              <w:t>X</w:t>
            </w:r>
            <w:proofErr w:type="spellEnd"/>
          </w:p>
        </w:tc>
        <w:tc>
          <w:tcPr>
            <w:tcW w:w="2408" w:type="dxa"/>
            <w:vAlign w:val="top"/>
          </w:tcPr>
          <w:p w14:paraId="106D890F" w14:textId="77777777" w:rsidR="004A3A0E" w:rsidRPr="00C757A7" w:rsidRDefault="004A3A0E" w:rsidP="004A3A0E">
            <w:pPr>
              <w:ind w:left="0"/>
              <w:jc w:val="center"/>
            </w:pPr>
            <w:r w:rsidRPr="00C757A7">
              <w:t>JA</w:t>
            </w:r>
          </w:p>
        </w:tc>
      </w:tr>
      <w:tr w:rsidR="004A3A0E" w:rsidRPr="00C757A7" w14:paraId="0BF9BB36" w14:textId="77777777" w:rsidTr="7E9F68A4">
        <w:tc>
          <w:tcPr>
            <w:tcW w:w="2408" w:type="dxa"/>
            <w:vAlign w:val="top"/>
          </w:tcPr>
          <w:p w14:paraId="251CB4D6" w14:textId="77777777" w:rsidR="004A3A0E" w:rsidRPr="00C757A7" w:rsidRDefault="004A3A0E" w:rsidP="004A3A0E">
            <w:pPr>
              <w:ind w:left="0"/>
            </w:pPr>
            <w:r w:rsidRPr="00C757A7">
              <w:t>6.4</w:t>
            </w:r>
          </w:p>
        </w:tc>
        <w:tc>
          <w:tcPr>
            <w:tcW w:w="2408" w:type="dxa"/>
            <w:vAlign w:val="top"/>
          </w:tcPr>
          <w:p w14:paraId="59524756" w14:textId="77777777" w:rsidR="004A3A0E" w:rsidRPr="00C757A7" w:rsidRDefault="004A3A0E" w:rsidP="004A3A0E">
            <w:pPr>
              <w:ind w:left="0"/>
            </w:pPr>
            <w:r w:rsidRPr="00C757A7">
              <w:t>Beskyttelse mot sol</w:t>
            </w:r>
          </w:p>
        </w:tc>
        <w:tc>
          <w:tcPr>
            <w:tcW w:w="2408" w:type="dxa"/>
            <w:vAlign w:val="top"/>
          </w:tcPr>
          <w:p w14:paraId="4487A707" w14:textId="77777777" w:rsidR="004A3A0E" w:rsidRPr="00C757A7" w:rsidRDefault="004A3A0E" w:rsidP="004A3A0E">
            <w:pPr>
              <w:ind w:left="0"/>
              <w:jc w:val="center"/>
            </w:pPr>
            <w:proofErr w:type="spellStart"/>
            <w:r w:rsidRPr="00C757A7">
              <w:t>X</w:t>
            </w:r>
            <w:proofErr w:type="spellEnd"/>
          </w:p>
        </w:tc>
        <w:tc>
          <w:tcPr>
            <w:tcW w:w="2408" w:type="dxa"/>
            <w:vAlign w:val="top"/>
          </w:tcPr>
          <w:p w14:paraId="231F89E4" w14:textId="77777777" w:rsidR="004A3A0E" w:rsidRPr="00C757A7" w:rsidRDefault="004A3A0E" w:rsidP="004A3A0E">
            <w:pPr>
              <w:ind w:left="0"/>
              <w:jc w:val="center"/>
            </w:pPr>
            <w:r w:rsidRPr="00C757A7">
              <w:t>JA</w:t>
            </w:r>
          </w:p>
        </w:tc>
      </w:tr>
      <w:tr w:rsidR="004A3A0E" w:rsidRPr="00C757A7" w14:paraId="4BD6CB85"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068FAFC2" w14:textId="77777777" w:rsidR="004A3A0E" w:rsidRPr="00C757A7" w:rsidRDefault="004A3A0E" w:rsidP="004A3A0E">
            <w:pPr>
              <w:ind w:left="0"/>
            </w:pPr>
            <w:r w:rsidRPr="00C757A7">
              <w:t>6.5</w:t>
            </w:r>
          </w:p>
        </w:tc>
        <w:tc>
          <w:tcPr>
            <w:tcW w:w="2408" w:type="dxa"/>
            <w:vAlign w:val="top"/>
          </w:tcPr>
          <w:p w14:paraId="51564E3D" w14:textId="77777777" w:rsidR="004A3A0E" w:rsidRPr="00C757A7" w:rsidRDefault="004A3A0E" w:rsidP="004A3A0E">
            <w:pPr>
              <w:ind w:left="0"/>
            </w:pPr>
            <w:r w:rsidRPr="00C757A7">
              <w:t>Setekomfort</w:t>
            </w:r>
          </w:p>
        </w:tc>
        <w:tc>
          <w:tcPr>
            <w:tcW w:w="2408" w:type="dxa"/>
            <w:vAlign w:val="top"/>
          </w:tcPr>
          <w:p w14:paraId="77044CCE" w14:textId="77777777" w:rsidR="004A3A0E" w:rsidRPr="00C757A7" w:rsidRDefault="004A3A0E" w:rsidP="004A3A0E">
            <w:pPr>
              <w:ind w:left="0"/>
              <w:jc w:val="center"/>
            </w:pPr>
            <w:proofErr w:type="spellStart"/>
            <w:r w:rsidRPr="00C757A7">
              <w:t>X</w:t>
            </w:r>
            <w:proofErr w:type="spellEnd"/>
          </w:p>
        </w:tc>
        <w:tc>
          <w:tcPr>
            <w:tcW w:w="2408" w:type="dxa"/>
            <w:vAlign w:val="top"/>
          </w:tcPr>
          <w:p w14:paraId="7B036215" w14:textId="77777777" w:rsidR="004A3A0E" w:rsidRPr="00C757A7" w:rsidRDefault="004A3A0E" w:rsidP="004A3A0E">
            <w:pPr>
              <w:ind w:left="0"/>
              <w:jc w:val="center"/>
            </w:pPr>
            <w:r w:rsidRPr="00C757A7">
              <w:t>JA</w:t>
            </w:r>
          </w:p>
        </w:tc>
      </w:tr>
      <w:tr w:rsidR="004A3A0E" w:rsidRPr="00C757A7" w14:paraId="64C395F8" w14:textId="77777777" w:rsidTr="7E9F68A4">
        <w:tc>
          <w:tcPr>
            <w:tcW w:w="2408" w:type="dxa"/>
            <w:vAlign w:val="top"/>
          </w:tcPr>
          <w:p w14:paraId="0A4A8BF4" w14:textId="77777777" w:rsidR="004A3A0E" w:rsidRPr="00C757A7" w:rsidRDefault="004A3A0E" w:rsidP="004A3A0E">
            <w:pPr>
              <w:ind w:left="0"/>
            </w:pPr>
            <w:r w:rsidRPr="00C757A7">
              <w:t>6.6</w:t>
            </w:r>
          </w:p>
        </w:tc>
        <w:tc>
          <w:tcPr>
            <w:tcW w:w="2408" w:type="dxa"/>
            <w:vAlign w:val="top"/>
          </w:tcPr>
          <w:p w14:paraId="68E7D2ED" w14:textId="77777777" w:rsidR="004A3A0E" w:rsidRPr="00C757A7" w:rsidRDefault="004A3A0E" w:rsidP="004A3A0E">
            <w:pPr>
              <w:ind w:left="0"/>
            </w:pPr>
            <w:r w:rsidRPr="00C757A7">
              <w:t>Seteposisjoner</w:t>
            </w:r>
          </w:p>
        </w:tc>
        <w:tc>
          <w:tcPr>
            <w:tcW w:w="2408" w:type="dxa"/>
            <w:vAlign w:val="top"/>
          </w:tcPr>
          <w:p w14:paraId="2093AC49" w14:textId="77777777" w:rsidR="004A3A0E" w:rsidRPr="00C757A7" w:rsidRDefault="004A3A0E" w:rsidP="004A3A0E">
            <w:pPr>
              <w:ind w:left="0"/>
              <w:jc w:val="center"/>
            </w:pPr>
            <w:proofErr w:type="spellStart"/>
            <w:r w:rsidRPr="00C757A7">
              <w:t>X</w:t>
            </w:r>
            <w:proofErr w:type="spellEnd"/>
          </w:p>
        </w:tc>
        <w:tc>
          <w:tcPr>
            <w:tcW w:w="2408" w:type="dxa"/>
            <w:vAlign w:val="top"/>
          </w:tcPr>
          <w:p w14:paraId="5C452C5B" w14:textId="77777777" w:rsidR="004A3A0E" w:rsidRPr="00C757A7" w:rsidRDefault="004A3A0E" w:rsidP="004A3A0E">
            <w:pPr>
              <w:ind w:left="0"/>
              <w:jc w:val="center"/>
            </w:pPr>
            <w:r w:rsidRPr="00C757A7">
              <w:t>JA</w:t>
            </w:r>
          </w:p>
        </w:tc>
      </w:tr>
      <w:tr w:rsidR="004A3A0E" w:rsidRPr="00C757A7" w14:paraId="006D31B6"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3E5D2F0C" w14:textId="77777777" w:rsidR="004A3A0E" w:rsidRPr="00C757A7" w:rsidRDefault="004A3A0E" w:rsidP="004A3A0E">
            <w:pPr>
              <w:ind w:left="0"/>
            </w:pPr>
            <w:r w:rsidRPr="00C757A7">
              <w:t>6.7</w:t>
            </w:r>
          </w:p>
        </w:tc>
        <w:tc>
          <w:tcPr>
            <w:tcW w:w="2408" w:type="dxa"/>
            <w:vAlign w:val="top"/>
          </w:tcPr>
          <w:p w14:paraId="17E2C50A" w14:textId="77777777" w:rsidR="004A3A0E" w:rsidRPr="00C757A7" w:rsidRDefault="004A3A0E" w:rsidP="004A3A0E">
            <w:pPr>
              <w:ind w:left="0"/>
            </w:pPr>
            <w:r w:rsidRPr="00C757A7">
              <w:t>Setehøyder</w:t>
            </w:r>
          </w:p>
        </w:tc>
        <w:tc>
          <w:tcPr>
            <w:tcW w:w="2408" w:type="dxa"/>
            <w:vAlign w:val="top"/>
          </w:tcPr>
          <w:p w14:paraId="71ADD6C3" w14:textId="77777777" w:rsidR="004A3A0E" w:rsidRPr="00C757A7" w:rsidRDefault="004A3A0E" w:rsidP="004A3A0E">
            <w:pPr>
              <w:ind w:left="0"/>
              <w:jc w:val="center"/>
            </w:pPr>
            <w:proofErr w:type="spellStart"/>
            <w:r w:rsidRPr="00C757A7">
              <w:t>X</w:t>
            </w:r>
            <w:proofErr w:type="spellEnd"/>
          </w:p>
        </w:tc>
        <w:tc>
          <w:tcPr>
            <w:tcW w:w="2408" w:type="dxa"/>
            <w:vAlign w:val="top"/>
          </w:tcPr>
          <w:p w14:paraId="3514F7A4" w14:textId="77777777" w:rsidR="004A3A0E" w:rsidRPr="00C757A7" w:rsidRDefault="004A3A0E" w:rsidP="004A3A0E">
            <w:pPr>
              <w:ind w:left="0"/>
              <w:jc w:val="center"/>
            </w:pPr>
            <w:r w:rsidRPr="00C757A7">
              <w:t>JA</w:t>
            </w:r>
          </w:p>
        </w:tc>
      </w:tr>
      <w:tr w:rsidR="004A3A0E" w:rsidRPr="00C757A7" w14:paraId="66005962" w14:textId="77777777" w:rsidTr="7E9F68A4">
        <w:tc>
          <w:tcPr>
            <w:tcW w:w="2408" w:type="dxa"/>
            <w:vAlign w:val="top"/>
          </w:tcPr>
          <w:p w14:paraId="7818D281" w14:textId="77777777" w:rsidR="004A3A0E" w:rsidRPr="00C757A7" w:rsidRDefault="004A3A0E" w:rsidP="004A3A0E">
            <w:pPr>
              <w:ind w:left="0"/>
            </w:pPr>
            <w:r w:rsidRPr="00C757A7">
              <w:t>6.8</w:t>
            </w:r>
          </w:p>
        </w:tc>
        <w:tc>
          <w:tcPr>
            <w:tcW w:w="2408" w:type="dxa"/>
            <w:vAlign w:val="top"/>
          </w:tcPr>
          <w:p w14:paraId="6B509254" w14:textId="77777777" w:rsidR="004A3A0E" w:rsidRPr="00C757A7" w:rsidRDefault="004A3A0E" w:rsidP="004A3A0E">
            <w:pPr>
              <w:ind w:left="0"/>
            </w:pPr>
            <w:r w:rsidRPr="00C757A7">
              <w:t>Setedimensjoner</w:t>
            </w:r>
          </w:p>
        </w:tc>
        <w:tc>
          <w:tcPr>
            <w:tcW w:w="2408" w:type="dxa"/>
            <w:vAlign w:val="top"/>
          </w:tcPr>
          <w:p w14:paraId="0D0A8273" w14:textId="77777777" w:rsidR="004A3A0E" w:rsidRPr="00C757A7" w:rsidRDefault="004A3A0E" w:rsidP="004A3A0E">
            <w:pPr>
              <w:ind w:left="0"/>
              <w:jc w:val="center"/>
            </w:pPr>
            <w:proofErr w:type="spellStart"/>
            <w:r w:rsidRPr="00C757A7">
              <w:t>X</w:t>
            </w:r>
            <w:proofErr w:type="spellEnd"/>
          </w:p>
        </w:tc>
        <w:tc>
          <w:tcPr>
            <w:tcW w:w="2408" w:type="dxa"/>
            <w:vAlign w:val="top"/>
          </w:tcPr>
          <w:p w14:paraId="673B38D6" w14:textId="77777777" w:rsidR="004A3A0E" w:rsidRPr="00C757A7" w:rsidRDefault="004A3A0E" w:rsidP="004A3A0E">
            <w:pPr>
              <w:ind w:left="0"/>
              <w:jc w:val="center"/>
            </w:pPr>
            <w:r w:rsidRPr="00C757A7">
              <w:t>JA</w:t>
            </w:r>
          </w:p>
        </w:tc>
      </w:tr>
      <w:tr w:rsidR="004A3A0E" w:rsidRPr="00C757A7" w14:paraId="0DBFFFE0"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3671F72B" w14:textId="77777777" w:rsidR="004A3A0E" w:rsidRPr="00C757A7" w:rsidRDefault="004A3A0E" w:rsidP="004A3A0E">
            <w:pPr>
              <w:ind w:left="0"/>
            </w:pPr>
            <w:r w:rsidRPr="00C757A7">
              <w:t>6.9</w:t>
            </w:r>
          </w:p>
        </w:tc>
        <w:tc>
          <w:tcPr>
            <w:tcW w:w="2408" w:type="dxa"/>
            <w:vAlign w:val="top"/>
          </w:tcPr>
          <w:p w14:paraId="4D23FC0B" w14:textId="77777777" w:rsidR="004A3A0E" w:rsidRPr="00C757A7" w:rsidRDefault="004A3A0E" w:rsidP="004A3A0E">
            <w:pPr>
              <w:ind w:left="0"/>
            </w:pPr>
            <w:r w:rsidRPr="00C757A7">
              <w:t>Reserverte seter og områder for passasjerer med redusert mobilitet</w:t>
            </w:r>
          </w:p>
        </w:tc>
        <w:tc>
          <w:tcPr>
            <w:tcW w:w="2408" w:type="dxa"/>
            <w:vAlign w:val="top"/>
          </w:tcPr>
          <w:p w14:paraId="78892083" w14:textId="77777777" w:rsidR="004A3A0E" w:rsidRPr="00C757A7" w:rsidRDefault="004A3A0E" w:rsidP="004A3A0E">
            <w:pPr>
              <w:ind w:left="0"/>
              <w:jc w:val="center"/>
            </w:pPr>
            <w:proofErr w:type="spellStart"/>
            <w:r w:rsidRPr="00C757A7">
              <w:t>X</w:t>
            </w:r>
            <w:proofErr w:type="spellEnd"/>
          </w:p>
        </w:tc>
        <w:tc>
          <w:tcPr>
            <w:tcW w:w="2408" w:type="dxa"/>
            <w:vAlign w:val="top"/>
          </w:tcPr>
          <w:p w14:paraId="3FB13EB8" w14:textId="77777777" w:rsidR="004A3A0E" w:rsidRPr="00C757A7" w:rsidRDefault="004A3A0E" w:rsidP="004A3A0E">
            <w:pPr>
              <w:ind w:left="0"/>
              <w:jc w:val="center"/>
            </w:pPr>
            <w:r w:rsidRPr="00C757A7">
              <w:t>JA</w:t>
            </w:r>
          </w:p>
        </w:tc>
      </w:tr>
      <w:tr w:rsidR="004A3A0E" w:rsidRPr="00C757A7" w14:paraId="3688248D" w14:textId="77777777" w:rsidTr="7E9F68A4">
        <w:tc>
          <w:tcPr>
            <w:tcW w:w="2408" w:type="dxa"/>
            <w:vAlign w:val="top"/>
          </w:tcPr>
          <w:p w14:paraId="19C7DE7D" w14:textId="77777777" w:rsidR="004A3A0E" w:rsidRPr="00C757A7" w:rsidRDefault="004A3A0E" w:rsidP="004A3A0E">
            <w:pPr>
              <w:ind w:left="0"/>
            </w:pPr>
            <w:r w:rsidRPr="00C757A7">
              <w:t>6.10</w:t>
            </w:r>
          </w:p>
        </w:tc>
        <w:tc>
          <w:tcPr>
            <w:tcW w:w="2408" w:type="dxa"/>
            <w:vAlign w:val="top"/>
          </w:tcPr>
          <w:p w14:paraId="23AF1809" w14:textId="77777777" w:rsidR="004A3A0E" w:rsidRPr="00C757A7" w:rsidRDefault="004A3A0E" w:rsidP="004A3A0E">
            <w:pPr>
              <w:ind w:left="0"/>
            </w:pPr>
            <w:r w:rsidRPr="00C757A7">
              <w:t>Sete for passasjerer med førerhund</w:t>
            </w:r>
          </w:p>
        </w:tc>
        <w:tc>
          <w:tcPr>
            <w:tcW w:w="2408" w:type="dxa"/>
            <w:vAlign w:val="top"/>
          </w:tcPr>
          <w:p w14:paraId="0F39D4B5" w14:textId="77777777" w:rsidR="004A3A0E" w:rsidRPr="00C757A7" w:rsidRDefault="004A3A0E" w:rsidP="004A3A0E">
            <w:pPr>
              <w:ind w:left="0"/>
              <w:jc w:val="center"/>
            </w:pPr>
            <w:proofErr w:type="spellStart"/>
            <w:r w:rsidRPr="00C757A7">
              <w:t>X</w:t>
            </w:r>
            <w:proofErr w:type="spellEnd"/>
          </w:p>
        </w:tc>
        <w:tc>
          <w:tcPr>
            <w:tcW w:w="2408" w:type="dxa"/>
            <w:vAlign w:val="top"/>
          </w:tcPr>
          <w:p w14:paraId="38A1E983" w14:textId="7A8C7B16" w:rsidR="004A3A0E" w:rsidRPr="00C757A7" w:rsidRDefault="00D921E9" w:rsidP="00D921E9">
            <w:pPr>
              <w:pStyle w:val="INNH3"/>
            </w:pPr>
            <w:r w:rsidRPr="00C757A7">
              <w:t>NEI, ikke relevant</w:t>
            </w:r>
          </w:p>
        </w:tc>
      </w:tr>
      <w:tr w:rsidR="004A3A0E" w:rsidRPr="00C757A7" w14:paraId="57EF22B2"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1FEF0686" w14:textId="77777777" w:rsidR="004A3A0E" w:rsidRPr="00C757A7" w:rsidRDefault="004A3A0E" w:rsidP="004A3A0E">
            <w:pPr>
              <w:ind w:left="0"/>
            </w:pPr>
            <w:r w:rsidRPr="00C757A7">
              <w:t>6.11</w:t>
            </w:r>
          </w:p>
        </w:tc>
        <w:tc>
          <w:tcPr>
            <w:tcW w:w="2408" w:type="dxa"/>
            <w:vAlign w:val="top"/>
          </w:tcPr>
          <w:p w14:paraId="2FD9F93B" w14:textId="77777777" w:rsidR="004A3A0E" w:rsidRPr="00C757A7" w:rsidRDefault="004A3A0E" w:rsidP="004A3A0E">
            <w:pPr>
              <w:ind w:left="0"/>
            </w:pPr>
            <w:r w:rsidRPr="00C757A7">
              <w:t>Reservasjonsområde for blinde</w:t>
            </w:r>
          </w:p>
        </w:tc>
        <w:tc>
          <w:tcPr>
            <w:tcW w:w="2408" w:type="dxa"/>
            <w:vAlign w:val="top"/>
          </w:tcPr>
          <w:p w14:paraId="583B08E6" w14:textId="77777777" w:rsidR="004A3A0E" w:rsidRPr="00C757A7" w:rsidRDefault="004A3A0E" w:rsidP="004A3A0E">
            <w:pPr>
              <w:ind w:left="0"/>
              <w:jc w:val="center"/>
            </w:pPr>
            <w:r w:rsidRPr="00C757A7">
              <w:t>OPSJON</w:t>
            </w:r>
          </w:p>
        </w:tc>
        <w:tc>
          <w:tcPr>
            <w:tcW w:w="2408" w:type="dxa"/>
            <w:vAlign w:val="top"/>
          </w:tcPr>
          <w:p w14:paraId="6BD14FCB" w14:textId="6ABC35AB" w:rsidR="004A3A0E" w:rsidRPr="00C757A7" w:rsidRDefault="00D921E9" w:rsidP="00D921E9">
            <w:pPr>
              <w:ind w:left="0"/>
              <w:jc w:val="center"/>
            </w:pPr>
            <w:r w:rsidRPr="00C757A7">
              <w:t>NEI, ikke relevant</w:t>
            </w:r>
          </w:p>
        </w:tc>
      </w:tr>
      <w:tr w:rsidR="004A3A0E" w:rsidRPr="00C757A7" w14:paraId="4739F8A9" w14:textId="77777777" w:rsidTr="7E9F68A4">
        <w:tc>
          <w:tcPr>
            <w:tcW w:w="2408" w:type="dxa"/>
            <w:vAlign w:val="top"/>
          </w:tcPr>
          <w:p w14:paraId="0C12DB90" w14:textId="77777777" w:rsidR="004A3A0E" w:rsidRPr="00C757A7" w:rsidRDefault="004A3A0E" w:rsidP="004A3A0E">
            <w:pPr>
              <w:ind w:left="0"/>
            </w:pPr>
            <w:r w:rsidRPr="00C757A7">
              <w:t>6.12</w:t>
            </w:r>
          </w:p>
        </w:tc>
        <w:tc>
          <w:tcPr>
            <w:tcW w:w="2408" w:type="dxa"/>
            <w:vAlign w:val="top"/>
          </w:tcPr>
          <w:p w14:paraId="4A7DCF12" w14:textId="77777777" w:rsidR="004A3A0E" w:rsidRPr="00C757A7" w:rsidRDefault="004A3A0E" w:rsidP="004A3A0E">
            <w:pPr>
              <w:ind w:left="0"/>
            </w:pPr>
            <w:r w:rsidRPr="00C757A7">
              <w:t>Høye seterygger</w:t>
            </w:r>
          </w:p>
        </w:tc>
        <w:tc>
          <w:tcPr>
            <w:tcW w:w="2408" w:type="dxa"/>
            <w:vAlign w:val="top"/>
          </w:tcPr>
          <w:p w14:paraId="577DC260" w14:textId="77777777" w:rsidR="004A3A0E" w:rsidRPr="00C757A7" w:rsidRDefault="004A3A0E" w:rsidP="004A3A0E">
            <w:pPr>
              <w:ind w:left="0"/>
              <w:jc w:val="center"/>
            </w:pPr>
            <w:proofErr w:type="spellStart"/>
            <w:r w:rsidRPr="00C757A7">
              <w:t>X</w:t>
            </w:r>
            <w:proofErr w:type="spellEnd"/>
          </w:p>
        </w:tc>
        <w:tc>
          <w:tcPr>
            <w:tcW w:w="2408" w:type="dxa"/>
            <w:vAlign w:val="top"/>
          </w:tcPr>
          <w:p w14:paraId="0E96B8BE" w14:textId="4D259AB1" w:rsidR="004A3A0E" w:rsidRPr="00C757A7" w:rsidRDefault="00D921E9" w:rsidP="00D921E9">
            <w:pPr>
              <w:ind w:left="0"/>
              <w:jc w:val="center"/>
            </w:pPr>
            <w:r w:rsidRPr="00C757A7">
              <w:t>JA, se tilleggskrav</w:t>
            </w:r>
          </w:p>
        </w:tc>
      </w:tr>
      <w:tr w:rsidR="004A3A0E" w:rsidRPr="00C757A7" w14:paraId="4942D449"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1605489C" w14:textId="77777777" w:rsidR="004A3A0E" w:rsidRPr="00C757A7" w:rsidRDefault="004A3A0E" w:rsidP="004A3A0E">
            <w:pPr>
              <w:ind w:left="0"/>
            </w:pPr>
            <w:r w:rsidRPr="00C757A7">
              <w:t>6.13</w:t>
            </w:r>
          </w:p>
        </w:tc>
        <w:tc>
          <w:tcPr>
            <w:tcW w:w="2408" w:type="dxa"/>
            <w:vAlign w:val="top"/>
          </w:tcPr>
          <w:p w14:paraId="63BF3AA6" w14:textId="77777777" w:rsidR="004A3A0E" w:rsidRPr="00C757A7" w:rsidRDefault="004A3A0E" w:rsidP="004A3A0E">
            <w:pPr>
              <w:ind w:left="0"/>
            </w:pPr>
            <w:r w:rsidRPr="00C757A7">
              <w:t>Regulerbare høye seterygger</w:t>
            </w:r>
          </w:p>
        </w:tc>
        <w:tc>
          <w:tcPr>
            <w:tcW w:w="2408" w:type="dxa"/>
            <w:vAlign w:val="top"/>
          </w:tcPr>
          <w:p w14:paraId="3A39D210" w14:textId="5C1040E3" w:rsidR="004A3A0E" w:rsidRPr="00C757A7" w:rsidRDefault="00D921E9" w:rsidP="004A3A0E">
            <w:pPr>
              <w:ind w:left="0"/>
              <w:jc w:val="center"/>
            </w:pPr>
            <w:r w:rsidRPr="00C757A7">
              <w:t>OPSJON</w:t>
            </w:r>
          </w:p>
        </w:tc>
        <w:tc>
          <w:tcPr>
            <w:tcW w:w="2408" w:type="dxa"/>
            <w:vAlign w:val="top"/>
          </w:tcPr>
          <w:p w14:paraId="573C8EE5" w14:textId="08E1FDC9" w:rsidR="004A3A0E" w:rsidRPr="00C757A7" w:rsidRDefault="00D921E9" w:rsidP="00D921E9">
            <w:pPr>
              <w:ind w:left="0"/>
              <w:jc w:val="center"/>
            </w:pPr>
            <w:r w:rsidRPr="00C757A7">
              <w:t>NEI, ikke relevant</w:t>
            </w:r>
          </w:p>
        </w:tc>
      </w:tr>
      <w:tr w:rsidR="004A3A0E" w:rsidRPr="00C757A7" w14:paraId="2003B45E" w14:textId="77777777" w:rsidTr="7E9F68A4">
        <w:tc>
          <w:tcPr>
            <w:tcW w:w="2408" w:type="dxa"/>
            <w:vAlign w:val="top"/>
          </w:tcPr>
          <w:p w14:paraId="23D6E058" w14:textId="77777777" w:rsidR="004A3A0E" w:rsidRPr="00C757A7" w:rsidRDefault="004A3A0E" w:rsidP="004A3A0E">
            <w:pPr>
              <w:ind w:left="0"/>
            </w:pPr>
            <w:r w:rsidRPr="00C757A7">
              <w:t>6.14</w:t>
            </w:r>
          </w:p>
        </w:tc>
        <w:tc>
          <w:tcPr>
            <w:tcW w:w="2408" w:type="dxa"/>
            <w:vAlign w:val="top"/>
          </w:tcPr>
          <w:p w14:paraId="0569520F" w14:textId="77777777" w:rsidR="004A3A0E" w:rsidRPr="00C757A7" w:rsidRDefault="004A3A0E" w:rsidP="004A3A0E">
            <w:pPr>
              <w:ind w:left="0"/>
            </w:pPr>
            <w:r w:rsidRPr="00C757A7">
              <w:t>Barneseter</w:t>
            </w:r>
          </w:p>
        </w:tc>
        <w:tc>
          <w:tcPr>
            <w:tcW w:w="2408" w:type="dxa"/>
            <w:vAlign w:val="top"/>
          </w:tcPr>
          <w:p w14:paraId="347DC4DE" w14:textId="77777777" w:rsidR="004A3A0E" w:rsidRPr="00C757A7" w:rsidRDefault="004A3A0E" w:rsidP="004A3A0E">
            <w:pPr>
              <w:ind w:left="0"/>
              <w:jc w:val="center"/>
            </w:pPr>
            <w:r w:rsidRPr="00C757A7">
              <w:t>OPSJON</w:t>
            </w:r>
          </w:p>
        </w:tc>
        <w:tc>
          <w:tcPr>
            <w:tcW w:w="2408" w:type="dxa"/>
            <w:vAlign w:val="top"/>
          </w:tcPr>
          <w:p w14:paraId="57F6540F" w14:textId="3C7DDE12" w:rsidR="004A3A0E" w:rsidRPr="00C757A7" w:rsidRDefault="00D921E9" w:rsidP="00D921E9">
            <w:pPr>
              <w:ind w:left="0"/>
              <w:jc w:val="center"/>
            </w:pPr>
            <w:r w:rsidRPr="00C757A7">
              <w:t>JA, se tilleggskrav</w:t>
            </w:r>
          </w:p>
        </w:tc>
      </w:tr>
      <w:tr w:rsidR="004A3A0E" w:rsidRPr="00C757A7" w14:paraId="758B69B1"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492B49B9" w14:textId="77777777" w:rsidR="004A3A0E" w:rsidRPr="00C757A7" w:rsidRDefault="004A3A0E" w:rsidP="004A3A0E">
            <w:pPr>
              <w:ind w:left="0"/>
            </w:pPr>
            <w:r w:rsidRPr="00C757A7">
              <w:t>6.15</w:t>
            </w:r>
          </w:p>
        </w:tc>
        <w:tc>
          <w:tcPr>
            <w:tcW w:w="2408" w:type="dxa"/>
            <w:vAlign w:val="top"/>
          </w:tcPr>
          <w:p w14:paraId="1CB8144D" w14:textId="77777777" w:rsidR="004A3A0E" w:rsidRPr="00C757A7" w:rsidRDefault="004A3A0E" w:rsidP="004A3A0E">
            <w:pPr>
              <w:ind w:left="0"/>
            </w:pPr>
            <w:r w:rsidRPr="00C757A7">
              <w:t>Belysning</w:t>
            </w:r>
          </w:p>
        </w:tc>
        <w:tc>
          <w:tcPr>
            <w:tcW w:w="2408" w:type="dxa"/>
            <w:vAlign w:val="top"/>
          </w:tcPr>
          <w:p w14:paraId="5CEF9C7F" w14:textId="77777777" w:rsidR="004A3A0E" w:rsidRPr="00C757A7" w:rsidRDefault="004A3A0E" w:rsidP="004A3A0E">
            <w:pPr>
              <w:ind w:left="0"/>
              <w:jc w:val="center"/>
            </w:pPr>
            <w:proofErr w:type="spellStart"/>
            <w:r w:rsidRPr="00C757A7">
              <w:t>X</w:t>
            </w:r>
            <w:proofErr w:type="spellEnd"/>
          </w:p>
        </w:tc>
        <w:tc>
          <w:tcPr>
            <w:tcW w:w="2408" w:type="dxa"/>
            <w:vAlign w:val="top"/>
          </w:tcPr>
          <w:p w14:paraId="6F539BC3" w14:textId="32D4AC9A" w:rsidR="004A3A0E" w:rsidRPr="00C757A7" w:rsidRDefault="00D921E9" w:rsidP="00D921E9">
            <w:pPr>
              <w:ind w:left="0"/>
              <w:jc w:val="center"/>
            </w:pPr>
            <w:r w:rsidRPr="00C757A7">
              <w:t>NEI, ikke relevant</w:t>
            </w:r>
          </w:p>
        </w:tc>
      </w:tr>
      <w:tr w:rsidR="004A3A0E" w:rsidRPr="00C757A7" w14:paraId="72D90843" w14:textId="77777777" w:rsidTr="7E9F68A4">
        <w:tc>
          <w:tcPr>
            <w:tcW w:w="2408" w:type="dxa"/>
            <w:vAlign w:val="top"/>
          </w:tcPr>
          <w:p w14:paraId="0062B433" w14:textId="77777777" w:rsidR="004A3A0E" w:rsidRPr="00C757A7" w:rsidRDefault="004A3A0E" w:rsidP="004A3A0E">
            <w:pPr>
              <w:ind w:left="0"/>
            </w:pPr>
            <w:r w:rsidRPr="00C757A7">
              <w:t>6.16</w:t>
            </w:r>
          </w:p>
        </w:tc>
        <w:tc>
          <w:tcPr>
            <w:tcW w:w="2408" w:type="dxa"/>
            <w:vAlign w:val="top"/>
          </w:tcPr>
          <w:p w14:paraId="65A7B69B" w14:textId="77777777" w:rsidR="004A3A0E" w:rsidRPr="00C757A7" w:rsidRDefault="004A3A0E" w:rsidP="004A3A0E">
            <w:pPr>
              <w:ind w:left="0"/>
            </w:pPr>
            <w:r w:rsidRPr="00C757A7">
              <w:t>Ventilasjons- og klimakontroll</w:t>
            </w:r>
          </w:p>
        </w:tc>
        <w:tc>
          <w:tcPr>
            <w:tcW w:w="2408" w:type="dxa"/>
            <w:vAlign w:val="top"/>
          </w:tcPr>
          <w:p w14:paraId="6E154D58" w14:textId="77777777" w:rsidR="004A3A0E" w:rsidRPr="00C757A7" w:rsidRDefault="004A3A0E" w:rsidP="004A3A0E">
            <w:pPr>
              <w:ind w:left="0"/>
              <w:jc w:val="center"/>
            </w:pPr>
            <w:proofErr w:type="spellStart"/>
            <w:r w:rsidRPr="00C757A7">
              <w:t>X</w:t>
            </w:r>
            <w:proofErr w:type="spellEnd"/>
          </w:p>
        </w:tc>
        <w:tc>
          <w:tcPr>
            <w:tcW w:w="2408" w:type="dxa"/>
            <w:vAlign w:val="top"/>
          </w:tcPr>
          <w:p w14:paraId="42452CEB" w14:textId="04F4C6B6" w:rsidR="004A3A0E" w:rsidRPr="00C757A7" w:rsidRDefault="00D921E9" w:rsidP="00D921E9">
            <w:pPr>
              <w:ind w:left="0"/>
              <w:jc w:val="center"/>
            </w:pPr>
            <w:r w:rsidRPr="00C757A7">
              <w:t>JA, se tilleggskrav</w:t>
            </w:r>
          </w:p>
        </w:tc>
      </w:tr>
      <w:tr w:rsidR="004A3A0E" w:rsidRPr="00C757A7" w14:paraId="1C57982D"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0B1EEAD4" w14:textId="77777777" w:rsidR="004A3A0E" w:rsidRPr="00C757A7" w:rsidRDefault="004A3A0E" w:rsidP="004A3A0E">
            <w:pPr>
              <w:ind w:left="0"/>
            </w:pPr>
            <w:r w:rsidRPr="00C757A7">
              <w:t>6.17</w:t>
            </w:r>
          </w:p>
        </w:tc>
        <w:tc>
          <w:tcPr>
            <w:tcW w:w="2408" w:type="dxa"/>
            <w:vAlign w:val="top"/>
          </w:tcPr>
          <w:p w14:paraId="3C237D7D" w14:textId="77777777" w:rsidR="004A3A0E" w:rsidRPr="00C757A7" w:rsidRDefault="004A3A0E" w:rsidP="004A3A0E">
            <w:pPr>
              <w:ind w:left="0"/>
            </w:pPr>
            <w:r w:rsidRPr="00C757A7">
              <w:t>Luftkvalitet og komfort</w:t>
            </w:r>
          </w:p>
        </w:tc>
        <w:tc>
          <w:tcPr>
            <w:tcW w:w="2408" w:type="dxa"/>
            <w:vAlign w:val="top"/>
          </w:tcPr>
          <w:p w14:paraId="38920046" w14:textId="77777777" w:rsidR="004A3A0E" w:rsidRPr="00C757A7" w:rsidRDefault="004A3A0E" w:rsidP="004A3A0E">
            <w:pPr>
              <w:ind w:left="0"/>
              <w:jc w:val="center"/>
            </w:pPr>
            <w:proofErr w:type="spellStart"/>
            <w:r w:rsidRPr="00C757A7">
              <w:t>X</w:t>
            </w:r>
            <w:proofErr w:type="spellEnd"/>
          </w:p>
        </w:tc>
        <w:tc>
          <w:tcPr>
            <w:tcW w:w="2408" w:type="dxa"/>
            <w:vAlign w:val="top"/>
          </w:tcPr>
          <w:p w14:paraId="54214B6E" w14:textId="5204F869" w:rsidR="004A3A0E" w:rsidRPr="00C757A7" w:rsidRDefault="004A3A0E" w:rsidP="004A3A0E">
            <w:pPr>
              <w:ind w:left="0"/>
              <w:jc w:val="center"/>
            </w:pPr>
            <w:r w:rsidRPr="00C757A7">
              <w:t>JA</w:t>
            </w:r>
            <w:r w:rsidR="00AE7FA8">
              <w:t>, se tilleggskrav</w:t>
            </w:r>
          </w:p>
        </w:tc>
      </w:tr>
      <w:tr w:rsidR="004A3A0E" w:rsidRPr="00C757A7" w14:paraId="56070594" w14:textId="77777777" w:rsidTr="7E9F68A4">
        <w:tc>
          <w:tcPr>
            <w:tcW w:w="2408" w:type="dxa"/>
            <w:vAlign w:val="top"/>
          </w:tcPr>
          <w:p w14:paraId="6775A853" w14:textId="77777777" w:rsidR="004A3A0E" w:rsidRPr="00C757A7" w:rsidRDefault="004A3A0E" w:rsidP="004A3A0E">
            <w:pPr>
              <w:ind w:left="0"/>
            </w:pPr>
            <w:r w:rsidRPr="00C757A7">
              <w:lastRenderedPageBreak/>
              <w:t>6.18</w:t>
            </w:r>
          </w:p>
        </w:tc>
        <w:tc>
          <w:tcPr>
            <w:tcW w:w="2408" w:type="dxa"/>
            <w:vAlign w:val="top"/>
          </w:tcPr>
          <w:p w14:paraId="27C757EA" w14:textId="77777777" w:rsidR="004A3A0E" w:rsidRPr="00C757A7" w:rsidRDefault="004A3A0E" w:rsidP="004A3A0E">
            <w:pPr>
              <w:ind w:left="0"/>
            </w:pPr>
            <w:r w:rsidRPr="00C757A7">
              <w:t>Strømuttak</w:t>
            </w:r>
          </w:p>
        </w:tc>
        <w:tc>
          <w:tcPr>
            <w:tcW w:w="2408" w:type="dxa"/>
            <w:vAlign w:val="top"/>
          </w:tcPr>
          <w:p w14:paraId="258464BB" w14:textId="77777777" w:rsidR="004A3A0E" w:rsidRPr="00C757A7" w:rsidRDefault="004A3A0E" w:rsidP="004A3A0E">
            <w:pPr>
              <w:ind w:left="0"/>
              <w:jc w:val="center"/>
            </w:pPr>
            <w:proofErr w:type="spellStart"/>
            <w:r w:rsidRPr="00C757A7">
              <w:t>X</w:t>
            </w:r>
            <w:proofErr w:type="spellEnd"/>
          </w:p>
        </w:tc>
        <w:tc>
          <w:tcPr>
            <w:tcW w:w="2408" w:type="dxa"/>
            <w:vAlign w:val="top"/>
          </w:tcPr>
          <w:p w14:paraId="631920AA" w14:textId="1A1C7806" w:rsidR="004A3A0E" w:rsidRPr="00C757A7" w:rsidRDefault="00D921E9" w:rsidP="00D921E9">
            <w:pPr>
              <w:ind w:left="0"/>
              <w:jc w:val="center"/>
            </w:pPr>
            <w:r w:rsidRPr="00C757A7">
              <w:t>JA, se tilleggskrav</w:t>
            </w:r>
          </w:p>
        </w:tc>
      </w:tr>
      <w:tr w:rsidR="004A3A0E" w:rsidRPr="00C757A7" w14:paraId="678C8F45"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666DE737" w14:textId="77777777" w:rsidR="004A3A0E" w:rsidRPr="00C757A7" w:rsidRDefault="004A3A0E" w:rsidP="004A3A0E">
            <w:pPr>
              <w:ind w:left="0"/>
            </w:pPr>
            <w:r w:rsidRPr="00C757A7">
              <w:t>6.19</w:t>
            </w:r>
          </w:p>
        </w:tc>
        <w:tc>
          <w:tcPr>
            <w:tcW w:w="2408" w:type="dxa"/>
            <w:vAlign w:val="top"/>
          </w:tcPr>
          <w:p w14:paraId="214C0AC4" w14:textId="77777777" w:rsidR="004A3A0E" w:rsidRPr="00C757A7" w:rsidRDefault="004A3A0E" w:rsidP="004A3A0E">
            <w:pPr>
              <w:ind w:left="0"/>
            </w:pPr>
            <w:r w:rsidRPr="00C757A7">
              <w:t>Toalett</w:t>
            </w:r>
          </w:p>
        </w:tc>
        <w:tc>
          <w:tcPr>
            <w:tcW w:w="2408" w:type="dxa"/>
            <w:vAlign w:val="top"/>
          </w:tcPr>
          <w:p w14:paraId="7D45B640" w14:textId="77777777" w:rsidR="004A3A0E" w:rsidRPr="00C757A7" w:rsidRDefault="004A3A0E" w:rsidP="004A3A0E">
            <w:pPr>
              <w:ind w:left="0"/>
              <w:jc w:val="center"/>
            </w:pPr>
            <w:r w:rsidRPr="00C757A7">
              <w:t>OPSJON</w:t>
            </w:r>
          </w:p>
        </w:tc>
        <w:tc>
          <w:tcPr>
            <w:tcW w:w="2408" w:type="dxa"/>
            <w:vAlign w:val="top"/>
          </w:tcPr>
          <w:p w14:paraId="766DA62A" w14:textId="048842DE" w:rsidR="004A3A0E" w:rsidRPr="00C757A7" w:rsidRDefault="00D921E9" w:rsidP="00D921E9">
            <w:pPr>
              <w:ind w:left="0"/>
              <w:jc w:val="center"/>
            </w:pPr>
            <w:r w:rsidRPr="00C757A7">
              <w:t>NEI, ikke relevant</w:t>
            </w:r>
          </w:p>
        </w:tc>
      </w:tr>
      <w:tr w:rsidR="004A3A0E" w:rsidRPr="00C757A7" w14:paraId="4FB9FB57" w14:textId="77777777" w:rsidTr="7E9F68A4">
        <w:tc>
          <w:tcPr>
            <w:tcW w:w="2408" w:type="dxa"/>
            <w:vAlign w:val="top"/>
          </w:tcPr>
          <w:p w14:paraId="16612735" w14:textId="77777777" w:rsidR="004A3A0E" w:rsidRPr="00C757A7" w:rsidRDefault="004A3A0E" w:rsidP="004A3A0E">
            <w:pPr>
              <w:ind w:left="0"/>
            </w:pPr>
            <w:r w:rsidRPr="00C757A7">
              <w:t>7.1</w:t>
            </w:r>
          </w:p>
        </w:tc>
        <w:tc>
          <w:tcPr>
            <w:tcW w:w="2408" w:type="dxa"/>
            <w:vAlign w:val="top"/>
          </w:tcPr>
          <w:p w14:paraId="2829C744" w14:textId="77777777" w:rsidR="004A3A0E" w:rsidRPr="00C757A7" w:rsidRDefault="004A3A0E" w:rsidP="004A3A0E">
            <w:pPr>
              <w:ind w:left="0"/>
            </w:pPr>
            <w:r w:rsidRPr="00C757A7">
              <w:t>Kommunikasjon mellom passasjer og sjåfør under påstigning</w:t>
            </w:r>
          </w:p>
        </w:tc>
        <w:tc>
          <w:tcPr>
            <w:tcW w:w="2408" w:type="dxa"/>
            <w:vAlign w:val="top"/>
          </w:tcPr>
          <w:p w14:paraId="65CE3938" w14:textId="77777777" w:rsidR="004A3A0E" w:rsidRPr="00C757A7" w:rsidRDefault="004A3A0E" w:rsidP="004A3A0E">
            <w:pPr>
              <w:ind w:left="0"/>
              <w:jc w:val="center"/>
            </w:pPr>
            <w:proofErr w:type="spellStart"/>
            <w:r w:rsidRPr="00C757A7">
              <w:t>X</w:t>
            </w:r>
            <w:proofErr w:type="spellEnd"/>
          </w:p>
        </w:tc>
        <w:tc>
          <w:tcPr>
            <w:tcW w:w="2408" w:type="dxa"/>
            <w:vAlign w:val="top"/>
          </w:tcPr>
          <w:p w14:paraId="3375F80E" w14:textId="77777777" w:rsidR="004A3A0E" w:rsidRPr="00C757A7" w:rsidRDefault="004A3A0E" w:rsidP="004A3A0E">
            <w:pPr>
              <w:ind w:left="0"/>
              <w:jc w:val="center"/>
            </w:pPr>
            <w:r w:rsidRPr="00C757A7">
              <w:t>JA</w:t>
            </w:r>
          </w:p>
        </w:tc>
      </w:tr>
      <w:tr w:rsidR="004A3A0E" w:rsidRPr="00C757A7" w14:paraId="139DC1E1"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CEC12AC" w14:textId="77777777" w:rsidR="004A3A0E" w:rsidRPr="00C757A7" w:rsidRDefault="004A3A0E" w:rsidP="004A3A0E">
            <w:pPr>
              <w:ind w:left="0"/>
            </w:pPr>
            <w:r w:rsidRPr="00C757A7">
              <w:t>7.2</w:t>
            </w:r>
          </w:p>
        </w:tc>
        <w:tc>
          <w:tcPr>
            <w:tcW w:w="2408" w:type="dxa"/>
            <w:vAlign w:val="top"/>
          </w:tcPr>
          <w:p w14:paraId="779510B2" w14:textId="77777777" w:rsidR="004A3A0E" w:rsidRPr="00C757A7" w:rsidRDefault="004A3A0E" w:rsidP="004A3A0E">
            <w:pPr>
              <w:ind w:left="0"/>
            </w:pPr>
            <w:r w:rsidRPr="00C757A7">
              <w:t>Døråpninger</w:t>
            </w:r>
          </w:p>
        </w:tc>
        <w:tc>
          <w:tcPr>
            <w:tcW w:w="2408" w:type="dxa"/>
            <w:vAlign w:val="top"/>
          </w:tcPr>
          <w:p w14:paraId="2CAE700E" w14:textId="77777777" w:rsidR="004A3A0E" w:rsidRPr="00C757A7" w:rsidRDefault="004A3A0E" w:rsidP="004A3A0E">
            <w:pPr>
              <w:ind w:left="0"/>
              <w:jc w:val="center"/>
            </w:pPr>
            <w:proofErr w:type="spellStart"/>
            <w:r w:rsidRPr="00C757A7">
              <w:t>X</w:t>
            </w:r>
            <w:proofErr w:type="spellEnd"/>
          </w:p>
        </w:tc>
        <w:tc>
          <w:tcPr>
            <w:tcW w:w="2408" w:type="dxa"/>
            <w:vAlign w:val="top"/>
          </w:tcPr>
          <w:p w14:paraId="3B0D9870" w14:textId="35A11F46" w:rsidR="004A3A0E" w:rsidRPr="00C757A7" w:rsidRDefault="00D921E9" w:rsidP="00D921E9">
            <w:pPr>
              <w:ind w:left="0"/>
              <w:jc w:val="center"/>
            </w:pPr>
            <w:r w:rsidRPr="00C757A7">
              <w:t>JA, se tilleggskrav</w:t>
            </w:r>
          </w:p>
        </w:tc>
      </w:tr>
      <w:tr w:rsidR="004A3A0E" w:rsidRPr="00C757A7" w14:paraId="36506BC4" w14:textId="77777777" w:rsidTr="7E9F68A4">
        <w:tc>
          <w:tcPr>
            <w:tcW w:w="2408" w:type="dxa"/>
            <w:vAlign w:val="top"/>
          </w:tcPr>
          <w:p w14:paraId="26238944" w14:textId="77777777" w:rsidR="004A3A0E" w:rsidRPr="00C757A7" w:rsidRDefault="004A3A0E" w:rsidP="004A3A0E">
            <w:pPr>
              <w:ind w:left="0"/>
            </w:pPr>
            <w:r w:rsidRPr="00C757A7">
              <w:t>7.3</w:t>
            </w:r>
          </w:p>
        </w:tc>
        <w:tc>
          <w:tcPr>
            <w:tcW w:w="2408" w:type="dxa"/>
            <w:vAlign w:val="top"/>
          </w:tcPr>
          <w:p w14:paraId="3C55B5D8" w14:textId="77777777" w:rsidR="004A3A0E" w:rsidRPr="00C757A7" w:rsidRDefault="004A3A0E" w:rsidP="004A3A0E">
            <w:pPr>
              <w:ind w:left="0"/>
            </w:pPr>
            <w:r w:rsidRPr="00C757A7">
              <w:t>Kontrastmarkering på inngangs- og utgangstrinn</w:t>
            </w:r>
          </w:p>
        </w:tc>
        <w:tc>
          <w:tcPr>
            <w:tcW w:w="2408" w:type="dxa"/>
            <w:vAlign w:val="top"/>
          </w:tcPr>
          <w:p w14:paraId="3F2DE587" w14:textId="77777777" w:rsidR="004A3A0E" w:rsidRPr="00C757A7" w:rsidRDefault="004A3A0E" w:rsidP="004A3A0E">
            <w:pPr>
              <w:ind w:left="0"/>
              <w:jc w:val="center"/>
            </w:pPr>
            <w:proofErr w:type="spellStart"/>
            <w:r w:rsidRPr="00C757A7">
              <w:t>X</w:t>
            </w:r>
            <w:proofErr w:type="spellEnd"/>
          </w:p>
        </w:tc>
        <w:tc>
          <w:tcPr>
            <w:tcW w:w="2408" w:type="dxa"/>
            <w:vAlign w:val="top"/>
          </w:tcPr>
          <w:p w14:paraId="5ECB3F83" w14:textId="77777777" w:rsidR="004A3A0E" w:rsidRPr="00C757A7" w:rsidRDefault="004A3A0E" w:rsidP="004A3A0E">
            <w:pPr>
              <w:ind w:left="0"/>
              <w:jc w:val="center"/>
            </w:pPr>
            <w:r w:rsidRPr="00C757A7">
              <w:t>JA</w:t>
            </w:r>
          </w:p>
        </w:tc>
      </w:tr>
      <w:tr w:rsidR="004A3A0E" w:rsidRPr="00C757A7" w14:paraId="1EFAAE44"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46431C9D" w14:textId="77777777" w:rsidR="004A3A0E" w:rsidRPr="00C757A7" w:rsidRDefault="004A3A0E" w:rsidP="004A3A0E">
            <w:pPr>
              <w:ind w:left="0"/>
            </w:pPr>
            <w:r w:rsidRPr="00C757A7">
              <w:t>7.4</w:t>
            </w:r>
          </w:p>
        </w:tc>
        <w:tc>
          <w:tcPr>
            <w:tcW w:w="2408" w:type="dxa"/>
            <w:vAlign w:val="top"/>
          </w:tcPr>
          <w:p w14:paraId="17AD87C8" w14:textId="77777777" w:rsidR="004A3A0E" w:rsidRPr="00C757A7" w:rsidRDefault="004A3A0E" w:rsidP="004A3A0E">
            <w:pPr>
              <w:ind w:left="0"/>
            </w:pPr>
            <w:r w:rsidRPr="00C757A7">
              <w:t>Holdestenger og håndtak</w:t>
            </w:r>
          </w:p>
        </w:tc>
        <w:tc>
          <w:tcPr>
            <w:tcW w:w="2408" w:type="dxa"/>
            <w:vAlign w:val="top"/>
          </w:tcPr>
          <w:p w14:paraId="773EC7D7" w14:textId="77777777" w:rsidR="004A3A0E" w:rsidRPr="00C757A7" w:rsidRDefault="004A3A0E" w:rsidP="004A3A0E">
            <w:pPr>
              <w:ind w:left="0"/>
              <w:jc w:val="center"/>
            </w:pPr>
            <w:proofErr w:type="spellStart"/>
            <w:r w:rsidRPr="00C757A7">
              <w:t>X</w:t>
            </w:r>
            <w:proofErr w:type="spellEnd"/>
          </w:p>
        </w:tc>
        <w:tc>
          <w:tcPr>
            <w:tcW w:w="2408" w:type="dxa"/>
            <w:vAlign w:val="top"/>
          </w:tcPr>
          <w:p w14:paraId="3E85682F" w14:textId="24B738B0" w:rsidR="004A3A0E" w:rsidRPr="00C757A7" w:rsidRDefault="004A3A0E" w:rsidP="004A3A0E">
            <w:pPr>
              <w:ind w:left="0"/>
              <w:jc w:val="center"/>
            </w:pPr>
            <w:r w:rsidRPr="00C757A7">
              <w:t>JA</w:t>
            </w:r>
          </w:p>
        </w:tc>
      </w:tr>
      <w:tr w:rsidR="004A3A0E" w:rsidRPr="00C757A7" w14:paraId="2AA695F5" w14:textId="77777777" w:rsidTr="7E9F68A4">
        <w:tc>
          <w:tcPr>
            <w:tcW w:w="2408" w:type="dxa"/>
            <w:vAlign w:val="top"/>
          </w:tcPr>
          <w:p w14:paraId="11FC1C5B" w14:textId="77777777" w:rsidR="004A3A0E" w:rsidRPr="00C757A7" w:rsidRDefault="004A3A0E" w:rsidP="004A3A0E">
            <w:pPr>
              <w:ind w:left="0"/>
            </w:pPr>
            <w:r w:rsidRPr="00C757A7">
              <w:t>7.5</w:t>
            </w:r>
          </w:p>
        </w:tc>
        <w:tc>
          <w:tcPr>
            <w:tcW w:w="2408" w:type="dxa"/>
            <w:vAlign w:val="top"/>
          </w:tcPr>
          <w:p w14:paraId="0FD884A3" w14:textId="77777777" w:rsidR="004A3A0E" w:rsidRPr="00C757A7" w:rsidRDefault="004A3A0E" w:rsidP="004A3A0E">
            <w:pPr>
              <w:ind w:left="0"/>
            </w:pPr>
            <w:r w:rsidRPr="00C757A7">
              <w:t>Utforming av rullestolområde</w:t>
            </w:r>
          </w:p>
        </w:tc>
        <w:tc>
          <w:tcPr>
            <w:tcW w:w="2408" w:type="dxa"/>
            <w:vAlign w:val="top"/>
          </w:tcPr>
          <w:p w14:paraId="00650FD3" w14:textId="77777777" w:rsidR="004A3A0E" w:rsidRPr="00C757A7" w:rsidRDefault="004A3A0E" w:rsidP="004A3A0E">
            <w:pPr>
              <w:ind w:left="0"/>
              <w:jc w:val="center"/>
            </w:pPr>
            <w:proofErr w:type="spellStart"/>
            <w:r w:rsidRPr="00C757A7">
              <w:t>X</w:t>
            </w:r>
            <w:proofErr w:type="spellEnd"/>
          </w:p>
        </w:tc>
        <w:tc>
          <w:tcPr>
            <w:tcW w:w="2408" w:type="dxa"/>
            <w:vAlign w:val="top"/>
          </w:tcPr>
          <w:p w14:paraId="401CC461" w14:textId="4B747B7F" w:rsidR="004A3A0E" w:rsidRPr="00C757A7" w:rsidRDefault="00D921E9" w:rsidP="00D921E9">
            <w:pPr>
              <w:ind w:left="0"/>
              <w:jc w:val="center"/>
            </w:pPr>
            <w:r w:rsidRPr="00C757A7">
              <w:t>JA, se tilleggskrav</w:t>
            </w:r>
          </w:p>
        </w:tc>
      </w:tr>
      <w:tr w:rsidR="004A3A0E" w:rsidRPr="00C757A7" w14:paraId="2EC6FDA5"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53D39C43" w14:textId="77777777" w:rsidR="004A3A0E" w:rsidRPr="00C757A7" w:rsidRDefault="004A3A0E" w:rsidP="004A3A0E">
            <w:pPr>
              <w:ind w:left="0"/>
            </w:pPr>
            <w:r w:rsidRPr="00C757A7">
              <w:t>7.6</w:t>
            </w:r>
          </w:p>
        </w:tc>
        <w:tc>
          <w:tcPr>
            <w:tcW w:w="2408" w:type="dxa"/>
            <w:vAlign w:val="top"/>
          </w:tcPr>
          <w:p w14:paraId="781EA262" w14:textId="77777777" w:rsidR="004A3A0E" w:rsidRPr="00C757A7" w:rsidRDefault="004A3A0E" w:rsidP="004A3A0E">
            <w:pPr>
              <w:ind w:left="0"/>
            </w:pPr>
            <w:proofErr w:type="spellStart"/>
            <w:r w:rsidRPr="00C757A7">
              <w:t>Fleksområde</w:t>
            </w:r>
            <w:proofErr w:type="spellEnd"/>
          </w:p>
        </w:tc>
        <w:tc>
          <w:tcPr>
            <w:tcW w:w="2408" w:type="dxa"/>
            <w:vAlign w:val="top"/>
          </w:tcPr>
          <w:p w14:paraId="4A4886F5" w14:textId="77777777" w:rsidR="004A3A0E" w:rsidRPr="00C757A7" w:rsidRDefault="004A3A0E" w:rsidP="004A3A0E">
            <w:pPr>
              <w:ind w:left="0"/>
              <w:jc w:val="center"/>
            </w:pPr>
            <w:proofErr w:type="spellStart"/>
            <w:r w:rsidRPr="00C757A7">
              <w:t>X</w:t>
            </w:r>
            <w:proofErr w:type="spellEnd"/>
          </w:p>
        </w:tc>
        <w:tc>
          <w:tcPr>
            <w:tcW w:w="2408" w:type="dxa"/>
            <w:vAlign w:val="top"/>
          </w:tcPr>
          <w:p w14:paraId="5B6E3A7F" w14:textId="35D3C4CE" w:rsidR="004A3A0E" w:rsidRPr="00C757A7" w:rsidRDefault="00D921E9" w:rsidP="00D921E9">
            <w:pPr>
              <w:ind w:left="0"/>
              <w:jc w:val="center"/>
            </w:pPr>
            <w:r w:rsidRPr="00C757A7">
              <w:t>JA, se tilleggskrav</w:t>
            </w:r>
          </w:p>
        </w:tc>
      </w:tr>
      <w:tr w:rsidR="004A3A0E" w:rsidRPr="00C757A7" w14:paraId="102E0241" w14:textId="77777777" w:rsidTr="7E9F68A4">
        <w:tc>
          <w:tcPr>
            <w:tcW w:w="2408" w:type="dxa"/>
            <w:vAlign w:val="top"/>
          </w:tcPr>
          <w:p w14:paraId="22FD5ED0" w14:textId="77777777" w:rsidR="004A3A0E" w:rsidRPr="00C757A7" w:rsidRDefault="004A3A0E" w:rsidP="004A3A0E">
            <w:pPr>
              <w:ind w:left="0"/>
            </w:pPr>
            <w:r w:rsidRPr="00C757A7">
              <w:t>7.7</w:t>
            </w:r>
          </w:p>
        </w:tc>
        <w:tc>
          <w:tcPr>
            <w:tcW w:w="2408" w:type="dxa"/>
            <w:vAlign w:val="top"/>
          </w:tcPr>
          <w:p w14:paraId="6D2B0A0E" w14:textId="77777777" w:rsidR="004A3A0E" w:rsidRPr="00C757A7" w:rsidRDefault="004A3A0E" w:rsidP="004A3A0E">
            <w:pPr>
              <w:ind w:left="0"/>
            </w:pPr>
            <w:r w:rsidRPr="00C757A7">
              <w:t>Festeanordning for barnevogner</w:t>
            </w:r>
          </w:p>
        </w:tc>
        <w:tc>
          <w:tcPr>
            <w:tcW w:w="2408" w:type="dxa"/>
            <w:vAlign w:val="top"/>
          </w:tcPr>
          <w:p w14:paraId="272DB9A4" w14:textId="77777777" w:rsidR="004A3A0E" w:rsidRPr="00C757A7" w:rsidRDefault="004A3A0E" w:rsidP="004A3A0E">
            <w:pPr>
              <w:ind w:left="0"/>
              <w:jc w:val="center"/>
            </w:pPr>
            <w:proofErr w:type="spellStart"/>
            <w:r w:rsidRPr="00C757A7">
              <w:t>X</w:t>
            </w:r>
            <w:proofErr w:type="spellEnd"/>
          </w:p>
        </w:tc>
        <w:tc>
          <w:tcPr>
            <w:tcW w:w="2408" w:type="dxa"/>
            <w:vAlign w:val="top"/>
          </w:tcPr>
          <w:p w14:paraId="20379A7A" w14:textId="653CF7AE" w:rsidR="004A3A0E" w:rsidRPr="00C757A7" w:rsidRDefault="004A3A0E" w:rsidP="004A3A0E">
            <w:pPr>
              <w:ind w:left="0"/>
              <w:jc w:val="center"/>
            </w:pPr>
            <w:r w:rsidRPr="00C757A7">
              <w:t>JA</w:t>
            </w:r>
            <w:r w:rsidR="00AC5F01">
              <w:t>,</w:t>
            </w:r>
            <w:r w:rsidR="005E377A">
              <w:t xml:space="preserve"> se tilleggskrav</w:t>
            </w:r>
          </w:p>
        </w:tc>
      </w:tr>
      <w:tr w:rsidR="004A3A0E" w:rsidRPr="00C757A7" w14:paraId="343B2432"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50193979" w14:textId="77777777" w:rsidR="004A3A0E" w:rsidRPr="00C757A7" w:rsidRDefault="004A3A0E" w:rsidP="004A3A0E">
            <w:pPr>
              <w:ind w:left="0"/>
            </w:pPr>
            <w:r w:rsidRPr="00C757A7">
              <w:t>7.8</w:t>
            </w:r>
          </w:p>
        </w:tc>
        <w:tc>
          <w:tcPr>
            <w:tcW w:w="2408" w:type="dxa"/>
            <w:vAlign w:val="top"/>
          </w:tcPr>
          <w:p w14:paraId="72BECA32" w14:textId="77777777" w:rsidR="004A3A0E" w:rsidRPr="00C757A7" w:rsidRDefault="004A3A0E" w:rsidP="004A3A0E">
            <w:pPr>
              <w:ind w:left="0"/>
            </w:pPr>
            <w:proofErr w:type="spellStart"/>
            <w:r w:rsidRPr="00C757A7">
              <w:t>Dørlys</w:t>
            </w:r>
            <w:proofErr w:type="spellEnd"/>
          </w:p>
        </w:tc>
        <w:tc>
          <w:tcPr>
            <w:tcW w:w="2408" w:type="dxa"/>
            <w:vAlign w:val="top"/>
          </w:tcPr>
          <w:p w14:paraId="1C5FC7F1" w14:textId="77777777" w:rsidR="004A3A0E" w:rsidRPr="00C757A7" w:rsidRDefault="004A3A0E" w:rsidP="004A3A0E">
            <w:pPr>
              <w:ind w:left="0"/>
              <w:jc w:val="center"/>
            </w:pPr>
            <w:proofErr w:type="spellStart"/>
            <w:r w:rsidRPr="00C757A7">
              <w:t>X</w:t>
            </w:r>
            <w:proofErr w:type="spellEnd"/>
          </w:p>
        </w:tc>
        <w:tc>
          <w:tcPr>
            <w:tcW w:w="2408" w:type="dxa"/>
            <w:vAlign w:val="top"/>
          </w:tcPr>
          <w:p w14:paraId="2186320F" w14:textId="77777777" w:rsidR="004A3A0E" w:rsidRPr="00C757A7" w:rsidRDefault="004A3A0E" w:rsidP="004A3A0E">
            <w:pPr>
              <w:ind w:left="0"/>
              <w:jc w:val="center"/>
            </w:pPr>
            <w:r w:rsidRPr="00C757A7">
              <w:t>JA</w:t>
            </w:r>
          </w:p>
        </w:tc>
      </w:tr>
      <w:tr w:rsidR="004A3A0E" w:rsidRPr="00C757A7" w14:paraId="662C0235" w14:textId="77777777" w:rsidTr="7E9F68A4">
        <w:tc>
          <w:tcPr>
            <w:tcW w:w="2408" w:type="dxa"/>
            <w:vAlign w:val="top"/>
          </w:tcPr>
          <w:p w14:paraId="5BE85539" w14:textId="77777777" w:rsidR="004A3A0E" w:rsidRPr="00C757A7" w:rsidRDefault="004A3A0E" w:rsidP="004A3A0E">
            <w:pPr>
              <w:ind w:left="0"/>
            </w:pPr>
            <w:r w:rsidRPr="00C757A7">
              <w:t>7.9</w:t>
            </w:r>
          </w:p>
        </w:tc>
        <w:tc>
          <w:tcPr>
            <w:tcW w:w="2408" w:type="dxa"/>
            <w:vAlign w:val="top"/>
          </w:tcPr>
          <w:p w14:paraId="7B1A5B59" w14:textId="77777777" w:rsidR="004A3A0E" w:rsidRPr="00C757A7" w:rsidRDefault="004A3A0E" w:rsidP="004A3A0E">
            <w:pPr>
              <w:ind w:left="0"/>
            </w:pPr>
            <w:r w:rsidRPr="00C757A7">
              <w:t>Bagasjeoppbevaring</w:t>
            </w:r>
          </w:p>
        </w:tc>
        <w:tc>
          <w:tcPr>
            <w:tcW w:w="2408" w:type="dxa"/>
          </w:tcPr>
          <w:p w14:paraId="3D2F57E6" w14:textId="77777777" w:rsidR="004A3A0E" w:rsidRPr="00C757A7" w:rsidRDefault="004A3A0E" w:rsidP="004A3A0E">
            <w:pPr>
              <w:ind w:left="0"/>
              <w:jc w:val="center"/>
            </w:pPr>
            <w:r w:rsidRPr="00C757A7">
              <w:t>OPSJON</w:t>
            </w:r>
          </w:p>
        </w:tc>
        <w:tc>
          <w:tcPr>
            <w:tcW w:w="2408" w:type="dxa"/>
            <w:vAlign w:val="top"/>
          </w:tcPr>
          <w:p w14:paraId="5C4BE20D" w14:textId="7B695D5D" w:rsidR="004A3A0E" w:rsidRPr="00C757A7" w:rsidRDefault="00D921E9" w:rsidP="00D921E9">
            <w:pPr>
              <w:ind w:left="0"/>
              <w:jc w:val="center"/>
            </w:pPr>
            <w:r w:rsidRPr="00C757A7">
              <w:t>NEI, ikke relevant</w:t>
            </w:r>
          </w:p>
        </w:tc>
      </w:tr>
      <w:tr w:rsidR="004A3A0E" w:rsidRPr="00C757A7" w14:paraId="529898CB"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415DA443" w14:textId="77777777" w:rsidR="004A3A0E" w:rsidRPr="00C757A7" w:rsidRDefault="004A3A0E" w:rsidP="004A3A0E">
            <w:pPr>
              <w:ind w:left="0"/>
            </w:pPr>
            <w:r w:rsidRPr="00C757A7">
              <w:t>8.1</w:t>
            </w:r>
          </w:p>
        </w:tc>
        <w:tc>
          <w:tcPr>
            <w:tcW w:w="2408" w:type="dxa"/>
            <w:vAlign w:val="top"/>
          </w:tcPr>
          <w:p w14:paraId="40738597" w14:textId="77777777" w:rsidR="004A3A0E" w:rsidRPr="00C757A7" w:rsidRDefault="004A3A0E" w:rsidP="004A3A0E">
            <w:pPr>
              <w:ind w:left="0"/>
            </w:pPr>
            <w:r w:rsidRPr="00C757A7">
              <w:t>Programmerbare skilt</w:t>
            </w:r>
          </w:p>
        </w:tc>
        <w:tc>
          <w:tcPr>
            <w:tcW w:w="2408" w:type="dxa"/>
            <w:vAlign w:val="top"/>
          </w:tcPr>
          <w:p w14:paraId="2AD8D73C" w14:textId="77777777" w:rsidR="004A3A0E" w:rsidRPr="00C757A7" w:rsidRDefault="004A3A0E" w:rsidP="004A3A0E">
            <w:pPr>
              <w:ind w:left="0"/>
              <w:jc w:val="center"/>
            </w:pPr>
            <w:proofErr w:type="spellStart"/>
            <w:r w:rsidRPr="00C757A7">
              <w:t>X</w:t>
            </w:r>
            <w:proofErr w:type="spellEnd"/>
          </w:p>
        </w:tc>
        <w:tc>
          <w:tcPr>
            <w:tcW w:w="2408" w:type="dxa"/>
            <w:vAlign w:val="top"/>
          </w:tcPr>
          <w:p w14:paraId="5BC5E96B" w14:textId="5079954E" w:rsidR="004A3A0E" w:rsidRPr="00C757A7" w:rsidRDefault="00D921E9" w:rsidP="00D921E9">
            <w:pPr>
              <w:ind w:left="0"/>
              <w:jc w:val="center"/>
            </w:pPr>
            <w:r w:rsidRPr="00C757A7">
              <w:t>JA, se tilleggskrav</w:t>
            </w:r>
          </w:p>
        </w:tc>
      </w:tr>
      <w:tr w:rsidR="004A3A0E" w:rsidRPr="00C757A7" w14:paraId="4702D73D" w14:textId="77777777" w:rsidTr="7E9F68A4">
        <w:tc>
          <w:tcPr>
            <w:tcW w:w="2408" w:type="dxa"/>
            <w:vAlign w:val="top"/>
          </w:tcPr>
          <w:p w14:paraId="432A854E" w14:textId="77777777" w:rsidR="004A3A0E" w:rsidRPr="00C757A7" w:rsidRDefault="004A3A0E" w:rsidP="004A3A0E">
            <w:pPr>
              <w:ind w:left="0"/>
            </w:pPr>
            <w:r w:rsidRPr="00C757A7">
              <w:t>8.2</w:t>
            </w:r>
          </w:p>
        </w:tc>
        <w:tc>
          <w:tcPr>
            <w:tcW w:w="2408" w:type="dxa"/>
            <w:vAlign w:val="top"/>
          </w:tcPr>
          <w:p w14:paraId="5148C7D8" w14:textId="77777777" w:rsidR="004A3A0E" w:rsidRPr="00C757A7" w:rsidRDefault="004A3A0E" w:rsidP="004A3A0E">
            <w:pPr>
              <w:ind w:left="0"/>
            </w:pPr>
            <w:r w:rsidRPr="00C757A7">
              <w:t>Leselige skilt</w:t>
            </w:r>
          </w:p>
        </w:tc>
        <w:tc>
          <w:tcPr>
            <w:tcW w:w="2408" w:type="dxa"/>
            <w:vAlign w:val="top"/>
          </w:tcPr>
          <w:p w14:paraId="70278062" w14:textId="77777777" w:rsidR="004A3A0E" w:rsidRPr="00C757A7" w:rsidRDefault="004A3A0E" w:rsidP="004A3A0E">
            <w:pPr>
              <w:ind w:left="0"/>
              <w:jc w:val="center"/>
            </w:pPr>
            <w:proofErr w:type="spellStart"/>
            <w:r w:rsidRPr="00C757A7">
              <w:t>X</w:t>
            </w:r>
            <w:proofErr w:type="spellEnd"/>
          </w:p>
        </w:tc>
        <w:tc>
          <w:tcPr>
            <w:tcW w:w="2408" w:type="dxa"/>
            <w:vAlign w:val="top"/>
          </w:tcPr>
          <w:p w14:paraId="3675246A" w14:textId="43F1B211" w:rsidR="004A3A0E" w:rsidRPr="00C757A7" w:rsidRDefault="00D921E9" w:rsidP="00D921E9">
            <w:pPr>
              <w:ind w:left="0"/>
              <w:jc w:val="center"/>
            </w:pPr>
            <w:r w:rsidRPr="00C757A7">
              <w:t>JA, se tilleggskrav</w:t>
            </w:r>
          </w:p>
        </w:tc>
      </w:tr>
      <w:tr w:rsidR="004A3A0E" w:rsidRPr="00C757A7" w14:paraId="66363ECA"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53082C1B" w14:textId="77777777" w:rsidR="004A3A0E" w:rsidRPr="00C757A7" w:rsidRDefault="004A3A0E" w:rsidP="004A3A0E">
            <w:pPr>
              <w:ind w:left="0"/>
            </w:pPr>
            <w:r w:rsidRPr="00C757A7">
              <w:t>8.3</w:t>
            </w:r>
          </w:p>
        </w:tc>
        <w:tc>
          <w:tcPr>
            <w:tcW w:w="2408" w:type="dxa"/>
            <w:vAlign w:val="top"/>
          </w:tcPr>
          <w:p w14:paraId="7B90E5B1" w14:textId="77777777" w:rsidR="004A3A0E" w:rsidRPr="00C757A7" w:rsidRDefault="004A3A0E" w:rsidP="004A3A0E">
            <w:pPr>
              <w:ind w:left="0"/>
            </w:pPr>
            <w:r w:rsidRPr="00C757A7">
              <w:t>Utvendige linje- og destinasjonsskilt – plassering</w:t>
            </w:r>
          </w:p>
        </w:tc>
        <w:tc>
          <w:tcPr>
            <w:tcW w:w="2408" w:type="dxa"/>
            <w:vAlign w:val="top"/>
          </w:tcPr>
          <w:p w14:paraId="00C8A7FF" w14:textId="77777777" w:rsidR="004A3A0E" w:rsidRPr="00C757A7" w:rsidRDefault="004A3A0E" w:rsidP="004A3A0E">
            <w:pPr>
              <w:ind w:left="0"/>
              <w:jc w:val="center"/>
            </w:pPr>
            <w:proofErr w:type="spellStart"/>
            <w:r w:rsidRPr="00C757A7">
              <w:t>X</w:t>
            </w:r>
            <w:proofErr w:type="spellEnd"/>
          </w:p>
        </w:tc>
        <w:tc>
          <w:tcPr>
            <w:tcW w:w="2408" w:type="dxa"/>
            <w:vAlign w:val="top"/>
          </w:tcPr>
          <w:p w14:paraId="2CE19C4F" w14:textId="55D04488" w:rsidR="004A3A0E" w:rsidRPr="00C757A7" w:rsidRDefault="00D921E9" w:rsidP="00D921E9">
            <w:pPr>
              <w:ind w:left="0"/>
              <w:jc w:val="center"/>
            </w:pPr>
            <w:r w:rsidRPr="00C757A7">
              <w:t>JA, se tilleggskrav</w:t>
            </w:r>
          </w:p>
        </w:tc>
      </w:tr>
      <w:tr w:rsidR="004A3A0E" w:rsidRPr="00C757A7" w14:paraId="4DF56205" w14:textId="77777777" w:rsidTr="7E9F68A4">
        <w:tc>
          <w:tcPr>
            <w:tcW w:w="2408" w:type="dxa"/>
            <w:vAlign w:val="top"/>
          </w:tcPr>
          <w:p w14:paraId="4A13CAA6" w14:textId="77777777" w:rsidR="004A3A0E" w:rsidRPr="00C757A7" w:rsidRDefault="004A3A0E" w:rsidP="004A3A0E">
            <w:pPr>
              <w:ind w:left="0"/>
            </w:pPr>
            <w:r w:rsidRPr="00C757A7">
              <w:t>8.4</w:t>
            </w:r>
          </w:p>
        </w:tc>
        <w:tc>
          <w:tcPr>
            <w:tcW w:w="2408" w:type="dxa"/>
            <w:vAlign w:val="top"/>
          </w:tcPr>
          <w:p w14:paraId="74521CD1" w14:textId="77777777" w:rsidR="004A3A0E" w:rsidRPr="00C757A7" w:rsidRDefault="004A3A0E" w:rsidP="004A3A0E">
            <w:pPr>
              <w:ind w:left="0"/>
            </w:pPr>
            <w:r w:rsidRPr="00C757A7">
              <w:t>8.4 Linje- og destinasjonsskilt på busser i kl. II og III</w:t>
            </w:r>
          </w:p>
        </w:tc>
        <w:tc>
          <w:tcPr>
            <w:tcW w:w="2408" w:type="dxa"/>
          </w:tcPr>
          <w:p w14:paraId="0D2867F4" w14:textId="77777777" w:rsidR="004A3A0E" w:rsidRPr="00C757A7" w:rsidRDefault="004A3A0E" w:rsidP="004A3A0E">
            <w:pPr>
              <w:ind w:left="0"/>
              <w:jc w:val="center"/>
            </w:pPr>
            <w:r w:rsidRPr="00C757A7">
              <w:t>OPSJON</w:t>
            </w:r>
          </w:p>
        </w:tc>
        <w:tc>
          <w:tcPr>
            <w:tcW w:w="2408" w:type="dxa"/>
            <w:vAlign w:val="top"/>
          </w:tcPr>
          <w:p w14:paraId="6228B004" w14:textId="311DB31B" w:rsidR="004A3A0E" w:rsidRPr="00C757A7" w:rsidRDefault="00D921E9" w:rsidP="00D921E9">
            <w:pPr>
              <w:ind w:left="0"/>
              <w:jc w:val="center"/>
            </w:pPr>
            <w:r w:rsidRPr="00C757A7">
              <w:t>NEI, ikke relevant</w:t>
            </w:r>
          </w:p>
        </w:tc>
      </w:tr>
      <w:tr w:rsidR="004A3A0E" w:rsidRPr="00C757A7" w14:paraId="77A663E5"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59BE281D" w14:textId="77777777" w:rsidR="004A3A0E" w:rsidRPr="00C757A7" w:rsidRDefault="004A3A0E" w:rsidP="004A3A0E">
            <w:pPr>
              <w:ind w:left="0"/>
            </w:pPr>
            <w:r w:rsidRPr="00C757A7">
              <w:t>8.5</w:t>
            </w:r>
          </w:p>
        </w:tc>
        <w:tc>
          <w:tcPr>
            <w:tcW w:w="2408" w:type="dxa"/>
            <w:vAlign w:val="top"/>
          </w:tcPr>
          <w:p w14:paraId="6F15D99E" w14:textId="77777777" w:rsidR="004A3A0E" w:rsidRPr="00C757A7" w:rsidRDefault="004A3A0E" w:rsidP="004A3A0E">
            <w:pPr>
              <w:ind w:left="0"/>
            </w:pPr>
            <w:r w:rsidRPr="00C757A7">
              <w:t>Linje- og destinasjonsskilt i leddbusser</w:t>
            </w:r>
          </w:p>
        </w:tc>
        <w:tc>
          <w:tcPr>
            <w:tcW w:w="2408" w:type="dxa"/>
          </w:tcPr>
          <w:p w14:paraId="344A709E" w14:textId="77777777" w:rsidR="004A3A0E" w:rsidRPr="00C757A7" w:rsidRDefault="004A3A0E" w:rsidP="004A3A0E">
            <w:pPr>
              <w:ind w:left="0"/>
              <w:jc w:val="center"/>
            </w:pPr>
            <w:r w:rsidRPr="00C757A7">
              <w:t>OPSJON</w:t>
            </w:r>
          </w:p>
        </w:tc>
        <w:tc>
          <w:tcPr>
            <w:tcW w:w="2408" w:type="dxa"/>
            <w:vAlign w:val="top"/>
          </w:tcPr>
          <w:p w14:paraId="26CF3EBB" w14:textId="7948DEF6" w:rsidR="004A3A0E" w:rsidRPr="00C757A7" w:rsidRDefault="004A3A0E" w:rsidP="004A3A0E">
            <w:pPr>
              <w:ind w:left="0"/>
              <w:jc w:val="center"/>
            </w:pPr>
            <w:r w:rsidRPr="00C757A7">
              <w:t>JA</w:t>
            </w:r>
            <w:r w:rsidR="00B415D2" w:rsidRPr="00C757A7">
              <w:t>, se tilleggskrav</w:t>
            </w:r>
          </w:p>
        </w:tc>
      </w:tr>
      <w:tr w:rsidR="004A3A0E" w:rsidRPr="00C757A7" w14:paraId="39095CDA" w14:textId="77777777" w:rsidTr="7E9F68A4">
        <w:tc>
          <w:tcPr>
            <w:tcW w:w="2408" w:type="dxa"/>
            <w:vAlign w:val="top"/>
          </w:tcPr>
          <w:p w14:paraId="455351D6" w14:textId="77777777" w:rsidR="004A3A0E" w:rsidRPr="00C757A7" w:rsidRDefault="004A3A0E" w:rsidP="004A3A0E">
            <w:pPr>
              <w:ind w:left="0"/>
            </w:pPr>
            <w:r w:rsidRPr="00C757A7">
              <w:lastRenderedPageBreak/>
              <w:t>8.6</w:t>
            </w:r>
          </w:p>
        </w:tc>
        <w:tc>
          <w:tcPr>
            <w:tcW w:w="2408" w:type="dxa"/>
            <w:vAlign w:val="top"/>
          </w:tcPr>
          <w:p w14:paraId="28774C25" w14:textId="77777777" w:rsidR="004A3A0E" w:rsidRPr="00C757A7" w:rsidRDefault="004A3A0E" w:rsidP="004A3A0E">
            <w:pPr>
              <w:ind w:left="0"/>
            </w:pPr>
            <w:r w:rsidRPr="00C757A7">
              <w:t>Linje- og destinasjonsskilt bak på bussen</w:t>
            </w:r>
          </w:p>
        </w:tc>
        <w:tc>
          <w:tcPr>
            <w:tcW w:w="2408" w:type="dxa"/>
          </w:tcPr>
          <w:p w14:paraId="03B0F346" w14:textId="77777777" w:rsidR="004A3A0E" w:rsidRPr="00C757A7" w:rsidRDefault="004A3A0E" w:rsidP="004A3A0E">
            <w:pPr>
              <w:ind w:left="0"/>
              <w:jc w:val="center"/>
            </w:pPr>
            <w:r w:rsidRPr="00C757A7">
              <w:t>OPSJON</w:t>
            </w:r>
          </w:p>
        </w:tc>
        <w:tc>
          <w:tcPr>
            <w:tcW w:w="2408" w:type="dxa"/>
            <w:vAlign w:val="top"/>
          </w:tcPr>
          <w:p w14:paraId="36717103" w14:textId="77777777" w:rsidR="004A3A0E" w:rsidRPr="00C757A7" w:rsidRDefault="004A3A0E" w:rsidP="004A3A0E">
            <w:pPr>
              <w:ind w:left="0"/>
              <w:jc w:val="center"/>
            </w:pPr>
            <w:r w:rsidRPr="00C757A7">
              <w:t>JA</w:t>
            </w:r>
          </w:p>
        </w:tc>
      </w:tr>
      <w:tr w:rsidR="004A3A0E" w:rsidRPr="00C757A7" w14:paraId="1E672FB2"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373BEC17" w14:textId="77777777" w:rsidR="004A3A0E" w:rsidRPr="00C757A7" w:rsidRDefault="004A3A0E" w:rsidP="004A3A0E">
            <w:pPr>
              <w:ind w:left="0"/>
            </w:pPr>
            <w:r w:rsidRPr="00C757A7">
              <w:t>8.7</w:t>
            </w:r>
          </w:p>
        </w:tc>
        <w:tc>
          <w:tcPr>
            <w:tcW w:w="2408" w:type="dxa"/>
            <w:vAlign w:val="top"/>
          </w:tcPr>
          <w:p w14:paraId="10DD007B" w14:textId="77777777" w:rsidR="004A3A0E" w:rsidRPr="00C757A7" w:rsidRDefault="004A3A0E" w:rsidP="004A3A0E">
            <w:pPr>
              <w:ind w:left="0"/>
            </w:pPr>
            <w:r w:rsidRPr="00C757A7">
              <w:t>Linje- og destinasjonsskilt på venstre side av bussen</w:t>
            </w:r>
          </w:p>
        </w:tc>
        <w:tc>
          <w:tcPr>
            <w:tcW w:w="2408" w:type="dxa"/>
          </w:tcPr>
          <w:p w14:paraId="09682529" w14:textId="77777777" w:rsidR="004A3A0E" w:rsidRPr="00C757A7" w:rsidRDefault="004A3A0E" w:rsidP="004A3A0E">
            <w:pPr>
              <w:ind w:left="0"/>
              <w:jc w:val="center"/>
            </w:pPr>
            <w:r w:rsidRPr="00C757A7">
              <w:t>OPSJON</w:t>
            </w:r>
          </w:p>
        </w:tc>
        <w:tc>
          <w:tcPr>
            <w:tcW w:w="2408" w:type="dxa"/>
            <w:vAlign w:val="top"/>
          </w:tcPr>
          <w:p w14:paraId="7B664B64" w14:textId="7BF9FC44" w:rsidR="004A3A0E" w:rsidRPr="00C757A7" w:rsidRDefault="004A3A0E" w:rsidP="004A3A0E">
            <w:pPr>
              <w:ind w:left="0"/>
              <w:jc w:val="center"/>
            </w:pPr>
            <w:r w:rsidRPr="00C757A7">
              <w:t>JA</w:t>
            </w:r>
            <w:r w:rsidR="00B35DD0" w:rsidRPr="00C757A7">
              <w:t>, se tilleggskrav</w:t>
            </w:r>
          </w:p>
        </w:tc>
      </w:tr>
      <w:tr w:rsidR="004A3A0E" w:rsidRPr="00C757A7" w14:paraId="289C5E02" w14:textId="77777777" w:rsidTr="7E9F68A4">
        <w:tc>
          <w:tcPr>
            <w:tcW w:w="2408" w:type="dxa"/>
            <w:vAlign w:val="top"/>
          </w:tcPr>
          <w:p w14:paraId="779D7695" w14:textId="77777777" w:rsidR="004A3A0E" w:rsidRPr="00C757A7" w:rsidRDefault="004A3A0E" w:rsidP="004A3A0E">
            <w:pPr>
              <w:ind w:left="0"/>
            </w:pPr>
            <w:r w:rsidRPr="00C757A7">
              <w:t>8.8</w:t>
            </w:r>
          </w:p>
        </w:tc>
        <w:tc>
          <w:tcPr>
            <w:tcW w:w="2408" w:type="dxa"/>
            <w:vAlign w:val="top"/>
          </w:tcPr>
          <w:p w14:paraId="6EDB37CC" w14:textId="77777777" w:rsidR="004A3A0E" w:rsidRPr="00C757A7" w:rsidRDefault="004A3A0E" w:rsidP="004A3A0E">
            <w:pPr>
              <w:ind w:left="0"/>
            </w:pPr>
            <w:r w:rsidRPr="00C757A7">
              <w:t>Utvendige høyttalere</w:t>
            </w:r>
          </w:p>
        </w:tc>
        <w:tc>
          <w:tcPr>
            <w:tcW w:w="2408" w:type="dxa"/>
            <w:vAlign w:val="top"/>
          </w:tcPr>
          <w:p w14:paraId="6AF88F1C" w14:textId="77777777" w:rsidR="004A3A0E" w:rsidRPr="00C757A7" w:rsidRDefault="004A3A0E" w:rsidP="004A3A0E">
            <w:pPr>
              <w:ind w:left="0"/>
              <w:jc w:val="center"/>
            </w:pPr>
            <w:proofErr w:type="spellStart"/>
            <w:r w:rsidRPr="00C757A7">
              <w:t>X</w:t>
            </w:r>
            <w:proofErr w:type="spellEnd"/>
          </w:p>
        </w:tc>
        <w:tc>
          <w:tcPr>
            <w:tcW w:w="2408" w:type="dxa"/>
            <w:vAlign w:val="top"/>
          </w:tcPr>
          <w:p w14:paraId="5C9704B4" w14:textId="026CB5BA" w:rsidR="004A3A0E" w:rsidRPr="00C757A7" w:rsidRDefault="00D921E9" w:rsidP="00D921E9">
            <w:pPr>
              <w:ind w:left="0"/>
              <w:jc w:val="center"/>
            </w:pPr>
            <w:r w:rsidRPr="00C757A7">
              <w:t>NEI, ikke relevant</w:t>
            </w:r>
          </w:p>
        </w:tc>
      </w:tr>
      <w:tr w:rsidR="004A3A0E" w:rsidRPr="00C757A7" w14:paraId="18E2AE30"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11CF4CCB" w14:textId="77777777" w:rsidR="004A3A0E" w:rsidRPr="00C757A7" w:rsidRDefault="004A3A0E" w:rsidP="004A3A0E">
            <w:pPr>
              <w:ind w:left="0"/>
            </w:pPr>
            <w:r w:rsidRPr="00C757A7">
              <w:t>8.9</w:t>
            </w:r>
          </w:p>
        </w:tc>
        <w:tc>
          <w:tcPr>
            <w:tcW w:w="2408" w:type="dxa"/>
            <w:vAlign w:val="top"/>
          </w:tcPr>
          <w:p w14:paraId="58C1C7F5" w14:textId="77777777" w:rsidR="004A3A0E" w:rsidRPr="00C757A7" w:rsidRDefault="004A3A0E" w:rsidP="004A3A0E">
            <w:pPr>
              <w:ind w:left="0"/>
            </w:pPr>
            <w:r w:rsidRPr="00C757A7">
              <w:t>Utvendige høyttalere</w:t>
            </w:r>
          </w:p>
        </w:tc>
        <w:tc>
          <w:tcPr>
            <w:tcW w:w="2408" w:type="dxa"/>
          </w:tcPr>
          <w:p w14:paraId="1D20F565" w14:textId="77777777" w:rsidR="004A3A0E" w:rsidRPr="00C757A7" w:rsidRDefault="004A3A0E" w:rsidP="004A3A0E">
            <w:pPr>
              <w:ind w:left="0"/>
              <w:jc w:val="center"/>
            </w:pPr>
            <w:r w:rsidRPr="00C757A7">
              <w:t>OPSJON</w:t>
            </w:r>
          </w:p>
        </w:tc>
        <w:tc>
          <w:tcPr>
            <w:tcW w:w="2408" w:type="dxa"/>
            <w:vAlign w:val="top"/>
          </w:tcPr>
          <w:p w14:paraId="1472F30B" w14:textId="7DF54F87" w:rsidR="004A3A0E" w:rsidRPr="00C757A7" w:rsidRDefault="00D921E9" w:rsidP="00D921E9">
            <w:pPr>
              <w:pStyle w:val="INNH3"/>
            </w:pPr>
            <w:r w:rsidRPr="00C757A7">
              <w:t>JA, se tilleggskrav</w:t>
            </w:r>
          </w:p>
        </w:tc>
      </w:tr>
      <w:tr w:rsidR="004A3A0E" w:rsidRPr="00C757A7" w14:paraId="615B34E7" w14:textId="77777777" w:rsidTr="7E9F68A4">
        <w:tc>
          <w:tcPr>
            <w:tcW w:w="2408" w:type="dxa"/>
            <w:vAlign w:val="top"/>
          </w:tcPr>
          <w:p w14:paraId="4B411BF6" w14:textId="77777777" w:rsidR="004A3A0E" w:rsidRPr="00C757A7" w:rsidRDefault="004A3A0E" w:rsidP="004A3A0E">
            <w:pPr>
              <w:ind w:left="0"/>
            </w:pPr>
            <w:r w:rsidRPr="00C757A7">
              <w:t>8.10</w:t>
            </w:r>
          </w:p>
        </w:tc>
        <w:tc>
          <w:tcPr>
            <w:tcW w:w="2408" w:type="dxa"/>
            <w:vAlign w:val="top"/>
          </w:tcPr>
          <w:p w14:paraId="1BDA92DF" w14:textId="77777777" w:rsidR="004A3A0E" w:rsidRPr="00C757A7" w:rsidRDefault="004A3A0E" w:rsidP="004A3A0E">
            <w:pPr>
              <w:ind w:left="0"/>
            </w:pPr>
            <w:r w:rsidRPr="00C757A7">
              <w:t xml:space="preserve">Passasjerinformasjon, billettsalg og </w:t>
            </w:r>
            <w:proofErr w:type="spellStart"/>
            <w:r w:rsidRPr="00C757A7">
              <w:t>tellesystem</w:t>
            </w:r>
            <w:proofErr w:type="spellEnd"/>
          </w:p>
        </w:tc>
        <w:tc>
          <w:tcPr>
            <w:tcW w:w="2408" w:type="dxa"/>
            <w:vAlign w:val="top"/>
          </w:tcPr>
          <w:p w14:paraId="2B413B12" w14:textId="77777777" w:rsidR="004A3A0E" w:rsidRPr="00C757A7" w:rsidRDefault="004A3A0E" w:rsidP="004A3A0E">
            <w:pPr>
              <w:ind w:left="0"/>
              <w:jc w:val="center"/>
            </w:pPr>
            <w:proofErr w:type="spellStart"/>
            <w:r w:rsidRPr="00C757A7">
              <w:t>X</w:t>
            </w:r>
            <w:proofErr w:type="spellEnd"/>
          </w:p>
        </w:tc>
        <w:tc>
          <w:tcPr>
            <w:tcW w:w="2408" w:type="dxa"/>
            <w:vAlign w:val="top"/>
          </w:tcPr>
          <w:p w14:paraId="0083F503" w14:textId="087EB182" w:rsidR="004A3A0E" w:rsidRPr="00C757A7" w:rsidRDefault="00D921E9" w:rsidP="00D921E9">
            <w:pPr>
              <w:ind w:left="0"/>
              <w:jc w:val="center"/>
            </w:pPr>
            <w:r w:rsidRPr="00C757A7">
              <w:t>JA, se tilleggskrav</w:t>
            </w:r>
          </w:p>
        </w:tc>
      </w:tr>
      <w:tr w:rsidR="004A3A0E" w:rsidRPr="00C757A7" w14:paraId="7884FEE8"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03096055" w14:textId="77777777" w:rsidR="004A3A0E" w:rsidRPr="00C757A7" w:rsidRDefault="004A3A0E" w:rsidP="004A3A0E">
            <w:pPr>
              <w:ind w:left="0"/>
            </w:pPr>
            <w:r w:rsidRPr="00C757A7">
              <w:t>8.11</w:t>
            </w:r>
          </w:p>
        </w:tc>
        <w:tc>
          <w:tcPr>
            <w:tcW w:w="2408" w:type="dxa"/>
            <w:vAlign w:val="top"/>
          </w:tcPr>
          <w:p w14:paraId="19C156BA" w14:textId="77777777" w:rsidR="004A3A0E" w:rsidRPr="00C757A7" w:rsidRDefault="004A3A0E" w:rsidP="004A3A0E">
            <w:pPr>
              <w:ind w:left="0"/>
            </w:pPr>
            <w:r w:rsidRPr="00C757A7">
              <w:t>Audiovisuell</w:t>
            </w:r>
          </w:p>
        </w:tc>
        <w:tc>
          <w:tcPr>
            <w:tcW w:w="2408" w:type="dxa"/>
            <w:vAlign w:val="top"/>
          </w:tcPr>
          <w:p w14:paraId="2928D9BE" w14:textId="77777777" w:rsidR="004A3A0E" w:rsidRPr="00C757A7" w:rsidRDefault="004A3A0E" w:rsidP="004A3A0E">
            <w:pPr>
              <w:ind w:left="0"/>
              <w:jc w:val="center"/>
            </w:pPr>
            <w:proofErr w:type="spellStart"/>
            <w:r w:rsidRPr="00C757A7">
              <w:t>X</w:t>
            </w:r>
            <w:proofErr w:type="spellEnd"/>
          </w:p>
        </w:tc>
        <w:tc>
          <w:tcPr>
            <w:tcW w:w="2408" w:type="dxa"/>
            <w:vAlign w:val="top"/>
          </w:tcPr>
          <w:p w14:paraId="1F361309" w14:textId="77777777" w:rsidR="004A3A0E" w:rsidRPr="00C757A7" w:rsidRDefault="004A3A0E" w:rsidP="004A3A0E">
            <w:pPr>
              <w:ind w:left="0"/>
              <w:jc w:val="center"/>
            </w:pPr>
            <w:r w:rsidRPr="00C757A7">
              <w:t>JA</w:t>
            </w:r>
          </w:p>
        </w:tc>
      </w:tr>
      <w:tr w:rsidR="004A3A0E" w:rsidRPr="00C757A7" w14:paraId="65152217" w14:textId="77777777" w:rsidTr="7E9F68A4">
        <w:tc>
          <w:tcPr>
            <w:tcW w:w="2408" w:type="dxa"/>
            <w:vAlign w:val="top"/>
          </w:tcPr>
          <w:p w14:paraId="213404CB" w14:textId="77777777" w:rsidR="004A3A0E" w:rsidRPr="00C757A7" w:rsidRDefault="004A3A0E" w:rsidP="004A3A0E">
            <w:pPr>
              <w:ind w:left="0"/>
            </w:pPr>
            <w:r w:rsidRPr="00C757A7">
              <w:t>8.12</w:t>
            </w:r>
          </w:p>
        </w:tc>
        <w:tc>
          <w:tcPr>
            <w:tcW w:w="2408" w:type="dxa"/>
            <w:vAlign w:val="top"/>
          </w:tcPr>
          <w:p w14:paraId="63A8929F" w14:textId="77777777" w:rsidR="004A3A0E" w:rsidRPr="00C757A7" w:rsidRDefault="004A3A0E" w:rsidP="004A3A0E">
            <w:pPr>
              <w:ind w:left="0"/>
            </w:pPr>
            <w:r w:rsidRPr="00C757A7">
              <w:t>Innvendig høyttaler</w:t>
            </w:r>
          </w:p>
        </w:tc>
        <w:tc>
          <w:tcPr>
            <w:tcW w:w="2408" w:type="dxa"/>
            <w:vAlign w:val="top"/>
          </w:tcPr>
          <w:p w14:paraId="550DC46A" w14:textId="77777777" w:rsidR="004A3A0E" w:rsidRPr="00C757A7" w:rsidRDefault="004A3A0E" w:rsidP="004A3A0E">
            <w:pPr>
              <w:ind w:left="0"/>
              <w:jc w:val="center"/>
            </w:pPr>
            <w:proofErr w:type="spellStart"/>
            <w:r w:rsidRPr="00C757A7">
              <w:t>X</w:t>
            </w:r>
            <w:proofErr w:type="spellEnd"/>
          </w:p>
        </w:tc>
        <w:tc>
          <w:tcPr>
            <w:tcW w:w="2408" w:type="dxa"/>
            <w:vAlign w:val="top"/>
          </w:tcPr>
          <w:p w14:paraId="0C34EA82" w14:textId="1F42A805" w:rsidR="004A3A0E" w:rsidRPr="00C757A7" w:rsidRDefault="00D921E9" w:rsidP="00D921E9">
            <w:pPr>
              <w:ind w:left="0"/>
              <w:jc w:val="center"/>
            </w:pPr>
            <w:r w:rsidRPr="00C757A7">
              <w:t>JA, se tilleggskrav</w:t>
            </w:r>
          </w:p>
        </w:tc>
      </w:tr>
      <w:tr w:rsidR="004A3A0E" w:rsidRPr="00C757A7" w14:paraId="06BE18D3"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76C9B447" w14:textId="77777777" w:rsidR="004A3A0E" w:rsidRPr="00C757A7" w:rsidRDefault="004A3A0E" w:rsidP="004A3A0E">
            <w:pPr>
              <w:ind w:left="0"/>
            </w:pPr>
            <w:r w:rsidRPr="00C757A7">
              <w:t>8.13</w:t>
            </w:r>
          </w:p>
        </w:tc>
        <w:tc>
          <w:tcPr>
            <w:tcW w:w="2408" w:type="dxa"/>
            <w:vAlign w:val="top"/>
          </w:tcPr>
          <w:p w14:paraId="33160586" w14:textId="77777777" w:rsidR="004A3A0E" w:rsidRPr="00C757A7" w:rsidRDefault="004A3A0E" w:rsidP="004A3A0E">
            <w:pPr>
              <w:ind w:left="0"/>
            </w:pPr>
            <w:r w:rsidRPr="00C757A7">
              <w:t>Bruk av lydutstyr</w:t>
            </w:r>
          </w:p>
        </w:tc>
        <w:tc>
          <w:tcPr>
            <w:tcW w:w="2408" w:type="dxa"/>
            <w:vAlign w:val="top"/>
          </w:tcPr>
          <w:p w14:paraId="6EDEB7B9" w14:textId="77777777" w:rsidR="004A3A0E" w:rsidRPr="00C757A7" w:rsidRDefault="004A3A0E" w:rsidP="004A3A0E">
            <w:pPr>
              <w:ind w:left="0"/>
              <w:jc w:val="center"/>
            </w:pPr>
            <w:proofErr w:type="spellStart"/>
            <w:r w:rsidRPr="00C757A7">
              <w:t>X</w:t>
            </w:r>
            <w:proofErr w:type="spellEnd"/>
          </w:p>
        </w:tc>
        <w:tc>
          <w:tcPr>
            <w:tcW w:w="2408" w:type="dxa"/>
            <w:vAlign w:val="top"/>
          </w:tcPr>
          <w:p w14:paraId="713B306F" w14:textId="77777777" w:rsidR="004A3A0E" w:rsidRPr="00C757A7" w:rsidRDefault="004A3A0E" w:rsidP="004A3A0E">
            <w:pPr>
              <w:ind w:left="0"/>
              <w:jc w:val="center"/>
            </w:pPr>
            <w:r w:rsidRPr="00C757A7">
              <w:t>JA</w:t>
            </w:r>
          </w:p>
        </w:tc>
      </w:tr>
      <w:tr w:rsidR="004A3A0E" w:rsidRPr="00C757A7" w14:paraId="57DF0B7E" w14:textId="77777777" w:rsidTr="7E9F68A4">
        <w:tc>
          <w:tcPr>
            <w:tcW w:w="2408" w:type="dxa"/>
            <w:vAlign w:val="top"/>
          </w:tcPr>
          <w:p w14:paraId="45CB0BED" w14:textId="77777777" w:rsidR="004A3A0E" w:rsidRPr="00C757A7" w:rsidRDefault="004A3A0E" w:rsidP="004A3A0E">
            <w:pPr>
              <w:ind w:left="0"/>
            </w:pPr>
            <w:r w:rsidRPr="00C757A7">
              <w:t>8.14</w:t>
            </w:r>
          </w:p>
        </w:tc>
        <w:tc>
          <w:tcPr>
            <w:tcW w:w="2408" w:type="dxa"/>
            <w:vAlign w:val="top"/>
          </w:tcPr>
          <w:p w14:paraId="1995628F" w14:textId="77777777" w:rsidR="004A3A0E" w:rsidRPr="00C757A7" w:rsidRDefault="004A3A0E" w:rsidP="004A3A0E">
            <w:pPr>
              <w:ind w:left="0"/>
            </w:pPr>
            <w:r w:rsidRPr="00C757A7">
              <w:t>Bruk av lydutstyr når framdøren åpnes</w:t>
            </w:r>
          </w:p>
        </w:tc>
        <w:tc>
          <w:tcPr>
            <w:tcW w:w="2408" w:type="dxa"/>
            <w:vAlign w:val="top"/>
          </w:tcPr>
          <w:p w14:paraId="12F2CB2A" w14:textId="77777777" w:rsidR="004A3A0E" w:rsidRPr="00C757A7" w:rsidRDefault="004A3A0E" w:rsidP="004A3A0E">
            <w:pPr>
              <w:ind w:left="0"/>
              <w:jc w:val="center"/>
            </w:pPr>
            <w:proofErr w:type="spellStart"/>
            <w:r w:rsidRPr="00C757A7">
              <w:t>X</w:t>
            </w:r>
            <w:proofErr w:type="spellEnd"/>
          </w:p>
        </w:tc>
        <w:tc>
          <w:tcPr>
            <w:tcW w:w="2408" w:type="dxa"/>
            <w:vAlign w:val="top"/>
          </w:tcPr>
          <w:p w14:paraId="0768BB1D" w14:textId="77777777" w:rsidR="004A3A0E" w:rsidRPr="00C757A7" w:rsidRDefault="004A3A0E" w:rsidP="004A3A0E">
            <w:pPr>
              <w:ind w:left="0"/>
              <w:jc w:val="center"/>
            </w:pPr>
            <w:r w:rsidRPr="00C757A7">
              <w:t>JA</w:t>
            </w:r>
          </w:p>
        </w:tc>
      </w:tr>
      <w:tr w:rsidR="004A3A0E" w:rsidRPr="00C757A7" w14:paraId="0E0C0A34"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2C8D750" w14:textId="77777777" w:rsidR="004A3A0E" w:rsidRPr="00C757A7" w:rsidRDefault="004A3A0E" w:rsidP="004A3A0E">
            <w:pPr>
              <w:ind w:left="0"/>
            </w:pPr>
            <w:r w:rsidRPr="00C757A7">
              <w:t>8.15</w:t>
            </w:r>
          </w:p>
        </w:tc>
        <w:tc>
          <w:tcPr>
            <w:tcW w:w="2408" w:type="dxa"/>
            <w:vAlign w:val="top"/>
          </w:tcPr>
          <w:p w14:paraId="0DF8D92E" w14:textId="77777777" w:rsidR="004A3A0E" w:rsidRPr="00C757A7" w:rsidRDefault="004A3A0E" w:rsidP="004A3A0E">
            <w:pPr>
              <w:ind w:left="0"/>
            </w:pPr>
            <w:r w:rsidRPr="00C757A7">
              <w:t>Stoppknapper</w:t>
            </w:r>
          </w:p>
        </w:tc>
        <w:tc>
          <w:tcPr>
            <w:tcW w:w="2408" w:type="dxa"/>
            <w:vAlign w:val="top"/>
          </w:tcPr>
          <w:p w14:paraId="1EB06745" w14:textId="77777777" w:rsidR="004A3A0E" w:rsidRPr="00C757A7" w:rsidRDefault="004A3A0E" w:rsidP="004A3A0E">
            <w:pPr>
              <w:ind w:left="0"/>
              <w:jc w:val="center"/>
            </w:pPr>
            <w:proofErr w:type="spellStart"/>
            <w:r w:rsidRPr="00C757A7">
              <w:t>X</w:t>
            </w:r>
            <w:proofErr w:type="spellEnd"/>
          </w:p>
        </w:tc>
        <w:tc>
          <w:tcPr>
            <w:tcW w:w="2408" w:type="dxa"/>
            <w:vAlign w:val="top"/>
          </w:tcPr>
          <w:p w14:paraId="70768653" w14:textId="5D53B6F1" w:rsidR="004A3A0E" w:rsidRPr="00C757A7" w:rsidRDefault="00D921E9" w:rsidP="00D921E9">
            <w:pPr>
              <w:ind w:left="0"/>
              <w:jc w:val="center"/>
            </w:pPr>
            <w:r w:rsidRPr="00C757A7">
              <w:t>JA, se tilleggskrav</w:t>
            </w:r>
          </w:p>
        </w:tc>
      </w:tr>
      <w:tr w:rsidR="004A3A0E" w:rsidRPr="00C757A7" w14:paraId="581317F0" w14:textId="77777777" w:rsidTr="7E9F68A4">
        <w:tc>
          <w:tcPr>
            <w:tcW w:w="2408" w:type="dxa"/>
            <w:vAlign w:val="top"/>
          </w:tcPr>
          <w:p w14:paraId="7EF01DAA" w14:textId="77777777" w:rsidR="004A3A0E" w:rsidRPr="00C757A7" w:rsidRDefault="004A3A0E" w:rsidP="004A3A0E">
            <w:pPr>
              <w:ind w:left="0"/>
            </w:pPr>
            <w:r w:rsidRPr="00C757A7">
              <w:t>8.16</w:t>
            </w:r>
          </w:p>
        </w:tc>
        <w:tc>
          <w:tcPr>
            <w:tcW w:w="2408" w:type="dxa"/>
            <w:vAlign w:val="top"/>
          </w:tcPr>
          <w:p w14:paraId="5CAF0C79" w14:textId="77777777" w:rsidR="004A3A0E" w:rsidRPr="00C757A7" w:rsidRDefault="004A3A0E" w:rsidP="004A3A0E">
            <w:pPr>
              <w:ind w:left="0"/>
            </w:pPr>
            <w:r w:rsidRPr="00C757A7">
              <w:t>Signalknapper for å påkalle førerens oppmerksomhet</w:t>
            </w:r>
          </w:p>
        </w:tc>
        <w:tc>
          <w:tcPr>
            <w:tcW w:w="2408" w:type="dxa"/>
            <w:vAlign w:val="top"/>
          </w:tcPr>
          <w:p w14:paraId="427E78C4" w14:textId="77777777" w:rsidR="004A3A0E" w:rsidRPr="00C757A7" w:rsidRDefault="004A3A0E" w:rsidP="004A3A0E">
            <w:pPr>
              <w:ind w:left="0"/>
              <w:jc w:val="center"/>
            </w:pPr>
            <w:proofErr w:type="spellStart"/>
            <w:r w:rsidRPr="00C757A7">
              <w:t>X</w:t>
            </w:r>
            <w:proofErr w:type="spellEnd"/>
          </w:p>
        </w:tc>
        <w:tc>
          <w:tcPr>
            <w:tcW w:w="2408" w:type="dxa"/>
            <w:vAlign w:val="top"/>
          </w:tcPr>
          <w:p w14:paraId="08EBC5E2" w14:textId="6EB20310" w:rsidR="004A3A0E" w:rsidRPr="00C757A7" w:rsidRDefault="004A3A0E" w:rsidP="004A3A0E">
            <w:pPr>
              <w:ind w:left="0"/>
              <w:jc w:val="center"/>
            </w:pPr>
            <w:r w:rsidRPr="00C757A7">
              <w:t>JA</w:t>
            </w:r>
          </w:p>
        </w:tc>
      </w:tr>
      <w:tr w:rsidR="004A3A0E" w:rsidRPr="00C757A7" w14:paraId="4E9CF532"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6F8A2BCD" w14:textId="77777777" w:rsidR="004A3A0E" w:rsidRPr="00C757A7" w:rsidRDefault="004A3A0E" w:rsidP="004A3A0E">
            <w:pPr>
              <w:ind w:left="0"/>
            </w:pPr>
            <w:r w:rsidRPr="00C757A7">
              <w:t>8.17</w:t>
            </w:r>
          </w:p>
        </w:tc>
        <w:tc>
          <w:tcPr>
            <w:tcW w:w="2408" w:type="dxa"/>
            <w:vAlign w:val="top"/>
          </w:tcPr>
          <w:p w14:paraId="22BF3A9B" w14:textId="77777777" w:rsidR="004A3A0E" w:rsidRPr="00C757A7" w:rsidRDefault="004A3A0E" w:rsidP="004A3A0E">
            <w:pPr>
              <w:ind w:left="0"/>
            </w:pPr>
            <w:r w:rsidRPr="00C757A7">
              <w:t>Signalknapper på utsiden av bussen</w:t>
            </w:r>
          </w:p>
        </w:tc>
        <w:tc>
          <w:tcPr>
            <w:tcW w:w="2408" w:type="dxa"/>
            <w:vAlign w:val="top"/>
          </w:tcPr>
          <w:p w14:paraId="1D380BC6" w14:textId="77777777" w:rsidR="004A3A0E" w:rsidRPr="00C757A7" w:rsidRDefault="004A3A0E" w:rsidP="004A3A0E">
            <w:pPr>
              <w:ind w:left="0"/>
              <w:jc w:val="center"/>
            </w:pPr>
            <w:proofErr w:type="spellStart"/>
            <w:r w:rsidRPr="00C757A7">
              <w:t>X</w:t>
            </w:r>
            <w:proofErr w:type="spellEnd"/>
          </w:p>
        </w:tc>
        <w:tc>
          <w:tcPr>
            <w:tcW w:w="2408" w:type="dxa"/>
            <w:vAlign w:val="top"/>
          </w:tcPr>
          <w:p w14:paraId="0A287F01" w14:textId="2BE30B91" w:rsidR="004A3A0E" w:rsidRPr="00C757A7" w:rsidRDefault="00D921E9" w:rsidP="00D921E9">
            <w:pPr>
              <w:ind w:left="0"/>
              <w:jc w:val="center"/>
            </w:pPr>
            <w:r w:rsidRPr="00C757A7">
              <w:t>JA, se tilleggskrav</w:t>
            </w:r>
          </w:p>
        </w:tc>
      </w:tr>
      <w:tr w:rsidR="004A3A0E" w:rsidRPr="00C757A7" w14:paraId="7509AD7A" w14:textId="77777777" w:rsidTr="7E9F68A4">
        <w:tc>
          <w:tcPr>
            <w:tcW w:w="2408" w:type="dxa"/>
            <w:vAlign w:val="top"/>
          </w:tcPr>
          <w:p w14:paraId="767762F7" w14:textId="77777777" w:rsidR="004A3A0E" w:rsidRPr="00C757A7" w:rsidRDefault="004A3A0E" w:rsidP="004A3A0E">
            <w:pPr>
              <w:ind w:left="0"/>
            </w:pPr>
            <w:r w:rsidRPr="00C757A7">
              <w:t>8.18</w:t>
            </w:r>
          </w:p>
        </w:tc>
        <w:tc>
          <w:tcPr>
            <w:tcW w:w="2408" w:type="dxa"/>
            <w:vAlign w:val="top"/>
          </w:tcPr>
          <w:p w14:paraId="5D1C9BD5" w14:textId="77777777" w:rsidR="004A3A0E" w:rsidRPr="00C757A7" w:rsidRDefault="004A3A0E" w:rsidP="004A3A0E">
            <w:pPr>
              <w:ind w:left="0"/>
            </w:pPr>
            <w:r w:rsidRPr="00C757A7">
              <w:t xml:space="preserve">Trådløs </w:t>
            </w:r>
            <w:proofErr w:type="spellStart"/>
            <w:r w:rsidRPr="00C757A7">
              <w:t>WiFi</w:t>
            </w:r>
            <w:proofErr w:type="spellEnd"/>
          </w:p>
        </w:tc>
        <w:tc>
          <w:tcPr>
            <w:tcW w:w="2408" w:type="dxa"/>
          </w:tcPr>
          <w:p w14:paraId="2D932F32" w14:textId="77777777" w:rsidR="004A3A0E" w:rsidRPr="00C757A7" w:rsidRDefault="004A3A0E" w:rsidP="004A3A0E">
            <w:pPr>
              <w:ind w:left="0"/>
              <w:jc w:val="center"/>
            </w:pPr>
            <w:r w:rsidRPr="00C757A7">
              <w:t>OPSJON</w:t>
            </w:r>
          </w:p>
        </w:tc>
        <w:tc>
          <w:tcPr>
            <w:tcW w:w="2408" w:type="dxa"/>
            <w:vAlign w:val="top"/>
          </w:tcPr>
          <w:p w14:paraId="02864B76" w14:textId="472B82BA" w:rsidR="004A3A0E" w:rsidRPr="00C757A7" w:rsidRDefault="00D921E9" w:rsidP="00D921E9">
            <w:pPr>
              <w:ind w:left="0"/>
              <w:jc w:val="center"/>
            </w:pPr>
            <w:r w:rsidRPr="00C757A7">
              <w:t>NEI, ikke relevant</w:t>
            </w:r>
          </w:p>
        </w:tc>
      </w:tr>
      <w:tr w:rsidR="004A3A0E" w:rsidRPr="00C757A7" w14:paraId="1419C8C6"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0F5129B2" w14:textId="77777777" w:rsidR="004A3A0E" w:rsidRPr="00C757A7" w:rsidRDefault="004A3A0E" w:rsidP="004A3A0E">
            <w:pPr>
              <w:ind w:left="0"/>
            </w:pPr>
            <w:r w:rsidRPr="00C757A7">
              <w:t>9.1</w:t>
            </w:r>
          </w:p>
        </w:tc>
        <w:tc>
          <w:tcPr>
            <w:tcW w:w="2408" w:type="dxa"/>
            <w:vAlign w:val="top"/>
          </w:tcPr>
          <w:p w14:paraId="37B94C55" w14:textId="77777777" w:rsidR="004A3A0E" w:rsidRPr="00C757A7" w:rsidRDefault="004A3A0E" w:rsidP="004A3A0E">
            <w:pPr>
              <w:ind w:left="0"/>
            </w:pPr>
            <w:r w:rsidRPr="00C757A7">
              <w:t>Forberedelse for sykkelholder</w:t>
            </w:r>
          </w:p>
        </w:tc>
        <w:tc>
          <w:tcPr>
            <w:tcW w:w="2408" w:type="dxa"/>
            <w:vAlign w:val="top"/>
          </w:tcPr>
          <w:p w14:paraId="5AB23B55" w14:textId="77777777" w:rsidR="004A3A0E" w:rsidRPr="00C757A7" w:rsidRDefault="004A3A0E" w:rsidP="004A3A0E">
            <w:pPr>
              <w:ind w:left="0"/>
              <w:jc w:val="center"/>
            </w:pPr>
            <w:proofErr w:type="spellStart"/>
            <w:r w:rsidRPr="00C757A7">
              <w:t>X</w:t>
            </w:r>
            <w:proofErr w:type="spellEnd"/>
          </w:p>
        </w:tc>
        <w:tc>
          <w:tcPr>
            <w:tcW w:w="2408" w:type="dxa"/>
            <w:vAlign w:val="top"/>
          </w:tcPr>
          <w:p w14:paraId="029B1FA6" w14:textId="192505CF" w:rsidR="004A3A0E" w:rsidRPr="00C757A7" w:rsidRDefault="00D921E9" w:rsidP="00D921E9">
            <w:pPr>
              <w:ind w:left="0"/>
              <w:jc w:val="center"/>
            </w:pPr>
            <w:r w:rsidRPr="00C757A7">
              <w:t>NEI, ikke relevant</w:t>
            </w:r>
          </w:p>
        </w:tc>
      </w:tr>
      <w:tr w:rsidR="004A3A0E" w:rsidRPr="00C757A7" w14:paraId="48C3FAFB" w14:textId="77777777" w:rsidTr="7E9F68A4">
        <w:tc>
          <w:tcPr>
            <w:tcW w:w="2408" w:type="dxa"/>
            <w:vAlign w:val="top"/>
          </w:tcPr>
          <w:p w14:paraId="3C380084" w14:textId="77777777" w:rsidR="004A3A0E" w:rsidRPr="00C757A7" w:rsidRDefault="004A3A0E" w:rsidP="004A3A0E">
            <w:pPr>
              <w:ind w:left="0"/>
            </w:pPr>
            <w:r w:rsidRPr="00C757A7">
              <w:t>9.2</w:t>
            </w:r>
          </w:p>
        </w:tc>
        <w:tc>
          <w:tcPr>
            <w:tcW w:w="2408" w:type="dxa"/>
            <w:vAlign w:val="top"/>
          </w:tcPr>
          <w:p w14:paraId="4B78955B" w14:textId="77777777" w:rsidR="004A3A0E" w:rsidRPr="00C757A7" w:rsidRDefault="004A3A0E" w:rsidP="004A3A0E">
            <w:pPr>
              <w:ind w:left="0"/>
            </w:pPr>
            <w:r w:rsidRPr="00C757A7">
              <w:t>Sykkelholder</w:t>
            </w:r>
          </w:p>
        </w:tc>
        <w:tc>
          <w:tcPr>
            <w:tcW w:w="2408" w:type="dxa"/>
          </w:tcPr>
          <w:p w14:paraId="6C068FE2" w14:textId="77777777" w:rsidR="004A3A0E" w:rsidRPr="00C757A7" w:rsidRDefault="004A3A0E" w:rsidP="004A3A0E">
            <w:pPr>
              <w:ind w:left="0"/>
              <w:jc w:val="center"/>
            </w:pPr>
            <w:r w:rsidRPr="00C757A7">
              <w:t>OPSJON</w:t>
            </w:r>
          </w:p>
        </w:tc>
        <w:tc>
          <w:tcPr>
            <w:tcW w:w="2408" w:type="dxa"/>
            <w:vAlign w:val="top"/>
          </w:tcPr>
          <w:p w14:paraId="52CACA69" w14:textId="1684E411" w:rsidR="004A3A0E" w:rsidRPr="00C757A7" w:rsidRDefault="00D921E9" w:rsidP="00D921E9">
            <w:pPr>
              <w:ind w:left="0"/>
              <w:jc w:val="center"/>
            </w:pPr>
            <w:r w:rsidRPr="00C757A7">
              <w:t>NEI, ikke relevant</w:t>
            </w:r>
          </w:p>
        </w:tc>
      </w:tr>
      <w:tr w:rsidR="004A3A0E" w:rsidRPr="00C757A7" w14:paraId="7E280D8E"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1804B0C" w14:textId="77777777" w:rsidR="004A3A0E" w:rsidRPr="00C757A7" w:rsidRDefault="004A3A0E" w:rsidP="004A3A0E">
            <w:pPr>
              <w:ind w:left="0"/>
            </w:pPr>
            <w:r w:rsidRPr="00C757A7">
              <w:t>9.3</w:t>
            </w:r>
          </w:p>
        </w:tc>
        <w:tc>
          <w:tcPr>
            <w:tcW w:w="2408" w:type="dxa"/>
            <w:vAlign w:val="top"/>
          </w:tcPr>
          <w:p w14:paraId="51CBD95C" w14:textId="77777777" w:rsidR="004A3A0E" w:rsidRPr="00C757A7" w:rsidRDefault="004A3A0E" w:rsidP="004A3A0E">
            <w:pPr>
              <w:ind w:left="0"/>
            </w:pPr>
            <w:r w:rsidRPr="00C757A7">
              <w:t>Flaggholder</w:t>
            </w:r>
          </w:p>
        </w:tc>
        <w:tc>
          <w:tcPr>
            <w:tcW w:w="2408" w:type="dxa"/>
          </w:tcPr>
          <w:p w14:paraId="145E7BA3" w14:textId="77777777" w:rsidR="004A3A0E" w:rsidRPr="00C757A7" w:rsidRDefault="004A3A0E" w:rsidP="004A3A0E">
            <w:pPr>
              <w:ind w:left="0"/>
              <w:jc w:val="center"/>
            </w:pPr>
            <w:r w:rsidRPr="00C757A7">
              <w:t>OPSJON</w:t>
            </w:r>
          </w:p>
        </w:tc>
        <w:tc>
          <w:tcPr>
            <w:tcW w:w="2408" w:type="dxa"/>
            <w:vAlign w:val="top"/>
          </w:tcPr>
          <w:p w14:paraId="07B9CE32" w14:textId="77777777" w:rsidR="004A3A0E" w:rsidRPr="00C757A7" w:rsidRDefault="004A3A0E" w:rsidP="004A3A0E">
            <w:pPr>
              <w:ind w:left="0"/>
              <w:jc w:val="center"/>
            </w:pPr>
            <w:r w:rsidRPr="00C757A7">
              <w:t>JA</w:t>
            </w:r>
          </w:p>
        </w:tc>
      </w:tr>
      <w:tr w:rsidR="004A3A0E" w:rsidRPr="00C757A7" w14:paraId="3E5A6DA5" w14:textId="77777777" w:rsidTr="7E9F68A4">
        <w:tc>
          <w:tcPr>
            <w:tcW w:w="2408" w:type="dxa"/>
            <w:vAlign w:val="top"/>
          </w:tcPr>
          <w:p w14:paraId="619D0608" w14:textId="77777777" w:rsidR="004A3A0E" w:rsidRPr="00C757A7" w:rsidRDefault="004A3A0E" w:rsidP="004A3A0E">
            <w:pPr>
              <w:ind w:left="0"/>
            </w:pPr>
            <w:r w:rsidRPr="00C757A7">
              <w:t>9.4</w:t>
            </w:r>
          </w:p>
        </w:tc>
        <w:tc>
          <w:tcPr>
            <w:tcW w:w="2408" w:type="dxa"/>
            <w:vAlign w:val="top"/>
          </w:tcPr>
          <w:p w14:paraId="5FFD4E13" w14:textId="77777777" w:rsidR="004A3A0E" w:rsidRPr="00C757A7" w:rsidRDefault="004A3A0E" w:rsidP="004A3A0E">
            <w:pPr>
              <w:ind w:left="0"/>
            </w:pPr>
            <w:r w:rsidRPr="00C757A7">
              <w:t>Nato-kontakt</w:t>
            </w:r>
          </w:p>
        </w:tc>
        <w:tc>
          <w:tcPr>
            <w:tcW w:w="2408" w:type="dxa"/>
            <w:vAlign w:val="top"/>
          </w:tcPr>
          <w:p w14:paraId="13A921B2" w14:textId="77777777" w:rsidR="004A3A0E" w:rsidRPr="00C757A7" w:rsidRDefault="004A3A0E" w:rsidP="004A3A0E">
            <w:pPr>
              <w:ind w:left="0"/>
              <w:jc w:val="center"/>
            </w:pPr>
            <w:proofErr w:type="spellStart"/>
            <w:r w:rsidRPr="00C757A7">
              <w:t>X</w:t>
            </w:r>
            <w:proofErr w:type="spellEnd"/>
          </w:p>
        </w:tc>
        <w:tc>
          <w:tcPr>
            <w:tcW w:w="2408" w:type="dxa"/>
            <w:vAlign w:val="top"/>
          </w:tcPr>
          <w:p w14:paraId="5A7E67A1" w14:textId="2F0BE5FF" w:rsidR="004A3A0E" w:rsidRPr="00C757A7" w:rsidRDefault="00466CB6" w:rsidP="004A3A0E">
            <w:pPr>
              <w:ind w:left="0"/>
              <w:jc w:val="center"/>
            </w:pPr>
            <w:r>
              <w:t>NEI, ikke relevant</w:t>
            </w:r>
          </w:p>
        </w:tc>
      </w:tr>
      <w:tr w:rsidR="004A3A0E" w:rsidRPr="00C757A7" w14:paraId="10E47663"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E2D2AD5" w14:textId="77777777" w:rsidR="004A3A0E" w:rsidRPr="00C757A7" w:rsidRDefault="004A3A0E" w:rsidP="004A3A0E">
            <w:pPr>
              <w:ind w:left="0"/>
            </w:pPr>
            <w:r w:rsidRPr="00C757A7">
              <w:t>10.1</w:t>
            </w:r>
          </w:p>
        </w:tc>
        <w:tc>
          <w:tcPr>
            <w:tcW w:w="2408" w:type="dxa"/>
            <w:vAlign w:val="top"/>
          </w:tcPr>
          <w:p w14:paraId="15D109B2" w14:textId="77777777" w:rsidR="004A3A0E" w:rsidRPr="00C757A7" w:rsidRDefault="004A3A0E" w:rsidP="004A3A0E">
            <w:pPr>
              <w:ind w:left="0"/>
            </w:pPr>
            <w:r w:rsidRPr="00C757A7">
              <w:t>Ergonomi</w:t>
            </w:r>
          </w:p>
        </w:tc>
        <w:tc>
          <w:tcPr>
            <w:tcW w:w="2408" w:type="dxa"/>
            <w:vAlign w:val="top"/>
          </w:tcPr>
          <w:p w14:paraId="0F6D9CC0" w14:textId="77777777" w:rsidR="004A3A0E" w:rsidRPr="00C757A7" w:rsidRDefault="004A3A0E" w:rsidP="004A3A0E">
            <w:pPr>
              <w:ind w:left="0"/>
              <w:jc w:val="center"/>
            </w:pPr>
            <w:proofErr w:type="spellStart"/>
            <w:r w:rsidRPr="00C757A7">
              <w:t>X</w:t>
            </w:r>
            <w:proofErr w:type="spellEnd"/>
          </w:p>
        </w:tc>
        <w:tc>
          <w:tcPr>
            <w:tcW w:w="2408" w:type="dxa"/>
            <w:vAlign w:val="top"/>
          </w:tcPr>
          <w:p w14:paraId="7B23363B" w14:textId="77777777" w:rsidR="004A3A0E" w:rsidRPr="00C757A7" w:rsidRDefault="004A3A0E" w:rsidP="004A3A0E">
            <w:pPr>
              <w:ind w:left="0"/>
              <w:jc w:val="center"/>
            </w:pPr>
            <w:r w:rsidRPr="00C757A7">
              <w:t>JA</w:t>
            </w:r>
          </w:p>
        </w:tc>
      </w:tr>
      <w:tr w:rsidR="004A3A0E" w:rsidRPr="00C757A7" w14:paraId="79AA0556" w14:textId="77777777" w:rsidTr="7E9F68A4">
        <w:tc>
          <w:tcPr>
            <w:tcW w:w="2408" w:type="dxa"/>
            <w:vAlign w:val="top"/>
          </w:tcPr>
          <w:p w14:paraId="279E7EAC" w14:textId="77777777" w:rsidR="004A3A0E" w:rsidRPr="00C757A7" w:rsidRDefault="004A3A0E" w:rsidP="004A3A0E">
            <w:pPr>
              <w:ind w:left="0"/>
            </w:pPr>
            <w:r w:rsidRPr="00C757A7">
              <w:lastRenderedPageBreak/>
              <w:t>10.2</w:t>
            </w:r>
          </w:p>
        </w:tc>
        <w:tc>
          <w:tcPr>
            <w:tcW w:w="2408" w:type="dxa"/>
            <w:vAlign w:val="top"/>
          </w:tcPr>
          <w:p w14:paraId="066E43A3" w14:textId="77777777" w:rsidR="004A3A0E" w:rsidRPr="00C757A7" w:rsidRDefault="004A3A0E" w:rsidP="004A3A0E">
            <w:pPr>
              <w:ind w:left="0"/>
            </w:pPr>
            <w:r w:rsidRPr="00C757A7">
              <w:t>Klima</w:t>
            </w:r>
          </w:p>
        </w:tc>
        <w:tc>
          <w:tcPr>
            <w:tcW w:w="2408" w:type="dxa"/>
            <w:vAlign w:val="top"/>
          </w:tcPr>
          <w:p w14:paraId="4F256BB4" w14:textId="77777777" w:rsidR="004A3A0E" w:rsidRPr="00C757A7" w:rsidRDefault="004A3A0E" w:rsidP="004A3A0E">
            <w:pPr>
              <w:ind w:left="0"/>
              <w:jc w:val="center"/>
            </w:pPr>
            <w:proofErr w:type="spellStart"/>
            <w:r w:rsidRPr="00C757A7">
              <w:t>X</w:t>
            </w:r>
            <w:proofErr w:type="spellEnd"/>
          </w:p>
        </w:tc>
        <w:tc>
          <w:tcPr>
            <w:tcW w:w="2408" w:type="dxa"/>
            <w:vAlign w:val="top"/>
          </w:tcPr>
          <w:p w14:paraId="69A1A7AA" w14:textId="053D4654" w:rsidR="004A3A0E" w:rsidRPr="00C757A7" w:rsidRDefault="004A3A0E" w:rsidP="004A3A0E">
            <w:pPr>
              <w:ind w:left="0"/>
              <w:jc w:val="center"/>
            </w:pPr>
            <w:r w:rsidRPr="00C757A7">
              <w:t>JA</w:t>
            </w:r>
          </w:p>
        </w:tc>
      </w:tr>
      <w:tr w:rsidR="004A3A0E" w:rsidRPr="00C757A7" w14:paraId="2FA68A3B"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0A9BB99E" w14:textId="77777777" w:rsidR="004A3A0E" w:rsidRPr="00C757A7" w:rsidRDefault="004A3A0E" w:rsidP="004A3A0E">
            <w:pPr>
              <w:ind w:left="0"/>
            </w:pPr>
            <w:r w:rsidRPr="00C757A7">
              <w:t>10.3</w:t>
            </w:r>
          </w:p>
        </w:tc>
        <w:tc>
          <w:tcPr>
            <w:tcW w:w="2408" w:type="dxa"/>
            <w:vAlign w:val="top"/>
          </w:tcPr>
          <w:p w14:paraId="132CA22A" w14:textId="77777777" w:rsidR="004A3A0E" w:rsidRPr="00C757A7" w:rsidRDefault="004A3A0E" w:rsidP="004A3A0E">
            <w:pPr>
              <w:ind w:left="0"/>
            </w:pPr>
            <w:r w:rsidRPr="00C757A7">
              <w:t>Hands-</w:t>
            </w:r>
            <w:proofErr w:type="spellStart"/>
            <w:r w:rsidRPr="00C757A7">
              <w:t>free</w:t>
            </w:r>
            <w:proofErr w:type="spellEnd"/>
            <w:r w:rsidRPr="00C757A7">
              <w:t xml:space="preserve"> mobiltelefon</w:t>
            </w:r>
          </w:p>
        </w:tc>
        <w:tc>
          <w:tcPr>
            <w:tcW w:w="2408" w:type="dxa"/>
            <w:vAlign w:val="top"/>
          </w:tcPr>
          <w:p w14:paraId="3255EED7" w14:textId="77777777" w:rsidR="004A3A0E" w:rsidRPr="00C757A7" w:rsidRDefault="004A3A0E" w:rsidP="004A3A0E">
            <w:pPr>
              <w:ind w:left="0"/>
              <w:jc w:val="center"/>
            </w:pPr>
            <w:proofErr w:type="spellStart"/>
            <w:r w:rsidRPr="00C757A7">
              <w:t>X</w:t>
            </w:r>
            <w:proofErr w:type="spellEnd"/>
          </w:p>
        </w:tc>
        <w:tc>
          <w:tcPr>
            <w:tcW w:w="2408" w:type="dxa"/>
            <w:vAlign w:val="top"/>
          </w:tcPr>
          <w:p w14:paraId="25B86FD2" w14:textId="4F6E7B2E" w:rsidR="004A3A0E" w:rsidRPr="00C757A7" w:rsidRDefault="00D921E9" w:rsidP="00D921E9">
            <w:pPr>
              <w:ind w:left="0"/>
              <w:jc w:val="center"/>
            </w:pPr>
            <w:r w:rsidRPr="00C757A7">
              <w:t>NEI, ikke relevant</w:t>
            </w:r>
          </w:p>
        </w:tc>
      </w:tr>
      <w:tr w:rsidR="004A3A0E" w:rsidRPr="00C757A7" w14:paraId="71F01D16" w14:textId="77777777" w:rsidTr="7E9F68A4">
        <w:tc>
          <w:tcPr>
            <w:tcW w:w="2408" w:type="dxa"/>
            <w:vAlign w:val="top"/>
          </w:tcPr>
          <w:p w14:paraId="2311C317" w14:textId="77777777" w:rsidR="004A3A0E" w:rsidRPr="00C757A7" w:rsidRDefault="004A3A0E" w:rsidP="004A3A0E">
            <w:pPr>
              <w:ind w:left="0"/>
            </w:pPr>
            <w:r w:rsidRPr="00C757A7">
              <w:t>10.4</w:t>
            </w:r>
          </w:p>
        </w:tc>
        <w:tc>
          <w:tcPr>
            <w:tcW w:w="2408" w:type="dxa"/>
            <w:vAlign w:val="top"/>
          </w:tcPr>
          <w:p w14:paraId="7B761208" w14:textId="77777777" w:rsidR="004A3A0E" w:rsidRPr="00C757A7" w:rsidRDefault="004A3A0E" w:rsidP="004A3A0E">
            <w:pPr>
              <w:ind w:left="0"/>
            </w:pPr>
            <w:r w:rsidRPr="00C757A7">
              <w:t>Setebelter</w:t>
            </w:r>
          </w:p>
        </w:tc>
        <w:tc>
          <w:tcPr>
            <w:tcW w:w="2408" w:type="dxa"/>
            <w:vAlign w:val="top"/>
          </w:tcPr>
          <w:p w14:paraId="7B9EC473" w14:textId="77777777" w:rsidR="004A3A0E" w:rsidRPr="00C757A7" w:rsidRDefault="004A3A0E" w:rsidP="004A3A0E">
            <w:pPr>
              <w:ind w:left="0"/>
              <w:jc w:val="center"/>
            </w:pPr>
            <w:proofErr w:type="spellStart"/>
            <w:r w:rsidRPr="00C757A7">
              <w:t>X</w:t>
            </w:r>
            <w:proofErr w:type="spellEnd"/>
          </w:p>
        </w:tc>
        <w:tc>
          <w:tcPr>
            <w:tcW w:w="2408" w:type="dxa"/>
            <w:vAlign w:val="top"/>
          </w:tcPr>
          <w:p w14:paraId="14E3603F" w14:textId="77777777" w:rsidR="004A3A0E" w:rsidRPr="00C757A7" w:rsidRDefault="004A3A0E" w:rsidP="004A3A0E">
            <w:pPr>
              <w:ind w:left="0"/>
              <w:jc w:val="center"/>
            </w:pPr>
            <w:r w:rsidRPr="00C757A7">
              <w:t>JA</w:t>
            </w:r>
          </w:p>
        </w:tc>
      </w:tr>
      <w:tr w:rsidR="004A3A0E" w:rsidRPr="00C757A7" w14:paraId="03CC8A3B"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398CAC8" w14:textId="77777777" w:rsidR="004A3A0E" w:rsidRPr="00C757A7" w:rsidRDefault="004A3A0E" w:rsidP="004A3A0E">
            <w:pPr>
              <w:ind w:left="0"/>
            </w:pPr>
            <w:r w:rsidRPr="00C757A7">
              <w:t>10.5</w:t>
            </w:r>
          </w:p>
        </w:tc>
        <w:tc>
          <w:tcPr>
            <w:tcW w:w="2408" w:type="dxa"/>
            <w:vAlign w:val="top"/>
          </w:tcPr>
          <w:p w14:paraId="37A822D0" w14:textId="77777777" w:rsidR="004A3A0E" w:rsidRPr="00C757A7" w:rsidRDefault="004A3A0E" w:rsidP="004A3A0E">
            <w:pPr>
              <w:ind w:left="0"/>
            </w:pPr>
            <w:r w:rsidRPr="00C757A7">
              <w:t>Sikkerhetssystem for lukking av dører</w:t>
            </w:r>
          </w:p>
        </w:tc>
        <w:tc>
          <w:tcPr>
            <w:tcW w:w="2408" w:type="dxa"/>
            <w:vAlign w:val="top"/>
          </w:tcPr>
          <w:p w14:paraId="484C5C54" w14:textId="77777777" w:rsidR="004A3A0E" w:rsidRPr="00C757A7" w:rsidRDefault="004A3A0E" w:rsidP="004A3A0E">
            <w:pPr>
              <w:ind w:left="0"/>
              <w:jc w:val="center"/>
            </w:pPr>
            <w:proofErr w:type="spellStart"/>
            <w:r w:rsidRPr="00C757A7">
              <w:t>X</w:t>
            </w:r>
            <w:proofErr w:type="spellEnd"/>
          </w:p>
        </w:tc>
        <w:tc>
          <w:tcPr>
            <w:tcW w:w="2408" w:type="dxa"/>
            <w:vAlign w:val="top"/>
          </w:tcPr>
          <w:p w14:paraId="347EE965" w14:textId="77777777" w:rsidR="004A3A0E" w:rsidRPr="00C757A7" w:rsidRDefault="004A3A0E" w:rsidP="004A3A0E">
            <w:pPr>
              <w:ind w:left="0"/>
              <w:jc w:val="center"/>
            </w:pPr>
            <w:r w:rsidRPr="00C757A7">
              <w:t>JA</w:t>
            </w:r>
          </w:p>
        </w:tc>
      </w:tr>
      <w:tr w:rsidR="004A3A0E" w:rsidRPr="00C757A7" w14:paraId="06A21803" w14:textId="77777777" w:rsidTr="7E9F68A4">
        <w:tc>
          <w:tcPr>
            <w:tcW w:w="2408" w:type="dxa"/>
            <w:vAlign w:val="top"/>
          </w:tcPr>
          <w:p w14:paraId="58DFB84C" w14:textId="77777777" w:rsidR="004A3A0E" w:rsidRPr="00C757A7" w:rsidRDefault="004A3A0E" w:rsidP="004A3A0E">
            <w:pPr>
              <w:ind w:left="0"/>
            </w:pPr>
            <w:r w:rsidRPr="00C757A7">
              <w:t>10.6</w:t>
            </w:r>
          </w:p>
        </w:tc>
        <w:tc>
          <w:tcPr>
            <w:tcW w:w="2408" w:type="dxa"/>
            <w:vAlign w:val="top"/>
          </w:tcPr>
          <w:p w14:paraId="19AE24A9" w14:textId="77777777" w:rsidR="004A3A0E" w:rsidRPr="00C757A7" w:rsidRDefault="004A3A0E" w:rsidP="004A3A0E">
            <w:pPr>
              <w:ind w:left="0"/>
            </w:pPr>
            <w:r w:rsidRPr="00C757A7">
              <w:t>Varselsystem for parkeringsbrems</w:t>
            </w:r>
          </w:p>
        </w:tc>
        <w:tc>
          <w:tcPr>
            <w:tcW w:w="2408" w:type="dxa"/>
            <w:vAlign w:val="top"/>
          </w:tcPr>
          <w:p w14:paraId="48C13432" w14:textId="77777777" w:rsidR="004A3A0E" w:rsidRPr="00C757A7" w:rsidRDefault="004A3A0E" w:rsidP="004A3A0E">
            <w:pPr>
              <w:ind w:left="0"/>
              <w:jc w:val="center"/>
            </w:pPr>
            <w:proofErr w:type="spellStart"/>
            <w:r w:rsidRPr="00C757A7">
              <w:t>X</w:t>
            </w:r>
            <w:proofErr w:type="spellEnd"/>
          </w:p>
        </w:tc>
        <w:tc>
          <w:tcPr>
            <w:tcW w:w="2408" w:type="dxa"/>
            <w:vAlign w:val="top"/>
          </w:tcPr>
          <w:p w14:paraId="36FC42F9" w14:textId="77777777" w:rsidR="004A3A0E" w:rsidRPr="00C757A7" w:rsidRDefault="004A3A0E" w:rsidP="004A3A0E">
            <w:pPr>
              <w:ind w:left="0"/>
              <w:jc w:val="center"/>
            </w:pPr>
            <w:r w:rsidRPr="00C757A7">
              <w:t>JA</w:t>
            </w:r>
          </w:p>
        </w:tc>
      </w:tr>
      <w:tr w:rsidR="004A3A0E" w:rsidRPr="00C757A7" w14:paraId="2A4482B6"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137FDE7E" w14:textId="77777777" w:rsidR="004A3A0E" w:rsidRPr="00C757A7" w:rsidRDefault="004A3A0E" w:rsidP="004A3A0E">
            <w:pPr>
              <w:ind w:left="0"/>
            </w:pPr>
            <w:r w:rsidRPr="00C757A7">
              <w:t>10.7</w:t>
            </w:r>
          </w:p>
        </w:tc>
        <w:tc>
          <w:tcPr>
            <w:tcW w:w="2408" w:type="dxa"/>
            <w:vAlign w:val="top"/>
          </w:tcPr>
          <w:p w14:paraId="2B87527B" w14:textId="77777777" w:rsidR="004A3A0E" w:rsidRPr="00C757A7" w:rsidRDefault="004A3A0E" w:rsidP="004A3A0E">
            <w:pPr>
              <w:ind w:left="0"/>
            </w:pPr>
            <w:r w:rsidRPr="00C757A7">
              <w:t>Førersikkerhet</w:t>
            </w:r>
          </w:p>
        </w:tc>
        <w:tc>
          <w:tcPr>
            <w:tcW w:w="2408" w:type="dxa"/>
            <w:vAlign w:val="top"/>
          </w:tcPr>
          <w:p w14:paraId="0173EFD6" w14:textId="77777777" w:rsidR="004A3A0E" w:rsidRPr="00C757A7" w:rsidRDefault="004A3A0E" w:rsidP="004A3A0E">
            <w:pPr>
              <w:ind w:left="0"/>
              <w:jc w:val="center"/>
            </w:pPr>
            <w:proofErr w:type="spellStart"/>
            <w:r w:rsidRPr="00C757A7">
              <w:t>X</w:t>
            </w:r>
            <w:proofErr w:type="spellEnd"/>
          </w:p>
        </w:tc>
        <w:tc>
          <w:tcPr>
            <w:tcW w:w="2408" w:type="dxa"/>
            <w:vAlign w:val="top"/>
          </w:tcPr>
          <w:p w14:paraId="57C48C3A" w14:textId="77777777" w:rsidR="004A3A0E" w:rsidRPr="00C757A7" w:rsidRDefault="004A3A0E" w:rsidP="004A3A0E">
            <w:pPr>
              <w:ind w:left="0"/>
              <w:jc w:val="center"/>
            </w:pPr>
            <w:r w:rsidRPr="00C757A7">
              <w:t>JA</w:t>
            </w:r>
          </w:p>
        </w:tc>
      </w:tr>
      <w:tr w:rsidR="004A3A0E" w:rsidRPr="00C757A7" w14:paraId="37F40475" w14:textId="77777777" w:rsidTr="7E9F68A4">
        <w:tc>
          <w:tcPr>
            <w:tcW w:w="2408" w:type="dxa"/>
            <w:vAlign w:val="top"/>
          </w:tcPr>
          <w:p w14:paraId="215745CD" w14:textId="77777777" w:rsidR="004A3A0E" w:rsidRPr="00C757A7" w:rsidRDefault="004A3A0E" w:rsidP="004A3A0E">
            <w:pPr>
              <w:ind w:left="0"/>
            </w:pPr>
            <w:r w:rsidRPr="00C757A7">
              <w:t>10.8</w:t>
            </w:r>
          </w:p>
        </w:tc>
        <w:tc>
          <w:tcPr>
            <w:tcW w:w="2408" w:type="dxa"/>
            <w:vAlign w:val="top"/>
          </w:tcPr>
          <w:p w14:paraId="2C1DA077" w14:textId="77777777" w:rsidR="004A3A0E" w:rsidRPr="00C757A7" w:rsidRDefault="004A3A0E" w:rsidP="004A3A0E">
            <w:pPr>
              <w:ind w:left="0"/>
            </w:pPr>
            <w:r w:rsidRPr="00C757A7">
              <w:t>Sikkerhetsskjerm for førere</w:t>
            </w:r>
          </w:p>
        </w:tc>
        <w:tc>
          <w:tcPr>
            <w:tcW w:w="2408" w:type="dxa"/>
            <w:vAlign w:val="top"/>
          </w:tcPr>
          <w:p w14:paraId="07A1CAA7" w14:textId="77777777" w:rsidR="004A3A0E" w:rsidRPr="00C757A7" w:rsidRDefault="004A3A0E" w:rsidP="004A3A0E">
            <w:pPr>
              <w:ind w:left="0"/>
              <w:jc w:val="center"/>
            </w:pPr>
            <w:proofErr w:type="spellStart"/>
            <w:r w:rsidRPr="00C757A7">
              <w:t>X</w:t>
            </w:r>
            <w:proofErr w:type="spellEnd"/>
          </w:p>
        </w:tc>
        <w:tc>
          <w:tcPr>
            <w:tcW w:w="2408" w:type="dxa"/>
            <w:vAlign w:val="top"/>
          </w:tcPr>
          <w:p w14:paraId="64E81ED7" w14:textId="562E4996" w:rsidR="004A3A0E" w:rsidRPr="00C757A7" w:rsidRDefault="004A3A0E" w:rsidP="004A3A0E">
            <w:pPr>
              <w:ind w:left="0"/>
              <w:jc w:val="center"/>
            </w:pPr>
            <w:r w:rsidRPr="00C757A7">
              <w:t>JA</w:t>
            </w:r>
          </w:p>
        </w:tc>
      </w:tr>
      <w:tr w:rsidR="004A3A0E" w:rsidRPr="00C757A7" w14:paraId="077FDD6C" w14:textId="77777777" w:rsidTr="7E9F68A4">
        <w:trPr>
          <w:cnfStyle w:val="000000010000" w:firstRow="0" w:lastRow="0" w:firstColumn="0" w:lastColumn="0" w:oddVBand="0" w:evenVBand="0" w:oddHBand="0" w:evenHBand="1" w:firstRowFirstColumn="0" w:firstRowLastColumn="0" w:lastRowFirstColumn="0" w:lastRowLastColumn="0"/>
        </w:trPr>
        <w:tc>
          <w:tcPr>
            <w:tcW w:w="2408" w:type="dxa"/>
            <w:vAlign w:val="top"/>
          </w:tcPr>
          <w:p w14:paraId="275BDAFE" w14:textId="77777777" w:rsidR="004A3A0E" w:rsidRPr="00C757A7" w:rsidRDefault="004A3A0E" w:rsidP="004A3A0E">
            <w:pPr>
              <w:ind w:left="0"/>
            </w:pPr>
            <w:r w:rsidRPr="00C757A7">
              <w:t>10.9</w:t>
            </w:r>
          </w:p>
        </w:tc>
        <w:tc>
          <w:tcPr>
            <w:tcW w:w="2408" w:type="dxa"/>
            <w:vAlign w:val="top"/>
          </w:tcPr>
          <w:p w14:paraId="09ECF7A0" w14:textId="77777777" w:rsidR="004A3A0E" w:rsidRPr="00C757A7" w:rsidRDefault="004A3A0E" w:rsidP="004A3A0E">
            <w:pPr>
              <w:ind w:left="0"/>
            </w:pPr>
            <w:r w:rsidRPr="00C757A7">
              <w:t>Låsbart skap</w:t>
            </w:r>
          </w:p>
        </w:tc>
        <w:tc>
          <w:tcPr>
            <w:tcW w:w="2408" w:type="dxa"/>
          </w:tcPr>
          <w:p w14:paraId="62E47530" w14:textId="616187C7" w:rsidR="004A3A0E" w:rsidRPr="00C757A7" w:rsidRDefault="00F1512D" w:rsidP="00F1512D">
            <w:pPr>
              <w:ind w:left="0"/>
              <w:jc w:val="center"/>
            </w:pPr>
            <w:r w:rsidRPr="00C757A7">
              <w:rPr>
                <w:noProof/>
              </w:rPr>
              <w:drawing>
                <wp:anchor distT="0" distB="0" distL="114300" distR="114300" simplePos="0" relativeHeight="251658247" behindDoc="1" locked="0" layoutInCell="1" allowOverlap="1" wp14:anchorId="2AB4B7FB" wp14:editId="12BDE5AD">
                  <wp:simplePos x="0" y="0"/>
                  <wp:positionH relativeFrom="column">
                    <wp:posOffset>-307975</wp:posOffset>
                  </wp:positionH>
                  <wp:positionV relativeFrom="paragraph">
                    <wp:posOffset>280670</wp:posOffset>
                  </wp:positionV>
                  <wp:extent cx="1999615" cy="4508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jermbilde 2020-10-28 131445.png"/>
                          <pic:cNvPicPr/>
                        </pic:nvPicPr>
                        <pic:blipFill>
                          <a:blip r:embed="rId13"/>
                          <a:stretch>
                            <a:fillRect/>
                          </a:stretch>
                        </pic:blipFill>
                        <pic:spPr>
                          <a:xfrm>
                            <a:off x="0" y="0"/>
                            <a:ext cx="1999615" cy="45085"/>
                          </a:xfrm>
                          <a:prstGeom prst="rect">
                            <a:avLst/>
                          </a:prstGeom>
                        </pic:spPr>
                      </pic:pic>
                    </a:graphicData>
                  </a:graphic>
                  <wp14:sizeRelH relativeFrom="margin">
                    <wp14:pctWidth>0</wp14:pctWidth>
                  </wp14:sizeRelH>
                  <wp14:sizeRelV relativeFrom="margin">
                    <wp14:pctHeight>0</wp14:pctHeight>
                  </wp14:sizeRelV>
                </wp:anchor>
              </w:drawing>
            </w:r>
            <w:r w:rsidR="004A3A0E" w:rsidRPr="00C757A7">
              <w:t>OPSJON</w:t>
            </w:r>
          </w:p>
        </w:tc>
        <w:tc>
          <w:tcPr>
            <w:tcW w:w="2408" w:type="dxa"/>
            <w:vAlign w:val="top"/>
          </w:tcPr>
          <w:p w14:paraId="717097E3" w14:textId="536A63B5" w:rsidR="004A3A0E" w:rsidRPr="00C757A7" w:rsidRDefault="00D921E9" w:rsidP="00D921E9">
            <w:pPr>
              <w:ind w:left="0"/>
              <w:jc w:val="center"/>
            </w:pPr>
            <w:r w:rsidRPr="00C757A7">
              <w:t>NEI, ikke relevant</w:t>
            </w:r>
          </w:p>
        </w:tc>
      </w:tr>
    </w:tbl>
    <w:p w14:paraId="2853B98B" w14:textId="0DC7CA09" w:rsidR="00B233E1" w:rsidRPr="00C757A7" w:rsidRDefault="004A3A0E" w:rsidP="005310F6">
      <w:pPr>
        <w:pStyle w:val="Bildetekst"/>
      </w:pPr>
      <w:r w:rsidRPr="00C757A7">
        <w:t xml:space="preserve">Tabell </w:t>
      </w:r>
      <w:fldSimple w:instr=" SEQ Tabell \* ARABIC ">
        <w:r w:rsidR="00375F47">
          <w:rPr>
            <w:noProof/>
          </w:rPr>
          <w:t>2</w:t>
        </w:r>
      </w:fldSimple>
      <w:r w:rsidRPr="00C757A7">
        <w:t>: Oversikt over Bus Nordic kapitler.</w:t>
      </w:r>
      <w:bookmarkStart w:id="54" w:name="_Toc20395997"/>
      <w:bookmarkStart w:id="55" w:name="_Toc26303487"/>
    </w:p>
    <w:p w14:paraId="76B4A953" w14:textId="2F364929" w:rsidR="00B233E1" w:rsidRPr="00C757A7" w:rsidRDefault="00B233E1" w:rsidP="00B233E1"/>
    <w:p w14:paraId="64AA2068" w14:textId="44288420" w:rsidR="00B233E1" w:rsidRPr="00C757A7" w:rsidRDefault="00B233E1" w:rsidP="00B233E1"/>
    <w:p w14:paraId="35C637A4" w14:textId="10516F04" w:rsidR="00B233E1" w:rsidRPr="00C757A7" w:rsidRDefault="00B233E1" w:rsidP="00B233E1"/>
    <w:p w14:paraId="1F1C972A" w14:textId="26DFEE44" w:rsidR="00B233E1" w:rsidRPr="00C757A7" w:rsidRDefault="00B233E1" w:rsidP="00B233E1"/>
    <w:p w14:paraId="77C46F88" w14:textId="45F7A386" w:rsidR="00B233E1" w:rsidRPr="00C757A7" w:rsidRDefault="00B233E1" w:rsidP="00B233E1"/>
    <w:p w14:paraId="484933E8" w14:textId="3B591829" w:rsidR="00B233E1" w:rsidRPr="00C757A7" w:rsidRDefault="00B233E1" w:rsidP="00B233E1"/>
    <w:p w14:paraId="64009E4E" w14:textId="06C60622" w:rsidR="00B233E1" w:rsidRPr="00C757A7" w:rsidRDefault="00B233E1" w:rsidP="00B233E1"/>
    <w:p w14:paraId="75E5FA20" w14:textId="12B98B2C" w:rsidR="00B233E1" w:rsidRPr="00C757A7" w:rsidRDefault="00B233E1" w:rsidP="00B233E1"/>
    <w:p w14:paraId="731CE009" w14:textId="53075933" w:rsidR="00B233E1" w:rsidRPr="00C757A7" w:rsidRDefault="00B233E1" w:rsidP="00B233E1"/>
    <w:p w14:paraId="5BF5DED4" w14:textId="58D78C45" w:rsidR="00095F66" w:rsidRPr="00C757A7" w:rsidRDefault="00095F66" w:rsidP="00B233E1"/>
    <w:p w14:paraId="602D2687" w14:textId="6970A365" w:rsidR="007C5B77" w:rsidRPr="00C757A7" w:rsidRDefault="007C5B77" w:rsidP="00B233E1"/>
    <w:p w14:paraId="213947EA" w14:textId="2D8896E7" w:rsidR="001B0E5E" w:rsidRPr="00C757A7" w:rsidRDefault="001B0E5E" w:rsidP="00B233E1"/>
    <w:p w14:paraId="6C11ECEA" w14:textId="06BAB46A" w:rsidR="001B0E5E" w:rsidRPr="00C757A7" w:rsidRDefault="001B0E5E" w:rsidP="00B233E1"/>
    <w:p w14:paraId="43A7ED19" w14:textId="1C3FA077" w:rsidR="001B0E5E" w:rsidRPr="00C757A7" w:rsidRDefault="001B0E5E" w:rsidP="00B233E1"/>
    <w:p w14:paraId="4FFBBA8A" w14:textId="07301AA6" w:rsidR="001B0E5E" w:rsidRPr="00C757A7" w:rsidRDefault="001B0E5E" w:rsidP="00B233E1"/>
    <w:p w14:paraId="7CF17EE5" w14:textId="77777777" w:rsidR="00095F66" w:rsidRPr="00C757A7" w:rsidRDefault="00095F66" w:rsidP="00F258D0">
      <w:pPr>
        <w:ind w:left="0"/>
      </w:pPr>
    </w:p>
    <w:p w14:paraId="6CB3E049" w14:textId="07170D26" w:rsidR="004A3A0E" w:rsidRPr="00C757A7" w:rsidRDefault="004A3A0E" w:rsidP="00B233E1">
      <w:pPr>
        <w:pStyle w:val="Overskrift1"/>
      </w:pPr>
      <w:bookmarkStart w:id="56" w:name="_Toc89379513"/>
      <w:r w:rsidRPr="00C757A7">
        <w:lastRenderedPageBreak/>
        <w:t>BUSSKLASSEINFORMASJON OG DEFINISJONER</w:t>
      </w:r>
      <w:bookmarkEnd w:id="54"/>
      <w:bookmarkEnd w:id="55"/>
      <w:bookmarkEnd w:id="56"/>
    </w:p>
    <w:p w14:paraId="4BB035BF" w14:textId="77777777" w:rsidR="004A3A0E" w:rsidRPr="00C757A7" w:rsidRDefault="004A3A0E" w:rsidP="004A3A0E">
      <w:r w:rsidRPr="00C757A7">
        <w:t xml:space="preserve">Dette kapittelet er utelukkende til informasjon. Kjøretøydefinisjonene som følger, er A, B og I, II, III og er hentet fra regulativ R 107. </w:t>
      </w:r>
    </w:p>
    <w:p w14:paraId="420AC983" w14:textId="77777777" w:rsidR="004A3A0E" w:rsidRPr="00C757A7" w:rsidRDefault="004A3A0E" w:rsidP="004A3A0E">
      <w:r w:rsidRPr="00C757A7">
        <w:t>For en buss med en kapasitet på inntil 22 passasjerer i tillegg til føreren er det to bussklasser:</w:t>
      </w:r>
    </w:p>
    <w:p w14:paraId="32E17A5C" w14:textId="77777777" w:rsidR="004A3A0E" w:rsidRPr="00C757A7" w:rsidRDefault="004A3A0E" w:rsidP="003439C1">
      <w:pPr>
        <w:pStyle w:val="Kulepunktliste"/>
      </w:pPr>
      <w:r w:rsidRPr="00C757A7">
        <w:t>KLASSE A</w:t>
      </w:r>
    </w:p>
    <w:p w14:paraId="0F1FF81D" w14:textId="77777777" w:rsidR="004A3A0E" w:rsidRPr="00C757A7" w:rsidRDefault="004A3A0E" w:rsidP="004A3A0E">
      <w:pPr>
        <w:ind w:left="1211"/>
      </w:pPr>
      <w:r w:rsidRPr="00C757A7">
        <w:t>Busser innrettet for stående passasjerer. En buss i denne klassen har seter og skal ha innretninger for stående passasjerer. For denne bussklassen skal i utgangspunktet bare førersete være utstyrt med setebelte.</w:t>
      </w:r>
    </w:p>
    <w:p w14:paraId="587E1819" w14:textId="77777777" w:rsidR="004A3A0E" w:rsidRPr="00C757A7" w:rsidRDefault="004A3A0E" w:rsidP="003439C1">
      <w:pPr>
        <w:pStyle w:val="Kulepunktliste"/>
      </w:pPr>
      <w:r w:rsidRPr="00C757A7">
        <w:t>KLASSE B</w:t>
      </w:r>
    </w:p>
    <w:p w14:paraId="786F4D52" w14:textId="77777777" w:rsidR="004A3A0E" w:rsidRPr="00C757A7" w:rsidRDefault="004A3A0E" w:rsidP="004A3A0E">
      <w:pPr>
        <w:ind w:left="1211"/>
      </w:pPr>
      <w:r w:rsidRPr="00C757A7">
        <w:t xml:space="preserve">Busser som ikke er utformet for å transportere stående passasjerer. En buss i denne klassen har ingen innretninger for stående passasjerer. For denne bussklassen skal alle seter være utstyrt med setebelter. </w:t>
      </w:r>
    </w:p>
    <w:p w14:paraId="60F6459D" w14:textId="77777777" w:rsidR="004A3A0E" w:rsidRPr="00C757A7" w:rsidRDefault="004A3A0E" w:rsidP="004A3A0E">
      <w:r w:rsidRPr="00C757A7">
        <w:t>For busser med kapasitet til mer enn 22 passasjerer i tillegg til føreren er det tre bussklasser:</w:t>
      </w:r>
    </w:p>
    <w:p w14:paraId="62D97791" w14:textId="77777777" w:rsidR="004A3A0E" w:rsidRPr="00C757A7" w:rsidRDefault="004A3A0E" w:rsidP="003439C1">
      <w:pPr>
        <w:pStyle w:val="Kulepunktliste"/>
      </w:pPr>
      <w:r w:rsidRPr="00C757A7">
        <w:t>KLASSE I</w:t>
      </w:r>
    </w:p>
    <w:p w14:paraId="4BCCE638" w14:textId="77777777" w:rsidR="004A3A0E" w:rsidRPr="00C757A7" w:rsidRDefault="004A3A0E" w:rsidP="004A3A0E">
      <w:pPr>
        <w:ind w:left="1211"/>
      </w:pPr>
      <w:r w:rsidRPr="00C757A7">
        <w:t>Buss konstruert med områder for stående passasjerer for å gi mulighet for hyppige av og påstigninger. For denne bussklassen skal i utgangspunktet bare førersete være utstyrt med setebelte.</w:t>
      </w:r>
    </w:p>
    <w:p w14:paraId="0EA8C571" w14:textId="77777777" w:rsidR="004A3A0E" w:rsidRPr="00C757A7" w:rsidRDefault="004A3A0E" w:rsidP="003439C1">
      <w:pPr>
        <w:pStyle w:val="Kulepunktliste"/>
      </w:pPr>
      <w:r w:rsidRPr="00C757A7">
        <w:t>KLASSE II</w:t>
      </w:r>
    </w:p>
    <w:p w14:paraId="7BAB4462" w14:textId="77777777" w:rsidR="004A3A0E" w:rsidRPr="00C757A7" w:rsidRDefault="004A3A0E" w:rsidP="004A3A0E">
      <w:pPr>
        <w:ind w:left="1211"/>
      </w:pPr>
      <w:r w:rsidRPr="00C757A7">
        <w:t>Buss hovedsakelig konstruert for å transportere sittende passasjerer og utformet for å tillate transport av stående passasjerer i midtgangen og/eller et område som ikke er større enn det som er avsatt til to dobbeltseter. For denne bussklassen skal alle seter være utstyrt med setebelter.</w:t>
      </w:r>
    </w:p>
    <w:p w14:paraId="746B569D" w14:textId="77777777" w:rsidR="004A3A0E" w:rsidRPr="00C757A7" w:rsidRDefault="004A3A0E" w:rsidP="003439C1">
      <w:pPr>
        <w:pStyle w:val="Kulepunktliste"/>
      </w:pPr>
      <w:r w:rsidRPr="00C757A7">
        <w:t>KLASSE III</w:t>
      </w:r>
    </w:p>
    <w:p w14:paraId="54E6BE58" w14:textId="77777777" w:rsidR="004A3A0E" w:rsidRPr="00C757A7" w:rsidRDefault="004A3A0E" w:rsidP="004A3A0E">
      <w:pPr>
        <w:ind w:left="1211"/>
      </w:pPr>
      <w:r w:rsidRPr="00C757A7">
        <w:t>Busser konstruert utelukkende for å transportere sittende passasjerer. For denne bussklassen skal alle seter være utstyrt med setebelter.</w:t>
      </w:r>
    </w:p>
    <w:p w14:paraId="332112CE" w14:textId="77777777" w:rsidR="004A3A0E" w:rsidRPr="00C757A7" w:rsidRDefault="004A3A0E" w:rsidP="004A3A0E">
      <w:pPr>
        <w:rPr>
          <w:b/>
          <w:bCs/>
        </w:rPr>
      </w:pPr>
      <w:r w:rsidRPr="00C757A7">
        <w:rPr>
          <w:b/>
          <w:bCs/>
        </w:rPr>
        <w:t>LAVGULVBUSS</w:t>
      </w:r>
    </w:p>
    <w:p w14:paraId="16DB44B3" w14:textId="77777777" w:rsidR="004A3A0E" w:rsidRPr="00C757A7" w:rsidRDefault="004A3A0E" w:rsidP="004A3A0E">
      <w:r w:rsidRPr="00C757A7">
        <w:t xml:space="preserve">Buss med gjennomgående lavt, trinnfritt gulv i midtgang og ståplassområde i hele bussens lengde. Busser med </w:t>
      </w:r>
      <w:proofErr w:type="spellStart"/>
      <w:r w:rsidRPr="00C757A7">
        <w:t>lavgulv</w:t>
      </w:r>
      <w:proofErr w:type="spellEnd"/>
      <w:r w:rsidRPr="00C757A7">
        <w:t xml:space="preserve"> har passasjerseter som er montert både med og mot kjøreretningen.</w:t>
      </w:r>
    </w:p>
    <w:p w14:paraId="74E75506" w14:textId="77777777" w:rsidR="004A3A0E" w:rsidRPr="00C757A7" w:rsidRDefault="004A3A0E" w:rsidP="004A3A0E">
      <w:pPr>
        <w:rPr>
          <w:b/>
          <w:bCs/>
        </w:rPr>
      </w:pPr>
      <w:proofErr w:type="spellStart"/>
      <w:r w:rsidRPr="00C757A7">
        <w:rPr>
          <w:b/>
          <w:bCs/>
        </w:rPr>
        <w:t>LAVENTRÉBUSS</w:t>
      </w:r>
      <w:proofErr w:type="spellEnd"/>
      <w:r w:rsidRPr="00C757A7">
        <w:rPr>
          <w:b/>
          <w:bCs/>
        </w:rPr>
        <w:t xml:space="preserve"> (variasjon av </w:t>
      </w:r>
      <w:proofErr w:type="spellStart"/>
      <w:r w:rsidRPr="00C757A7">
        <w:rPr>
          <w:b/>
          <w:bCs/>
        </w:rPr>
        <w:t>lavgulv</w:t>
      </w:r>
      <w:proofErr w:type="spellEnd"/>
      <w:r w:rsidRPr="00C757A7">
        <w:rPr>
          <w:b/>
          <w:bCs/>
        </w:rPr>
        <w:t>)</w:t>
      </w:r>
    </w:p>
    <w:p w14:paraId="69B5CAC0" w14:textId="77777777" w:rsidR="004A3A0E" w:rsidRPr="00C757A7" w:rsidRDefault="004A3A0E" w:rsidP="004A3A0E">
      <w:r w:rsidRPr="00C757A7">
        <w:t>Buss med gjennomgående lavt, trinnfritt gulv i midtgang og ståplassområde mellom dør 1 og 2. Laventrebusser har som regel passasjerseter som er montert både med og mot kjøreretningen. Området mellom dør to og baksetet har som regel innvendig trinn opp til repos, hvor det også er ståplassområde.</w:t>
      </w:r>
    </w:p>
    <w:p w14:paraId="7E302673" w14:textId="77777777" w:rsidR="004A3A0E" w:rsidRPr="00C757A7" w:rsidRDefault="004A3A0E" w:rsidP="004A3A0E"/>
    <w:p w14:paraId="18400FE7" w14:textId="77777777" w:rsidR="004A3A0E" w:rsidRPr="00C757A7" w:rsidRDefault="004A3A0E" w:rsidP="004A3A0E">
      <w:pPr>
        <w:rPr>
          <w:b/>
          <w:bCs/>
        </w:rPr>
      </w:pPr>
      <w:r w:rsidRPr="00C757A7">
        <w:rPr>
          <w:b/>
          <w:bCs/>
        </w:rPr>
        <w:lastRenderedPageBreak/>
        <w:t>MIDTGANG</w:t>
      </w:r>
    </w:p>
    <w:p w14:paraId="6CAEC9C9" w14:textId="77777777" w:rsidR="004A3A0E" w:rsidRPr="00C757A7" w:rsidRDefault="004A3A0E" w:rsidP="004A3A0E">
      <w:r w:rsidRPr="00C757A7">
        <w:t xml:space="preserve">Området som gir passasjerer tilgang fra seter eller seterader, eller fra et spesialområde for rullestolbrukere, til et annet sete eller en annen </w:t>
      </w:r>
      <w:proofErr w:type="spellStart"/>
      <w:r w:rsidRPr="00C757A7">
        <w:t>seterad</w:t>
      </w:r>
      <w:proofErr w:type="spellEnd"/>
      <w:r w:rsidRPr="00C757A7">
        <w:t>. Det kan også være et annet spesialområde for rullestolbrukere, eller tilgang fra eller til en dør eller trapp og et område for stående passasjerer.</w:t>
      </w:r>
    </w:p>
    <w:p w14:paraId="08801F0E" w14:textId="7DB8BA53" w:rsidR="004A3A0E" w:rsidRPr="00C757A7" w:rsidRDefault="004A3A0E" w:rsidP="003D0140">
      <w:pPr>
        <w:pStyle w:val="Overskrift2"/>
      </w:pPr>
      <w:bookmarkStart w:id="57" w:name="_Toc20395998"/>
      <w:bookmarkStart w:id="58" w:name="_Toc26303488"/>
      <w:bookmarkStart w:id="59" w:name="_Toc89379514"/>
      <w:r w:rsidRPr="00C757A7">
        <w:t>(BN) E</w:t>
      </w:r>
      <w:bookmarkEnd w:id="57"/>
      <w:bookmarkEnd w:id="58"/>
      <w:r w:rsidRPr="00C757A7">
        <w:t>ksempler på busstyper</w:t>
      </w:r>
      <w:bookmarkEnd w:id="59"/>
    </w:p>
    <w:p w14:paraId="36341974" w14:textId="77777777" w:rsidR="004A3A0E" w:rsidRPr="00C757A7" w:rsidRDefault="004A3A0E" w:rsidP="004A3A0E">
      <w:r w:rsidRPr="00C757A7">
        <w:t xml:space="preserve">Tabellene nedenfor viser en oversikt over alternative busstyper som dekker mer enn 90 % av anbudsutlysningene for offentlig transport: </w:t>
      </w:r>
    </w:p>
    <w:p w14:paraId="07C147EB" w14:textId="59E1031C" w:rsidR="004A3A0E" w:rsidRPr="00C757A7" w:rsidRDefault="004A3A0E" w:rsidP="003439C1">
      <w:pPr>
        <w:pStyle w:val="Overskrift3"/>
      </w:pPr>
      <w:bookmarkStart w:id="60" w:name="_Toc20395999"/>
      <w:bookmarkStart w:id="61" w:name="_Toc26303489"/>
      <w:r w:rsidRPr="00C757A7">
        <w:t xml:space="preserve"> (BN) Klasse A og I – typisk bytrafikk eller bynær trafikk</w:t>
      </w:r>
      <w:bookmarkEnd w:id="60"/>
      <w:bookmarkEnd w:id="61"/>
    </w:p>
    <w:p w14:paraId="28412E54" w14:textId="455721DE" w:rsidR="0063673E" w:rsidRPr="00C757A7" w:rsidRDefault="0063673E" w:rsidP="00E33347">
      <w:pPr>
        <w:spacing w:after="0"/>
      </w:pPr>
      <w:r w:rsidRPr="00C757A7">
        <w:t>Disse bussene brukes vanligvis i by- eller bynære områder. Lave gulv gir raskere passasjerstrømmer og ombordstigning. Bussene er laget for stående og sittende passasjerer og er derfor ikke utstyrt med setebelter.</w:t>
      </w:r>
    </w:p>
    <w:tbl>
      <w:tblPr>
        <w:tblStyle w:val="RuterBy"/>
        <w:tblpPr w:leftFromText="141" w:rightFromText="141" w:vertAnchor="text" w:horzAnchor="page" w:tblpX="2311" w:tblpY="107"/>
        <w:tblW w:w="0" w:type="auto"/>
        <w:tblInd w:w="0" w:type="dxa"/>
        <w:tblLook w:val="04A0" w:firstRow="1" w:lastRow="0" w:firstColumn="1" w:lastColumn="0" w:noHBand="0" w:noVBand="1"/>
      </w:tblPr>
      <w:tblGrid>
        <w:gridCol w:w="894"/>
        <w:gridCol w:w="963"/>
        <w:gridCol w:w="1571"/>
        <w:gridCol w:w="1385"/>
        <w:gridCol w:w="1746"/>
        <w:gridCol w:w="1800"/>
      </w:tblGrid>
      <w:tr w:rsidR="005C7268" w:rsidRPr="00C757A7" w14:paraId="3902486C" w14:textId="77777777" w:rsidTr="7E9F68A4">
        <w:trPr>
          <w:cnfStyle w:val="100000000000" w:firstRow="1" w:lastRow="0" w:firstColumn="0" w:lastColumn="0" w:oddVBand="0" w:evenVBand="0" w:oddHBand="0" w:evenHBand="0" w:firstRowFirstColumn="0" w:firstRowLastColumn="0" w:lastRowFirstColumn="0" w:lastRowLastColumn="0"/>
          <w:trHeight w:val="1037"/>
        </w:trPr>
        <w:tc>
          <w:tcPr>
            <w:tcW w:w="0" w:type="auto"/>
          </w:tcPr>
          <w:p w14:paraId="383E3830" w14:textId="77777777" w:rsidR="005C7268" w:rsidRPr="00C757A7" w:rsidRDefault="005C7268" w:rsidP="00324499">
            <w:pPr>
              <w:ind w:left="0"/>
              <w:jc w:val="center"/>
            </w:pPr>
            <w:r w:rsidRPr="00C757A7">
              <w:t>Klasse</w:t>
            </w:r>
          </w:p>
        </w:tc>
        <w:tc>
          <w:tcPr>
            <w:tcW w:w="0" w:type="auto"/>
          </w:tcPr>
          <w:p w14:paraId="45FE4AB3" w14:textId="77777777" w:rsidR="005C7268" w:rsidRPr="00C757A7" w:rsidRDefault="005C7268" w:rsidP="00324499">
            <w:pPr>
              <w:ind w:left="0"/>
              <w:jc w:val="center"/>
            </w:pPr>
            <w:r w:rsidRPr="00C757A7">
              <w:t>Lengde</w:t>
            </w:r>
          </w:p>
        </w:tc>
        <w:tc>
          <w:tcPr>
            <w:tcW w:w="0" w:type="auto"/>
          </w:tcPr>
          <w:p w14:paraId="478496E2" w14:textId="77777777" w:rsidR="005C7268" w:rsidRPr="00C757A7" w:rsidRDefault="005C7268" w:rsidP="00324499">
            <w:pPr>
              <w:ind w:left="0"/>
              <w:jc w:val="center"/>
            </w:pPr>
            <w:r w:rsidRPr="00C757A7">
              <w:t>Illustrasjon</w:t>
            </w:r>
          </w:p>
        </w:tc>
        <w:tc>
          <w:tcPr>
            <w:tcW w:w="1385" w:type="dxa"/>
          </w:tcPr>
          <w:p w14:paraId="449D3E7C" w14:textId="77777777" w:rsidR="005C7268" w:rsidRPr="00C757A7" w:rsidRDefault="005C7268" w:rsidP="00324499">
            <w:pPr>
              <w:ind w:left="0"/>
              <w:jc w:val="center"/>
            </w:pPr>
            <w:r w:rsidRPr="00C757A7">
              <w:t>Passasjer-kapasitet</w:t>
            </w:r>
          </w:p>
        </w:tc>
        <w:tc>
          <w:tcPr>
            <w:tcW w:w="1746" w:type="dxa"/>
          </w:tcPr>
          <w:p w14:paraId="5F72E17A" w14:textId="77777777" w:rsidR="005C7268" w:rsidRPr="00C757A7" w:rsidRDefault="005C7268" w:rsidP="00324499">
            <w:pPr>
              <w:ind w:left="0"/>
              <w:jc w:val="center"/>
            </w:pPr>
            <w:r w:rsidRPr="00C757A7">
              <w:t>Gulvtype</w:t>
            </w:r>
          </w:p>
        </w:tc>
        <w:tc>
          <w:tcPr>
            <w:tcW w:w="1800" w:type="dxa"/>
          </w:tcPr>
          <w:p w14:paraId="5540FBA2" w14:textId="77777777" w:rsidR="005C7268" w:rsidRPr="00C757A7" w:rsidRDefault="005C7268" w:rsidP="00324499">
            <w:pPr>
              <w:ind w:left="0"/>
              <w:jc w:val="center"/>
            </w:pPr>
            <w:r w:rsidRPr="00C757A7">
              <w:t>Typiske døråpninger</w:t>
            </w:r>
          </w:p>
        </w:tc>
      </w:tr>
      <w:tr w:rsidR="005C7268" w:rsidRPr="00C757A7" w14:paraId="6FDD6A59" w14:textId="77777777" w:rsidTr="7E9F68A4">
        <w:trPr>
          <w:trHeight w:val="1037"/>
        </w:trPr>
        <w:tc>
          <w:tcPr>
            <w:tcW w:w="0" w:type="auto"/>
          </w:tcPr>
          <w:p w14:paraId="27A13785" w14:textId="77777777" w:rsidR="005C7268" w:rsidRPr="00C757A7" w:rsidRDefault="005C7268" w:rsidP="000A0FF5">
            <w:pPr>
              <w:ind w:left="0"/>
              <w:jc w:val="center"/>
            </w:pPr>
            <w:r w:rsidRPr="00C757A7">
              <w:t>A</w:t>
            </w:r>
          </w:p>
        </w:tc>
        <w:tc>
          <w:tcPr>
            <w:tcW w:w="0" w:type="auto"/>
            <w:vAlign w:val="top"/>
          </w:tcPr>
          <w:p w14:paraId="6EDBAC73" w14:textId="77777777" w:rsidR="005C7268" w:rsidRPr="00C757A7" w:rsidRDefault="005C7268" w:rsidP="000A0FF5">
            <w:pPr>
              <w:ind w:left="0"/>
              <w:jc w:val="center"/>
            </w:pPr>
            <w:r w:rsidRPr="00C757A7">
              <w:t>≤ 9,5</w:t>
            </w:r>
          </w:p>
        </w:tc>
        <w:tc>
          <w:tcPr>
            <w:tcW w:w="0" w:type="auto"/>
            <w:vAlign w:val="top"/>
          </w:tcPr>
          <w:p w14:paraId="7C73AE63" w14:textId="77777777" w:rsidR="005C7268" w:rsidRPr="00C757A7" w:rsidRDefault="005C7268" w:rsidP="000A0FF5">
            <w:pPr>
              <w:ind w:left="0"/>
            </w:pPr>
            <w:r>
              <w:rPr>
                <w:noProof/>
              </w:rPr>
              <w:drawing>
                <wp:inline distT="0" distB="0" distL="0" distR="0" wp14:anchorId="60ECF32A" wp14:editId="50B215EC">
                  <wp:extent cx="379870" cy="170878"/>
                  <wp:effectExtent l="0" t="0" r="0" b="0"/>
                  <wp:docPr id="1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a:extLst>
                              <a:ext uri="{28A0092B-C50C-407E-A947-70E740481C1C}">
                                <a14:useLocalDpi xmlns:a14="http://schemas.microsoft.com/office/drawing/2010/main" val="0"/>
                              </a:ext>
                            </a:extLst>
                          </a:blip>
                          <a:stretch>
                            <a:fillRect/>
                          </a:stretch>
                        </pic:blipFill>
                        <pic:spPr>
                          <a:xfrm>
                            <a:off x="0" y="0"/>
                            <a:ext cx="379870" cy="170878"/>
                          </a:xfrm>
                          <a:prstGeom prst="rect">
                            <a:avLst/>
                          </a:prstGeom>
                        </pic:spPr>
                      </pic:pic>
                    </a:graphicData>
                  </a:graphic>
                </wp:inline>
              </w:drawing>
            </w:r>
          </w:p>
        </w:tc>
        <w:tc>
          <w:tcPr>
            <w:tcW w:w="1385" w:type="dxa"/>
            <w:vAlign w:val="top"/>
          </w:tcPr>
          <w:p w14:paraId="7CF5FA7B" w14:textId="77777777" w:rsidR="005C7268" w:rsidRPr="00C757A7" w:rsidRDefault="005C7268" w:rsidP="000A0FF5">
            <w:pPr>
              <w:ind w:left="0"/>
              <w:jc w:val="center"/>
            </w:pPr>
            <w:r w:rsidRPr="00C757A7">
              <w:t>≤22 pers. (ca.10 seter)</w:t>
            </w:r>
          </w:p>
        </w:tc>
        <w:tc>
          <w:tcPr>
            <w:tcW w:w="1746" w:type="dxa"/>
            <w:vAlign w:val="top"/>
          </w:tcPr>
          <w:p w14:paraId="03973DE5" w14:textId="77777777" w:rsidR="005C7268" w:rsidRPr="00C757A7" w:rsidRDefault="005C7268" w:rsidP="000A0FF5">
            <w:pPr>
              <w:ind w:left="0"/>
              <w:jc w:val="center"/>
            </w:pPr>
            <w:proofErr w:type="spellStart"/>
            <w:r w:rsidRPr="00C757A7">
              <w:t>Lavgulv</w:t>
            </w:r>
            <w:proofErr w:type="spellEnd"/>
            <w:r w:rsidRPr="00C757A7">
              <w:t>/laventré</w:t>
            </w:r>
          </w:p>
        </w:tc>
        <w:tc>
          <w:tcPr>
            <w:tcW w:w="1800" w:type="dxa"/>
            <w:vAlign w:val="top"/>
          </w:tcPr>
          <w:p w14:paraId="5C2E1B62" w14:textId="77777777" w:rsidR="005C7268" w:rsidRPr="00C757A7" w:rsidRDefault="005C7268" w:rsidP="000A0FF5">
            <w:pPr>
              <w:ind w:left="0"/>
              <w:jc w:val="center"/>
            </w:pPr>
            <w:r w:rsidRPr="00C757A7">
              <w:t>1-2</w:t>
            </w:r>
          </w:p>
        </w:tc>
      </w:tr>
      <w:tr w:rsidR="005C7268" w:rsidRPr="00C757A7" w14:paraId="02F1C0F3" w14:textId="77777777" w:rsidTr="7E9F68A4">
        <w:trPr>
          <w:cnfStyle w:val="000000010000" w:firstRow="0" w:lastRow="0" w:firstColumn="0" w:lastColumn="0" w:oddVBand="0" w:evenVBand="0" w:oddHBand="0" w:evenHBand="1" w:firstRowFirstColumn="0" w:firstRowLastColumn="0" w:lastRowFirstColumn="0" w:lastRowLastColumn="0"/>
          <w:trHeight w:val="1037"/>
        </w:trPr>
        <w:tc>
          <w:tcPr>
            <w:tcW w:w="0" w:type="auto"/>
          </w:tcPr>
          <w:p w14:paraId="1C45B9D1" w14:textId="77777777" w:rsidR="005C7268" w:rsidRPr="00C757A7" w:rsidRDefault="005C7268" w:rsidP="000A0FF5">
            <w:pPr>
              <w:ind w:left="0"/>
              <w:jc w:val="center"/>
            </w:pPr>
            <w:r w:rsidRPr="00C757A7">
              <w:t>I</w:t>
            </w:r>
          </w:p>
        </w:tc>
        <w:tc>
          <w:tcPr>
            <w:tcW w:w="0" w:type="auto"/>
            <w:vAlign w:val="top"/>
          </w:tcPr>
          <w:p w14:paraId="39F6468A" w14:textId="77777777" w:rsidR="005C7268" w:rsidRPr="00C757A7" w:rsidRDefault="005C7268" w:rsidP="000A0FF5">
            <w:pPr>
              <w:ind w:left="0"/>
              <w:jc w:val="center"/>
            </w:pPr>
            <w:r w:rsidRPr="00C757A7">
              <w:t>≤ 9,5</w:t>
            </w:r>
          </w:p>
        </w:tc>
        <w:tc>
          <w:tcPr>
            <w:tcW w:w="0" w:type="auto"/>
            <w:vAlign w:val="top"/>
          </w:tcPr>
          <w:p w14:paraId="37FCFE24" w14:textId="77777777" w:rsidR="005C7268" w:rsidRPr="00C757A7" w:rsidRDefault="005C7268" w:rsidP="000A0FF5">
            <w:pPr>
              <w:ind w:left="0"/>
            </w:pPr>
            <w:r>
              <w:rPr>
                <w:noProof/>
              </w:rPr>
              <w:drawing>
                <wp:inline distT="0" distB="0" distL="0" distR="0" wp14:anchorId="229822DB" wp14:editId="14BA9E46">
                  <wp:extent cx="466168" cy="205739"/>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5">
                            <a:extLst>
                              <a:ext uri="{28A0092B-C50C-407E-A947-70E740481C1C}">
                                <a14:useLocalDpi xmlns:a14="http://schemas.microsoft.com/office/drawing/2010/main" val="0"/>
                              </a:ext>
                            </a:extLst>
                          </a:blip>
                          <a:stretch>
                            <a:fillRect/>
                          </a:stretch>
                        </pic:blipFill>
                        <pic:spPr>
                          <a:xfrm>
                            <a:off x="0" y="0"/>
                            <a:ext cx="466168" cy="205739"/>
                          </a:xfrm>
                          <a:prstGeom prst="rect">
                            <a:avLst/>
                          </a:prstGeom>
                        </pic:spPr>
                      </pic:pic>
                    </a:graphicData>
                  </a:graphic>
                </wp:inline>
              </w:drawing>
            </w:r>
          </w:p>
        </w:tc>
        <w:tc>
          <w:tcPr>
            <w:tcW w:w="1385" w:type="dxa"/>
            <w:vAlign w:val="top"/>
          </w:tcPr>
          <w:p w14:paraId="7FAE7507" w14:textId="77777777" w:rsidR="005C7268" w:rsidRPr="00C757A7" w:rsidRDefault="005C7268" w:rsidP="000A0FF5">
            <w:pPr>
              <w:ind w:left="0"/>
              <w:jc w:val="center"/>
            </w:pPr>
            <w:r w:rsidRPr="00C757A7">
              <w:t>30–50 pers. (ca. 20–30 seter)</w:t>
            </w:r>
          </w:p>
        </w:tc>
        <w:tc>
          <w:tcPr>
            <w:tcW w:w="1746" w:type="dxa"/>
            <w:vAlign w:val="top"/>
          </w:tcPr>
          <w:p w14:paraId="62CC9875" w14:textId="77777777" w:rsidR="005C7268" w:rsidRPr="00C757A7" w:rsidRDefault="005C7268" w:rsidP="000A0FF5">
            <w:pPr>
              <w:ind w:left="0"/>
              <w:jc w:val="center"/>
            </w:pPr>
            <w:proofErr w:type="spellStart"/>
            <w:r w:rsidRPr="00C757A7">
              <w:t>Lavgulv</w:t>
            </w:r>
            <w:proofErr w:type="spellEnd"/>
            <w:r w:rsidRPr="00C757A7">
              <w:t>/laventré</w:t>
            </w:r>
          </w:p>
        </w:tc>
        <w:tc>
          <w:tcPr>
            <w:tcW w:w="1800" w:type="dxa"/>
            <w:vAlign w:val="top"/>
          </w:tcPr>
          <w:p w14:paraId="5E01B7B7" w14:textId="77777777" w:rsidR="005C7268" w:rsidRPr="00C757A7" w:rsidRDefault="005C7268" w:rsidP="000A0FF5">
            <w:pPr>
              <w:ind w:left="0"/>
              <w:jc w:val="center"/>
            </w:pPr>
            <w:r w:rsidRPr="00C757A7">
              <w:t>1-2</w:t>
            </w:r>
          </w:p>
        </w:tc>
      </w:tr>
      <w:tr w:rsidR="005C7268" w:rsidRPr="00C757A7" w14:paraId="79013CCC" w14:textId="77777777" w:rsidTr="7E9F68A4">
        <w:trPr>
          <w:trHeight w:val="1037"/>
        </w:trPr>
        <w:tc>
          <w:tcPr>
            <w:tcW w:w="0" w:type="auto"/>
          </w:tcPr>
          <w:p w14:paraId="0F83D91C" w14:textId="77777777" w:rsidR="005C7268" w:rsidRPr="00C757A7" w:rsidRDefault="005C7268" w:rsidP="000A0FF5">
            <w:pPr>
              <w:ind w:left="0"/>
              <w:jc w:val="center"/>
            </w:pPr>
            <w:r w:rsidRPr="00C757A7">
              <w:t>I</w:t>
            </w:r>
          </w:p>
        </w:tc>
        <w:tc>
          <w:tcPr>
            <w:tcW w:w="0" w:type="auto"/>
            <w:vAlign w:val="top"/>
          </w:tcPr>
          <w:p w14:paraId="502CCECE" w14:textId="77777777" w:rsidR="005C7268" w:rsidRPr="00C757A7" w:rsidRDefault="005C7268" w:rsidP="000A0FF5">
            <w:pPr>
              <w:ind w:left="0"/>
              <w:jc w:val="center"/>
            </w:pPr>
            <w:r w:rsidRPr="00C757A7">
              <w:t>≤ 13,5</w:t>
            </w:r>
          </w:p>
        </w:tc>
        <w:tc>
          <w:tcPr>
            <w:tcW w:w="0" w:type="auto"/>
            <w:vAlign w:val="top"/>
          </w:tcPr>
          <w:p w14:paraId="62069830" w14:textId="77777777" w:rsidR="005C7268" w:rsidRPr="00C757A7" w:rsidRDefault="005C7268" w:rsidP="000A0FF5">
            <w:pPr>
              <w:ind w:left="0"/>
            </w:pPr>
            <w:r>
              <w:rPr>
                <w:noProof/>
              </w:rPr>
              <w:drawing>
                <wp:inline distT="0" distB="0" distL="0" distR="0" wp14:anchorId="15F62187" wp14:editId="57A3966E">
                  <wp:extent cx="467021" cy="205739"/>
                  <wp:effectExtent l="0" t="0" r="0" b="0"/>
                  <wp:docPr id="1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5">
                            <a:extLst>
                              <a:ext uri="{28A0092B-C50C-407E-A947-70E740481C1C}">
                                <a14:useLocalDpi xmlns:a14="http://schemas.microsoft.com/office/drawing/2010/main" val="0"/>
                              </a:ext>
                            </a:extLst>
                          </a:blip>
                          <a:stretch>
                            <a:fillRect/>
                          </a:stretch>
                        </pic:blipFill>
                        <pic:spPr>
                          <a:xfrm>
                            <a:off x="0" y="0"/>
                            <a:ext cx="467021" cy="205739"/>
                          </a:xfrm>
                          <a:prstGeom prst="rect">
                            <a:avLst/>
                          </a:prstGeom>
                        </pic:spPr>
                      </pic:pic>
                    </a:graphicData>
                  </a:graphic>
                </wp:inline>
              </w:drawing>
            </w:r>
          </w:p>
        </w:tc>
        <w:tc>
          <w:tcPr>
            <w:tcW w:w="1385" w:type="dxa"/>
            <w:vAlign w:val="top"/>
          </w:tcPr>
          <w:p w14:paraId="32096419" w14:textId="77777777" w:rsidR="005C7268" w:rsidRPr="00C757A7" w:rsidRDefault="005C7268" w:rsidP="000A0FF5">
            <w:pPr>
              <w:ind w:left="0"/>
              <w:jc w:val="center"/>
            </w:pPr>
            <w:r w:rsidRPr="00C757A7">
              <w:t>50-80 pers. (ca.25–40 seter)</w:t>
            </w:r>
          </w:p>
        </w:tc>
        <w:tc>
          <w:tcPr>
            <w:tcW w:w="1746" w:type="dxa"/>
            <w:vAlign w:val="top"/>
          </w:tcPr>
          <w:p w14:paraId="2D51D3D2" w14:textId="77777777" w:rsidR="005C7268" w:rsidRPr="00C757A7" w:rsidRDefault="005C7268" w:rsidP="000A0FF5">
            <w:pPr>
              <w:ind w:left="0"/>
              <w:jc w:val="center"/>
            </w:pPr>
            <w:proofErr w:type="spellStart"/>
            <w:r w:rsidRPr="00C757A7">
              <w:t>Lavgulv</w:t>
            </w:r>
            <w:proofErr w:type="spellEnd"/>
            <w:r w:rsidRPr="00C757A7">
              <w:t>/laventré</w:t>
            </w:r>
          </w:p>
        </w:tc>
        <w:tc>
          <w:tcPr>
            <w:tcW w:w="1800" w:type="dxa"/>
            <w:vAlign w:val="top"/>
          </w:tcPr>
          <w:p w14:paraId="3737F6BB" w14:textId="77777777" w:rsidR="005C7268" w:rsidRPr="00C757A7" w:rsidRDefault="005C7268" w:rsidP="000A0FF5">
            <w:pPr>
              <w:ind w:left="0"/>
              <w:jc w:val="center"/>
            </w:pPr>
            <w:r w:rsidRPr="00C757A7">
              <w:t>2-3</w:t>
            </w:r>
          </w:p>
        </w:tc>
      </w:tr>
      <w:tr w:rsidR="005C7268" w:rsidRPr="00C757A7" w14:paraId="3AB4D38E" w14:textId="77777777" w:rsidTr="7E9F68A4">
        <w:trPr>
          <w:cnfStyle w:val="000000010000" w:firstRow="0" w:lastRow="0" w:firstColumn="0" w:lastColumn="0" w:oddVBand="0" w:evenVBand="0" w:oddHBand="0" w:evenHBand="1" w:firstRowFirstColumn="0" w:firstRowLastColumn="0" w:lastRowFirstColumn="0" w:lastRowLastColumn="0"/>
          <w:trHeight w:val="1037"/>
        </w:trPr>
        <w:tc>
          <w:tcPr>
            <w:tcW w:w="0" w:type="auto"/>
          </w:tcPr>
          <w:p w14:paraId="3F864848" w14:textId="77777777" w:rsidR="005C7268" w:rsidRPr="00C757A7" w:rsidRDefault="005C7268" w:rsidP="000A0FF5">
            <w:pPr>
              <w:ind w:left="0"/>
              <w:jc w:val="center"/>
            </w:pPr>
            <w:r w:rsidRPr="00C757A7">
              <w:t>I</w:t>
            </w:r>
          </w:p>
        </w:tc>
        <w:tc>
          <w:tcPr>
            <w:tcW w:w="0" w:type="auto"/>
            <w:vAlign w:val="top"/>
          </w:tcPr>
          <w:p w14:paraId="1D8FDAD5" w14:textId="77777777" w:rsidR="005C7268" w:rsidRPr="00C757A7" w:rsidRDefault="005C7268" w:rsidP="000A0FF5">
            <w:pPr>
              <w:ind w:left="0"/>
              <w:jc w:val="center"/>
            </w:pPr>
            <w:r w:rsidRPr="00C757A7">
              <w:t>≤ 15</w:t>
            </w:r>
          </w:p>
        </w:tc>
        <w:tc>
          <w:tcPr>
            <w:tcW w:w="0" w:type="auto"/>
            <w:vAlign w:val="top"/>
          </w:tcPr>
          <w:p w14:paraId="32CAEDB4" w14:textId="77777777" w:rsidR="005C7268" w:rsidRPr="00C757A7" w:rsidRDefault="005C7268" w:rsidP="000A0FF5">
            <w:pPr>
              <w:ind w:left="0"/>
            </w:pPr>
            <w:r w:rsidRPr="00C757A7">
              <w:rPr>
                <w:noProof/>
              </w:rPr>
              <w:drawing>
                <wp:inline distT="0" distB="0" distL="0" distR="0" wp14:anchorId="70EAB23D" wp14:editId="76C4C777">
                  <wp:extent cx="680352" cy="201167"/>
                  <wp:effectExtent l="0" t="0" r="0" b="0"/>
                  <wp:docPr id="1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680352" cy="201167"/>
                          </a:xfrm>
                          <a:prstGeom prst="rect">
                            <a:avLst/>
                          </a:prstGeom>
                        </pic:spPr>
                      </pic:pic>
                    </a:graphicData>
                  </a:graphic>
                </wp:inline>
              </w:drawing>
            </w:r>
            <w:r w:rsidRPr="00C757A7">
              <w:rPr>
                <w:noProof/>
              </w:rPr>
              <w:drawing>
                <wp:anchor distT="0" distB="0" distL="0" distR="0" simplePos="0" relativeHeight="251658249" behindDoc="1" locked="0" layoutInCell="1" allowOverlap="1" wp14:anchorId="7625236D" wp14:editId="09CD0EE7">
                  <wp:simplePos x="0" y="0"/>
                  <wp:positionH relativeFrom="page">
                    <wp:posOffset>436245</wp:posOffset>
                  </wp:positionH>
                  <wp:positionV relativeFrom="paragraph">
                    <wp:posOffset>168910</wp:posOffset>
                  </wp:positionV>
                  <wp:extent cx="681355" cy="200660"/>
                  <wp:effectExtent l="0" t="0" r="4445" b="8890"/>
                  <wp:wrapNone/>
                  <wp:docPr id="16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alphaModFix/>
                          </a:blip>
                          <a:stretch>
                            <a:fillRect/>
                          </a:stretch>
                        </pic:blipFill>
                        <pic:spPr>
                          <a:xfrm>
                            <a:off x="0" y="0"/>
                            <a:ext cx="681355" cy="200660"/>
                          </a:xfrm>
                          <a:prstGeom prst="rect">
                            <a:avLst/>
                          </a:prstGeom>
                        </pic:spPr>
                      </pic:pic>
                    </a:graphicData>
                  </a:graphic>
                </wp:anchor>
              </w:drawing>
            </w:r>
          </w:p>
        </w:tc>
        <w:tc>
          <w:tcPr>
            <w:tcW w:w="1385" w:type="dxa"/>
            <w:vAlign w:val="top"/>
          </w:tcPr>
          <w:p w14:paraId="2E0DE171" w14:textId="77777777" w:rsidR="005C7268" w:rsidRPr="00C757A7" w:rsidRDefault="005C7268" w:rsidP="000A0FF5">
            <w:pPr>
              <w:ind w:left="0"/>
              <w:jc w:val="center"/>
            </w:pPr>
            <w:r w:rsidRPr="00C757A7">
              <w:t>Ca. 100 pers. (&gt;40 seter)</w:t>
            </w:r>
          </w:p>
        </w:tc>
        <w:tc>
          <w:tcPr>
            <w:tcW w:w="1746" w:type="dxa"/>
            <w:vAlign w:val="top"/>
          </w:tcPr>
          <w:p w14:paraId="658E77BA" w14:textId="77777777" w:rsidR="005C7268" w:rsidRPr="00C757A7" w:rsidRDefault="005C7268" w:rsidP="000A0FF5">
            <w:pPr>
              <w:ind w:left="0"/>
              <w:jc w:val="center"/>
            </w:pPr>
            <w:proofErr w:type="spellStart"/>
            <w:r w:rsidRPr="00C757A7">
              <w:t>Lavgulv</w:t>
            </w:r>
            <w:proofErr w:type="spellEnd"/>
            <w:r w:rsidRPr="00C757A7">
              <w:t>/laventré</w:t>
            </w:r>
          </w:p>
        </w:tc>
        <w:tc>
          <w:tcPr>
            <w:tcW w:w="1800" w:type="dxa"/>
            <w:vAlign w:val="top"/>
          </w:tcPr>
          <w:p w14:paraId="259405F2" w14:textId="77777777" w:rsidR="005C7268" w:rsidRPr="00C757A7" w:rsidRDefault="005C7268" w:rsidP="000A0FF5">
            <w:pPr>
              <w:ind w:left="0"/>
              <w:jc w:val="center"/>
            </w:pPr>
            <w:r w:rsidRPr="00C757A7">
              <w:t>2-3</w:t>
            </w:r>
          </w:p>
        </w:tc>
      </w:tr>
      <w:tr w:rsidR="005C7268" w:rsidRPr="00C757A7" w14:paraId="57A6EB31" w14:textId="77777777" w:rsidTr="7E9F68A4">
        <w:trPr>
          <w:trHeight w:val="1037"/>
        </w:trPr>
        <w:tc>
          <w:tcPr>
            <w:tcW w:w="0" w:type="auto"/>
          </w:tcPr>
          <w:p w14:paraId="4624C2BB" w14:textId="77777777" w:rsidR="005C7268" w:rsidRPr="00C757A7" w:rsidRDefault="005C7268" w:rsidP="000A0FF5">
            <w:pPr>
              <w:ind w:left="0"/>
              <w:jc w:val="center"/>
            </w:pPr>
            <w:r w:rsidRPr="00C757A7">
              <w:t>I</w:t>
            </w:r>
          </w:p>
        </w:tc>
        <w:tc>
          <w:tcPr>
            <w:tcW w:w="0" w:type="auto"/>
            <w:vAlign w:val="top"/>
          </w:tcPr>
          <w:p w14:paraId="0B4F591A" w14:textId="77777777" w:rsidR="005C7268" w:rsidRPr="00C757A7" w:rsidRDefault="005C7268" w:rsidP="000A0FF5">
            <w:pPr>
              <w:ind w:left="0"/>
              <w:jc w:val="center"/>
            </w:pPr>
            <w:r w:rsidRPr="00C757A7">
              <w:t>≤ 18,75</w:t>
            </w:r>
          </w:p>
        </w:tc>
        <w:tc>
          <w:tcPr>
            <w:tcW w:w="0" w:type="auto"/>
            <w:vAlign w:val="top"/>
          </w:tcPr>
          <w:p w14:paraId="7E19F3C3" w14:textId="77777777" w:rsidR="005C7268" w:rsidRPr="00C757A7" w:rsidRDefault="005C7268" w:rsidP="000A0FF5">
            <w:pPr>
              <w:ind w:left="0"/>
            </w:pPr>
            <w:r>
              <w:rPr>
                <w:noProof/>
              </w:rPr>
              <w:drawing>
                <wp:inline distT="0" distB="0" distL="0" distR="0" wp14:anchorId="1AC1629A" wp14:editId="1EC35DDC">
                  <wp:extent cx="860557" cy="201167"/>
                  <wp:effectExtent l="0" t="0" r="0" b="0"/>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7">
                            <a:extLst>
                              <a:ext uri="{28A0092B-C50C-407E-A947-70E740481C1C}">
                                <a14:useLocalDpi xmlns:a14="http://schemas.microsoft.com/office/drawing/2010/main" val="0"/>
                              </a:ext>
                            </a:extLst>
                          </a:blip>
                          <a:stretch>
                            <a:fillRect/>
                          </a:stretch>
                        </pic:blipFill>
                        <pic:spPr>
                          <a:xfrm>
                            <a:off x="0" y="0"/>
                            <a:ext cx="860557" cy="201167"/>
                          </a:xfrm>
                          <a:prstGeom prst="rect">
                            <a:avLst/>
                          </a:prstGeom>
                        </pic:spPr>
                      </pic:pic>
                    </a:graphicData>
                  </a:graphic>
                </wp:inline>
              </w:drawing>
            </w:r>
          </w:p>
        </w:tc>
        <w:tc>
          <w:tcPr>
            <w:tcW w:w="1385" w:type="dxa"/>
            <w:vAlign w:val="top"/>
          </w:tcPr>
          <w:p w14:paraId="44A97E52" w14:textId="77777777" w:rsidR="005C7268" w:rsidRPr="00C757A7" w:rsidRDefault="005C7268" w:rsidP="000A0FF5">
            <w:pPr>
              <w:ind w:left="0"/>
              <w:jc w:val="center"/>
            </w:pPr>
            <w:r w:rsidRPr="00C757A7">
              <w:t>Ca. 120 pers. (&gt;40 seter)</w:t>
            </w:r>
          </w:p>
        </w:tc>
        <w:tc>
          <w:tcPr>
            <w:tcW w:w="1746" w:type="dxa"/>
            <w:vAlign w:val="top"/>
          </w:tcPr>
          <w:p w14:paraId="355FDAA5" w14:textId="77777777" w:rsidR="005C7268" w:rsidRPr="00C757A7" w:rsidRDefault="005C7268" w:rsidP="000A0FF5">
            <w:pPr>
              <w:ind w:left="0"/>
              <w:jc w:val="center"/>
            </w:pPr>
            <w:proofErr w:type="spellStart"/>
            <w:r w:rsidRPr="00C757A7">
              <w:t>Lavgulv</w:t>
            </w:r>
            <w:proofErr w:type="spellEnd"/>
            <w:r w:rsidRPr="00C757A7">
              <w:t>/laventré</w:t>
            </w:r>
          </w:p>
        </w:tc>
        <w:tc>
          <w:tcPr>
            <w:tcW w:w="1800" w:type="dxa"/>
            <w:vAlign w:val="top"/>
          </w:tcPr>
          <w:p w14:paraId="3953B107" w14:textId="77777777" w:rsidR="005C7268" w:rsidRPr="00C757A7" w:rsidRDefault="005C7268" w:rsidP="000A0FF5">
            <w:pPr>
              <w:ind w:left="0"/>
              <w:jc w:val="center"/>
            </w:pPr>
            <w:r w:rsidRPr="00C757A7">
              <w:t>3-4</w:t>
            </w:r>
          </w:p>
          <w:p w14:paraId="5ABB1F26" w14:textId="77777777" w:rsidR="005C7268" w:rsidRPr="00C757A7" w:rsidRDefault="005C7268" w:rsidP="000A0FF5">
            <w:pPr>
              <w:jc w:val="center"/>
            </w:pPr>
          </w:p>
        </w:tc>
      </w:tr>
      <w:tr w:rsidR="005C7268" w:rsidRPr="00C757A7" w14:paraId="7A3867A4" w14:textId="77777777" w:rsidTr="7E9F68A4">
        <w:trPr>
          <w:cnfStyle w:val="000000010000" w:firstRow="0" w:lastRow="0" w:firstColumn="0" w:lastColumn="0" w:oddVBand="0" w:evenVBand="0" w:oddHBand="0" w:evenHBand="1" w:firstRowFirstColumn="0" w:firstRowLastColumn="0" w:lastRowFirstColumn="0" w:lastRowLastColumn="0"/>
          <w:trHeight w:val="1037"/>
        </w:trPr>
        <w:tc>
          <w:tcPr>
            <w:tcW w:w="0" w:type="auto"/>
          </w:tcPr>
          <w:p w14:paraId="39999057" w14:textId="77777777" w:rsidR="005C7268" w:rsidRPr="00C757A7" w:rsidRDefault="005C7268" w:rsidP="000A0FF5">
            <w:pPr>
              <w:ind w:left="0"/>
              <w:jc w:val="center"/>
            </w:pPr>
            <w:r w:rsidRPr="00C757A7">
              <w:t>I</w:t>
            </w:r>
          </w:p>
        </w:tc>
        <w:tc>
          <w:tcPr>
            <w:tcW w:w="0" w:type="auto"/>
            <w:vAlign w:val="top"/>
          </w:tcPr>
          <w:p w14:paraId="534335C4" w14:textId="77777777" w:rsidR="005C7268" w:rsidRPr="00C757A7" w:rsidRDefault="005C7268" w:rsidP="000A0FF5">
            <w:pPr>
              <w:ind w:left="0"/>
              <w:jc w:val="center"/>
            </w:pPr>
            <w:r w:rsidRPr="00C757A7">
              <w:t>≤ 15</w:t>
            </w:r>
          </w:p>
        </w:tc>
        <w:tc>
          <w:tcPr>
            <w:tcW w:w="0" w:type="auto"/>
            <w:vAlign w:val="top"/>
          </w:tcPr>
          <w:p w14:paraId="54728A13" w14:textId="77777777" w:rsidR="005C7268" w:rsidRPr="00C757A7" w:rsidRDefault="005C7268" w:rsidP="000A0FF5">
            <w:pPr>
              <w:ind w:left="0"/>
            </w:pPr>
            <w:r>
              <w:rPr>
                <w:noProof/>
              </w:rPr>
              <w:drawing>
                <wp:inline distT="0" distB="0" distL="0" distR="0" wp14:anchorId="2CC4D32C" wp14:editId="6FA6BED4">
                  <wp:extent cx="697092" cy="376047"/>
                  <wp:effectExtent l="0" t="0" r="0" b="0"/>
                  <wp:docPr id="17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8">
                            <a:extLst>
                              <a:ext uri="{28A0092B-C50C-407E-A947-70E740481C1C}">
                                <a14:useLocalDpi xmlns:a14="http://schemas.microsoft.com/office/drawing/2010/main" val="0"/>
                              </a:ext>
                            </a:extLst>
                          </a:blip>
                          <a:stretch>
                            <a:fillRect/>
                          </a:stretch>
                        </pic:blipFill>
                        <pic:spPr>
                          <a:xfrm>
                            <a:off x="0" y="0"/>
                            <a:ext cx="697092" cy="376047"/>
                          </a:xfrm>
                          <a:prstGeom prst="rect">
                            <a:avLst/>
                          </a:prstGeom>
                        </pic:spPr>
                      </pic:pic>
                    </a:graphicData>
                  </a:graphic>
                </wp:inline>
              </w:drawing>
            </w:r>
          </w:p>
        </w:tc>
        <w:tc>
          <w:tcPr>
            <w:tcW w:w="1385" w:type="dxa"/>
            <w:vAlign w:val="top"/>
          </w:tcPr>
          <w:p w14:paraId="4927EDFE" w14:textId="77777777" w:rsidR="005C7268" w:rsidRPr="00C757A7" w:rsidRDefault="005C7268" w:rsidP="000A0FF5">
            <w:pPr>
              <w:ind w:left="0"/>
              <w:jc w:val="center"/>
            </w:pPr>
            <w:r w:rsidRPr="00C757A7">
              <w:t>Ca. 120 pers. (&gt;60 seter)</w:t>
            </w:r>
          </w:p>
        </w:tc>
        <w:tc>
          <w:tcPr>
            <w:tcW w:w="1746" w:type="dxa"/>
            <w:vAlign w:val="top"/>
          </w:tcPr>
          <w:p w14:paraId="1BE2031D" w14:textId="77777777" w:rsidR="005C7268" w:rsidRPr="00C757A7" w:rsidRDefault="005C7268" w:rsidP="000A0FF5">
            <w:pPr>
              <w:ind w:left="0"/>
              <w:jc w:val="center"/>
            </w:pPr>
            <w:proofErr w:type="spellStart"/>
            <w:r w:rsidRPr="00C757A7">
              <w:t>Lavgulv</w:t>
            </w:r>
            <w:proofErr w:type="spellEnd"/>
            <w:r w:rsidRPr="00C757A7">
              <w:t xml:space="preserve"> lavere nivå</w:t>
            </w:r>
          </w:p>
        </w:tc>
        <w:tc>
          <w:tcPr>
            <w:tcW w:w="1800" w:type="dxa"/>
            <w:vAlign w:val="top"/>
          </w:tcPr>
          <w:p w14:paraId="489E4135" w14:textId="77777777" w:rsidR="005C7268" w:rsidRPr="00C757A7" w:rsidRDefault="005C7268" w:rsidP="000A0FF5">
            <w:pPr>
              <w:ind w:left="0"/>
              <w:jc w:val="center"/>
            </w:pPr>
            <w:r w:rsidRPr="00C757A7">
              <w:t>2-3</w:t>
            </w:r>
          </w:p>
        </w:tc>
      </w:tr>
    </w:tbl>
    <w:p w14:paraId="742922BE" w14:textId="77777777" w:rsidR="002C6AE1" w:rsidRPr="00C757A7" w:rsidRDefault="002C6AE1" w:rsidP="005310F6">
      <w:pPr>
        <w:pStyle w:val="Bildetekst"/>
      </w:pPr>
      <w:r w:rsidRPr="00C757A7">
        <w:t xml:space="preserve">                         </w:t>
      </w:r>
    </w:p>
    <w:p w14:paraId="0FD8BCF6" w14:textId="77777777" w:rsidR="002C6AE1" w:rsidRPr="00C757A7" w:rsidRDefault="002C6AE1" w:rsidP="005310F6">
      <w:pPr>
        <w:pStyle w:val="Bildetekst"/>
      </w:pPr>
    </w:p>
    <w:p w14:paraId="0FEAB79E" w14:textId="77777777" w:rsidR="002C6AE1" w:rsidRPr="00C757A7" w:rsidRDefault="002C6AE1" w:rsidP="005310F6">
      <w:pPr>
        <w:pStyle w:val="Bildetekst"/>
      </w:pPr>
    </w:p>
    <w:p w14:paraId="305A42EB" w14:textId="77777777" w:rsidR="002C6AE1" w:rsidRPr="00C757A7" w:rsidRDefault="002C6AE1" w:rsidP="005310F6">
      <w:pPr>
        <w:pStyle w:val="Bildetekst"/>
      </w:pPr>
    </w:p>
    <w:p w14:paraId="72532EB2" w14:textId="77777777" w:rsidR="002C6AE1" w:rsidRPr="00C757A7" w:rsidRDefault="002C6AE1" w:rsidP="005310F6">
      <w:pPr>
        <w:pStyle w:val="Bildetekst"/>
      </w:pPr>
    </w:p>
    <w:p w14:paraId="59C6976F" w14:textId="77777777" w:rsidR="002C6AE1" w:rsidRPr="00C757A7" w:rsidRDefault="002C6AE1" w:rsidP="005310F6">
      <w:pPr>
        <w:pStyle w:val="Bildetekst"/>
      </w:pPr>
    </w:p>
    <w:p w14:paraId="18033EA8" w14:textId="77777777" w:rsidR="002C6AE1" w:rsidRPr="00C757A7" w:rsidRDefault="002C6AE1" w:rsidP="005310F6">
      <w:pPr>
        <w:pStyle w:val="Bildetekst"/>
      </w:pPr>
    </w:p>
    <w:p w14:paraId="1BC174E1" w14:textId="77777777" w:rsidR="002C6AE1" w:rsidRPr="00C757A7" w:rsidRDefault="002C6AE1" w:rsidP="005310F6">
      <w:pPr>
        <w:pStyle w:val="Bildetekst"/>
      </w:pPr>
    </w:p>
    <w:p w14:paraId="0AB1E7C2" w14:textId="77777777" w:rsidR="002C6AE1" w:rsidRPr="00C757A7" w:rsidRDefault="002C6AE1" w:rsidP="005310F6">
      <w:pPr>
        <w:pStyle w:val="Bildetekst"/>
      </w:pPr>
    </w:p>
    <w:p w14:paraId="40CA29DA" w14:textId="77777777" w:rsidR="002C6AE1" w:rsidRPr="00C757A7" w:rsidRDefault="002C6AE1" w:rsidP="005310F6">
      <w:pPr>
        <w:pStyle w:val="Bildetekst"/>
      </w:pPr>
    </w:p>
    <w:p w14:paraId="6FAE4B76" w14:textId="77777777" w:rsidR="002C6AE1" w:rsidRPr="00C757A7" w:rsidRDefault="002C6AE1" w:rsidP="005310F6">
      <w:pPr>
        <w:pStyle w:val="Bildetekst"/>
      </w:pPr>
    </w:p>
    <w:p w14:paraId="519B65FF" w14:textId="77777777" w:rsidR="002C6AE1" w:rsidRPr="00C757A7" w:rsidRDefault="002C6AE1" w:rsidP="005310F6">
      <w:pPr>
        <w:pStyle w:val="Bildetekst"/>
      </w:pPr>
    </w:p>
    <w:p w14:paraId="3B5F774F" w14:textId="77777777" w:rsidR="002C6AE1" w:rsidRPr="00C757A7" w:rsidRDefault="002C6AE1" w:rsidP="005310F6">
      <w:pPr>
        <w:pStyle w:val="Bildetekst"/>
      </w:pPr>
    </w:p>
    <w:p w14:paraId="7D2314A8" w14:textId="77777777" w:rsidR="002C6AE1" w:rsidRPr="00C757A7" w:rsidRDefault="002C6AE1" w:rsidP="005310F6">
      <w:pPr>
        <w:pStyle w:val="Bildetekst"/>
      </w:pPr>
    </w:p>
    <w:p w14:paraId="35C2B307" w14:textId="77777777" w:rsidR="002C6AE1" w:rsidRPr="00C757A7" w:rsidRDefault="002C6AE1" w:rsidP="005310F6">
      <w:pPr>
        <w:pStyle w:val="Bildetekst"/>
      </w:pPr>
    </w:p>
    <w:p w14:paraId="01293094" w14:textId="77777777" w:rsidR="002C6AE1" w:rsidRPr="00C757A7" w:rsidRDefault="002C6AE1" w:rsidP="005310F6">
      <w:pPr>
        <w:pStyle w:val="Bildetekst"/>
      </w:pPr>
    </w:p>
    <w:p w14:paraId="4589EDB9" w14:textId="77777777" w:rsidR="002C6AE1" w:rsidRPr="00C757A7" w:rsidRDefault="002C6AE1" w:rsidP="005310F6">
      <w:pPr>
        <w:pStyle w:val="Bildetekst"/>
      </w:pPr>
    </w:p>
    <w:p w14:paraId="3F2886D3" w14:textId="77777777" w:rsidR="002C6AE1" w:rsidRPr="00C757A7" w:rsidRDefault="002C6AE1" w:rsidP="005310F6">
      <w:pPr>
        <w:pStyle w:val="Bildetekst"/>
      </w:pPr>
    </w:p>
    <w:p w14:paraId="115D6FDC" w14:textId="77777777" w:rsidR="002C6AE1" w:rsidRPr="00C757A7" w:rsidRDefault="002C6AE1" w:rsidP="005310F6">
      <w:pPr>
        <w:pStyle w:val="Bildetekst"/>
      </w:pPr>
    </w:p>
    <w:p w14:paraId="5FEC533E" w14:textId="2F0C64AB" w:rsidR="004A3A0E" w:rsidRPr="00C757A7" w:rsidRDefault="001F4F85" w:rsidP="001F4F85">
      <w:pPr>
        <w:pStyle w:val="Bildetekst"/>
      </w:pPr>
      <w:r w:rsidRPr="00C757A7">
        <w:t>T</w:t>
      </w:r>
      <w:r w:rsidR="004A3A0E" w:rsidRPr="00C757A7">
        <w:t xml:space="preserve">abell </w:t>
      </w:r>
      <w:fldSimple w:instr=" SEQ Tabell \* ARABIC ">
        <w:r w:rsidR="00375F47">
          <w:rPr>
            <w:noProof/>
          </w:rPr>
          <w:t>3</w:t>
        </w:r>
      </w:fldSimple>
      <w:r w:rsidR="004A3A0E" w:rsidRPr="00C757A7">
        <w:t xml:space="preserve"> – Busstyper kl. I og A med tilhørende egenskaper som lengde, </w:t>
      </w:r>
      <w:proofErr w:type="gramStart"/>
      <w:r w:rsidR="004A3A0E" w:rsidRPr="00C757A7">
        <w:t>kapasitet,</w:t>
      </w:r>
      <w:r w:rsidRPr="00C757A7">
        <w:t xml:space="preserve">   </w:t>
      </w:r>
      <w:proofErr w:type="gramEnd"/>
      <w:r w:rsidR="004A3A0E" w:rsidRPr="00C757A7">
        <w:t>gulvutførelse og døråpninger.</w:t>
      </w:r>
    </w:p>
    <w:p w14:paraId="084255B5" w14:textId="77777777" w:rsidR="004A3A0E" w:rsidRPr="00C757A7" w:rsidRDefault="004A3A0E" w:rsidP="004A3A0E"/>
    <w:p w14:paraId="73DEAE9B" w14:textId="77777777" w:rsidR="004A3A0E" w:rsidRPr="00C757A7" w:rsidRDefault="004A3A0E" w:rsidP="003439C1">
      <w:pPr>
        <w:pStyle w:val="Overskrift3"/>
      </w:pPr>
      <w:bookmarkStart w:id="62" w:name="_Toc20396000"/>
      <w:bookmarkStart w:id="63" w:name="_Toc26303490"/>
      <w:r w:rsidRPr="00C757A7">
        <w:lastRenderedPageBreak/>
        <w:t>(BN) Høy kapasitet</w:t>
      </w:r>
      <w:bookmarkEnd w:id="62"/>
      <w:bookmarkEnd w:id="63"/>
    </w:p>
    <w:p w14:paraId="40DD76CE" w14:textId="77777777" w:rsidR="004A3A0E" w:rsidRPr="00C757A7" w:rsidRDefault="004A3A0E" w:rsidP="004A3A0E">
      <w:r w:rsidRPr="00C757A7">
        <w:t xml:space="preserve">Buss med lavt gulv i hele passasjerområdet og uten trinn mellom bakken og bussgulvet for av- og påstigning. Disse busstypene er laget med tanke på svært god </w:t>
      </w:r>
      <w:proofErr w:type="spellStart"/>
      <w:r w:rsidRPr="00C757A7">
        <w:t>passasjerflyt</w:t>
      </w:r>
      <w:proofErr w:type="spellEnd"/>
      <w:r w:rsidRPr="00C757A7">
        <w:t xml:space="preserve"> inne i bussen. </w:t>
      </w:r>
    </w:p>
    <w:tbl>
      <w:tblPr>
        <w:tblStyle w:val="RuterBy"/>
        <w:tblpPr w:leftFromText="141" w:rightFromText="141" w:vertAnchor="text" w:horzAnchor="page" w:tblpX="2301" w:tblpY="580"/>
        <w:tblW w:w="0" w:type="auto"/>
        <w:tblInd w:w="0" w:type="dxa"/>
        <w:tblLook w:val="04A0" w:firstRow="1" w:lastRow="0" w:firstColumn="1" w:lastColumn="0" w:noHBand="0" w:noVBand="1"/>
      </w:tblPr>
      <w:tblGrid>
        <w:gridCol w:w="894"/>
        <w:gridCol w:w="1005"/>
        <w:gridCol w:w="1519"/>
        <w:gridCol w:w="1402"/>
        <w:gridCol w:w="1559"/>
        <w:gridCol w:w="1701"/>
      </w:tblGrid>
      <w:tr w:rsidR="001F4F85" w:rsidRPr="00C757A7" w14:paraId="657713F6" w14:textId="77777777" w:rsidTr="7E9F68A4">
        <w:trPr>
          <w:cnfStyle w:val="100000000000" w:firstRow="1" w:lastRow="0" w:firstColumn="0" w:lastColumn="0" w:oddVBand="0" w:evenVBand="0" w:oddHBand="0" w:evenHBand="0" w:firstRowFirstColumn="0" w:firstRowLastColumn="0" w:lastRowFirstColumn="0" w:lastRowLastColumn="0"/>
          <w:trHeight w:val="771"/>
        </w:trPr>
        <w:tc>
          <w:tcPr>
            <w:tcW w:w="0" w:type="auto"/>
          </w:tcPr>
          <w:p w14:paraId="12DB297B" w14:textId="77777777" w:rsidR="001F4F85" w:rsidRPr="00C757A7" w:rsidRDefault="001F4F85" w:rsidP="001F4F85">
            <w:pPr>
              <w:ind w:left="0"/>
              <w:jc w:val="center"/>
            </w:pPr>
            <w:bookmarkStart w:id="64" w:name="_Hlk30980196"/>
            <w:r w:rsidRPr="00C757A7">
              <w:t>Klasse</w:t>
            </w:r>
          </w:p>
        </w:tc>
        <w:tc>
          <w:tcPr>
            <w:tcW w:w="0" w:type="auto"/>
          </w:tcPr>
          <w:p w14:paraId="7CD320C8" w14:textId="77777777" w:rsidR="001F4F85" w:rsidRPr="00C757A7" w:rsidRDefault="001F4F85" w:rsidP="001F4F85">
            <w:pPr>
              <w:ind w:left="0"/>
              <w:jc w:val="center"/>
            </w:pPr>
            <w:r w:rsidRPr="00C757A7">
              <w:br w:type="page"/>
              <w:t>Lengde</w:t>
            </w:r>
          </w:p>
        </w:tc>
        <w:tc>
          <w:tcPr>
            <w:tcW w:w="0" w:type="auto"/>
          </w:tcPr>
          <w:p w14:paraId="4A9D9556" w14:textId="77777777" w:rsidR="001F4F85" w:rsidRPr="00C757A7" w:rsidRDefault="001F4F85" w:rsidP="001F4F85">
            <w:pPr>
              <w:ind w:left="0"/>
              <w:jc w:val="center"/>
            </w:pPr>
            <w:r w:rsidRPr="00C757A7">
              <w:t>Illustrasjon</w:t>
            </w:r>
          </w:p>
        </w:tc>
        <w:tc>
          <w:tcPr>
            <w:tcW w:w="1402" w:type="dxa"/>
          </w:tcPr>
          <w:p w14:paraId="1A76E7AD" w14:textId="77777777" w:rsidR="001F4F85" w:rsidRPr="00C757A7" w:rsidRDefault="001F4F85" w:rsidP="001F4F85">
            <w:pPr>
              <w:ind w:left="0"/>
              <w:jc w:val="center"/>
            </w:pPr>
            <w:r w:rsidRPr="00C757A7">
              <w:t>Passasjer-kapasitet</w:t>
            </w:r>
          </w:p>
        </w:tc>
        <w:tc>
          <w:tcPr>
            <w:tcW w:w="1559" w:type="dxa"/>
          </w:tcPr>
          <w:p w14:paraId="5EA28CBF" w14:textId="77777777" w:rsidR="001F4F85" w:rsidRPr="00C757A7" w:rsidRDefault="001F4F85" w:rsidP="001F4F85">
            <w:pPr>
              <w:ind w:left="0"/>
              <w:jc w:val="center"/>
            </w:pPr>
            <w:r w:rsidRPr="00C757A7">
              <w:t>Gulvtype</w:t>
            </w:r>
          </w:p>
        </w:tc>
        <w:tc>
          <w:tcPr>
            <w:tcW w:w="1701" w:type="dxa"/>
          </w:tcPr>
          <w:p w14:paraId="1CFE5E5F" w14:textId="77777777" w:rsidR="001F4F85" w:rsidRPr="00C757A7" w:rsidRDefault="001F4F85" w:rsidP="001F4F85">
            <w:pPr>
              <w:ind w:left="0"/>
              <w:jc w:val="center"/>
            </w:pPr>
            <w:r w:rsidRPr="00C757A7">
              <w:t>Typiske døråpninger</w:t>
            </w:r>
          </w:p>
        </w:tc>
      </w:tr>
      <w:tr w:rsidR="001F4F85" w:rsidRPr="00C757A7" w14:paraId="0556D13D" w14:textId="77777777" w:rsidTr="7E9F68A4">
        <w:trPr>
          <w:trHeight w:val="771"/>
        </w:trPr>
        <w:tc>
          <w:tcPr>
            <w:tcW w:w="0" w:type="auto"/>
          </w:tcPr>
          <w:p w14:paraId="2445C013" w14:textId="77777777" w:rsidR="001F4F85" w:rsidRPr="00C757A7" w:rsidRDefault="001F4F85" w:rsidP="001F4F85">
            <w:pPr>
              <w:ind w:left="0"/>
              <w:jc w:val="center"/>
            </w:pPr>
            <w:r w:rsidRPr="00C757A7">
              <w:t>I</w:t>
            </w:r>
          </w:p>
        </w:tc>
        <w:tc>
          <w:tcPr>
            <w:tcW w:w="0" w:type="auto"/>
            <w:vAlign w:val="top"/>
          </w:tcPr>
          <w:p w14:paraId="22E66E79" w14:textId="77777777" w:rsidR="001F4F85" w:rsidRPr="00C757A7" w:rsidRDefault="001F4F85" w:rsidP="001F4F85">
            <w:pPr>
              <w:ind w:left="0"/>
              <w:jc w:val="center"/>
            </w:pPr>
            <w:r w:rsidRPr="00C757A7">
              <w:t>≤ 18,75</w:t>
            </w:r>
          </w:p>
        </w:tc>
        <w:tc>
          <w:tcPr>
            <w:tcW w:w="0" w:type="auto"/>
            <w:vAlign w:val="top"/>
          </w:tcPr>
          <w:p w14:paraId="7D28DC10" w14:textId="77777777" w:rsidR="001F4F85" w:rsidRPr="00C757A7" w:rsidRDefault="001F4F85" w:rsidP="001F4F85">
            <w:pPr>
              <w:ind w:left="0"/>
            </w:pPr>
            <w:r>
              <w:rPr>
                <w:noProof/>
              </w:rPr>
              <w:drawing>
                <wp:inline distT="0" distB="0" distL="0" distR="0" wp14:anchorId="65AB57EB" wp14:editId="0382BBED">
                  <wp:extent cx="717130" cy="167640"/>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7">
                            <a:extLst>
                              <a:ext uri="{28A0092B-C50C-407E-A947-70E740481C1C}">
                                <a14:useLocalDpi xmlns:a14="http://schemas.microsoft.com/office/drawing/2010/main" val="0"/>
                              </a:ext>
                            </a:extLst>
                          </a:blip>
                          <a:stretch>
                            <a:fillRect/>
                          </a:stretch>
                        </pic:blipFill>
                        <pic:spPr>
                          <a:xfrm>
                            <a:off x="0" y="0"/>
                            <a:ext cx="717130" cy="167640"/>
                          </a:xfrm>
                          <a:prstGeom prst="rect">
                            <a:avLst/>
                          </a:prstGeom>
                        </pic:spPr>
                      </pic:pic>
                    </a:graphicData>
                  </a:graphic>
                </wp:inline>
              </w:drawing>
            </w:r>
          </w:p>
        </w:tc>
        <w:tc>
          <w:tcPr>
            <w:tcW w:w="1402" w:type="dxa"/>
            <w:vAlign w:val="top"/>
          </w:tcPr>
          <w:p w14:paraId="238F564A" w14:textId="77777777" w:rsidR="001F4F85" w:rsidRPr="00C757A7" w:rsidRDefault="001F4F85" w:rsidP="001F4F85">
            <w:pPr>
              <w:ind w:left="0"/>
              <w:jc w:val="center"/>
            </w:pPr>
            <w:r w:rsidRPr="00C757A7">
              <w:t>&lt;160 pers. (30–40 seter)</w:t>
            </w:r>
          </w:p>
        </w:tc>
        <w:tc>
          <w:tcPr>
            <w:tcW w:w="1559" w:type="dxa"/>
            <w:vAlign w:val="top"/>
          </w:tcPr>
          <w:p w14:paraId="4CEE0DC1" w14:textId="77777777" w:rsidR="001F4F85" w:rsidRPr="00C757A7" w:rsidRDefault="001F4F85" w:rsidP="001F4F85">
            <w:pPr>
              <w:ind w:left="0"/>
              <w:jc w:val="center"/>
            </w:pPr>
            <w:proofErr w:type="spellStart"/>
            <w:r w:rsidRPr="00C757A7">
              <w:t>Lavgulv</w:t>
            </w:r>
            <w:proofErr w:type="spellEnd"/>
          </w:p>
        </w:tc>
        <w:tc>
          <w:tcPr>
            <w:tcW w:w="1701" w:type="dxa"/>
            <w:vAlign w:val="top"/>
          </w:tcPr>
          <w:p w14:paraId="639279C8" w14:textId="77777777" w:rsidR="001F4F85" w:rsidRPr="00C757A7" w:rsidRDefault="001F4F85" w:rsidP="001F4F85">
            <w:pPr>
              <w:ind w:left="0"/>
              <w:jc w:val="center"/>
            </w:pPr>
            <w:r w:rsidRPr="00C757A7">
              <w:t>4</w:t>
            </w:r>
          </w:p>
        </w:tc>
      </w:tr>
      <w:tr w:rsidR="001F4F85" w:rsidRPr="00C757A7" w14:paraId="4CB56332" w14:textId="77777777" w:rsidTr="7E9F68A4">
        <w:trPr>
          <w:cnfStyle w:val="000000010000" w:firstRow="0" w:lastRow="0" w:firstColumn="0" w:lastColumn="0" w:oddVBand="0" w:evenVBand="0" w:oddHBand="0" w:evenHBand="1" w:firstRowFirstColumn="0" w:firstRowLastColumn="0" w:lastRowFirstColumn="0" w:lastRowLastColumn="0"/>
          <w:trHeight w:val="772"/>
        </w:trPr>
        <w:tc>
          <w:tcPr>
            <w:tcW w:w="0" w:type="auto"/>
          </w:tcPr>
          <w:p w14:paraId="6EA5D3FE" w14:textId="77777777" w:rsidR="001F4F85" w:rsidRPr="00C757A7" w:rsidRDefault="001F4F85" w:rsidP="001F4F85">
            <w:pPr>
              <w:ind w:left="0"/>
              <w:jc w:val="center"/>
            </w:pPr>
            <w:r w:rsidRPr="00C757A7">
              <w:t>I</w:t>
            </w:r>
          </w:p>
        </w:tc>
        <w:tc>
          <w:tcPr>
            <w:tcW w:w="0" w:type="auto"/>
            <w:vAlign w:val="top"/>
          </w:tcPr>
          <w:p w14:paraId="6AC2B85F" w14:textId="77777777" w:rsidR="001F4F85" w:rsidRPr="00C757A7" w:rsidRDefault="001F4F85" w:rsidP="001F4F85">
            <w:pPr>
              <w:ind w:left="0"/>
              <w:jc w:val="center"/>
            </w:pPr>
            <w:r w:rsidRPr="00C757A7">
              <w:t>&gt; 18,75*</w:t>
            </w:r>
          </w:p>
        </w:tc>
        <w:tc>
          <w:tcPr>
            <w:tcW w:w="0" w:type="auto"/>
            <w:vAlign w:val="top"/>
          </w:tcPr>
          <w:p w14:paraId="4B281384" w14:textId="77777777" w:rsidR="001F4F85" w:rsidRPr="00C757A7" w:rsidRDefault="001F4F85" w:rsidP="001F4F85">
            <w:pPr>
              <w:ind w:left="0"/>
            </w:pPr>
            <w:r>
              <w:rPr>
                <w:noProof/>
              </w:rPr>
              <w:drawing>
                <wp:inline distT="0" distB="0" distL="0" distR="0" wp14:anchorId="5C238AA6" wp14:editId="273E06E8">
                  <wp:extent cx="827668" cy="187584"/>
                  <wp:effectExtent l="0" t="0" r="0" b="0"/>
                  <wp:docPr id="1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pic:nvPicPr>
                        <pic:blipFill>
                          <a:blip r:embed="rId19">
                            <a:extLst>
                              <a:ext uri="{28A0092B-C50C-407E-A947-70E740481C1C}">
                                <a14:useLocalDpi xmlns:a14="http://schemas.microsoft.com/office/drawing/2010/main" val="0"/>
                              </a:ext>
                            </a:extLst>
                          </a:blip>
                          <a:stretch>
                            <a:fillRect/>
                          </a:stretch>
                        </pic:blipFill>
                        <pic:spPr>
                          <a:xfrm>
                            <a:off x="0" y="0"/>
                            <a:ext cx="827668" cy="187584"/>
                          </a:xfrm>
                          <a:prstGeom prst="rect">
                            <a:avLst/>
                          </a:prstGeom>
                        </pic:spPr>
                      </pic:pic>
                    </a:graphicData>
                  </a:graphic>
                </wp:inline>
              </w:drawing>
            </w:r>
          </w:p>
        </w:tc>
        <w:tc>
          <w:tcPr>
            <w:tcW w:w="1402" w:type="dxa"/>
            <w:vAlign w:val="top"/>
          </w:tcPr>
          <w:p w14:paraId="5B818438" w14:textId="77777777" w:rsidR="001F4F85" w:rsidRPr="00C757A7" w:rsidRDefault="001F4F85" w:rsidP="001F4F85">
            <w:pPr>
              <w:ind w:left="0"/>
              <w:jc w:val="center"/>
            </w:pPr>
            <w:r w:rsidRPr="00C757A7">
              <w:t>&gt;160 pers. (ca.40 seter)</w:t>
            </w:r>
          </w:p>
        </w:tc>
        <w:tc>
          <w:tcPr>
            <w:tcW w:w="1559" w:type="dxa"/>
            <w:vAlign w:val="top"/>
          </w:tcPr>
          <w:p w14:paraId="12BA4D4F" w14:textId="77777777" w:rsidR="001F4F85" w:rsidRPr="00C757A7" w:rsidRDefault="001F4F85" w:rsidP="001F4F85">
            <w:pPr>
              <w:ind w:left="0"/>
              <w:jc w:val="center"/>
            </w:pPr>
            <w:proofErr w:type="spellStart"/>
            <w:r w:rsidRPr="00C757A7">
              <w:t>Lavgulv</w:t>
            </w:r>
            <w:proofErr w:type="spellEnd"/>
          </w:p>
        </w:tc>
        <w:tc>
          <w:tcPr>
            <w:tcW w:w="1701" w:type="dxa"/>
            <w:vAlign w:val="top"/>
          </w:tcPr>
          <w:p w14:paraId="103497EF" w14:textId="77777777" w:rsidR="001F4F85" w:rsidRPr="00C757A7" w:rsidRDefault="001F4F85" w:rsidP="001F4F85">
            <w:pPr>
              <w:ind w:left="0"/>
              <w:jc w:val="center"/>
            </w:pPr>
            <w:r w:rsidRPr="00C757A7">
              <w:t>4-5</w:t>
            </w:r>
          </w:p>
        </w:tc>
      </w:tr>
    </w:tbl>
    <w:bookmarkEnd w:id="64"/>
    <w:p w14:paraId="7DB5AC35" w14:textId="64233919" w:rsidR="007D2077" w:rsidRPr="00C757A7" w:rsidRDefault="004A3A0E" w:rsidP="00862886">
      <w:r w:rsidRPr="00C757A7">
        <w:t>Disse bussene brukes i by- eller bynære områder. De lave gulvene med mange dører gjør at ombordstigning går raskt. Setene i disse bussene er ikke utstyrt med setebelter.</w:t>
      </w:r>
    </w:p>
    <w:p w14:paraId="365259C3" w14:textId="77777777" w:rsidR="00862886" w:rsidRPr="00C757A7" w:rsidRDefault="00862886" w:rsidP="00862886">
      <w:pPr>
        <w:ind w:left="0"/>
      </w:pPr>
    </w:p>
    <w:p w14:paraId="36806E8C" w14:textId="377D3F28" w:rsidR="004A3A0E" w:rsidRPr="00C757A7" w:rsidRDefault="004A3A0E" w:rsidP="005310F6">
      <w:pPr>
        <w:pStyle w:val="Bildetekst"/>
      </w:pPr>
      <w:r w:rsidRPr="00C757A7">
        <w:t xml:space="preserve">Tabell </w:t>
      </w:r>
      <w:fldSimple w:instr=" SEQ Tabell \* ARABIC ">
        <w:r w:rsidR="00375F47">
          <w:rPr>
            <w:noProof/>
          </w:rPr>
          <w:t>4</w:t>
        </w:r>
      </w:fldSimple>
      <w:r w:rsidRPr="00C757A7">
        <w:t xml:space="preserve"> – Busstyper kl. I med høy kapasitet med tilhørende egenskaper som lengde, kapasitet, gulvutførelse og døråpninger. *) Merk at kjøretøy over 18,75 meter krever særskilt godkjenning. </w:t>
      </w:r>
    </w:p>
    <w:p w14:paraId="781DC9CC" w14:textId="7CFD4091" w:rsidR="004A3A0E" w:rsidRPr="00C757A7" w:rsidRDefault="004A3A0E" w:rsidP="003439C1">
      <w:pPr>
        <w:pStyle w:val="Overskrift3"/>
      </w:pPr>
      <w:bookmarkStart w:id="65" w:name="_Toc20396001"/>
      <w:bookmarkStart w:id="66" w:name="_Toc26303491"/>
      <w:r w:rsidRPr="00C757A7">
        <w:t>(BN) Klasse II – typisk trafikk i bynære områder og langdistansetrafikk</w:t>
      </w:r>
      <w:bookmarkEnd w:id="65"/>
      <w:bookmarkEnd w:id="66"/>
    </w:p>
    <w:p w14:paraId="29D38841" w14:textId="77777777" w:rsidR="004A3A0E" w:rsidRPr="00C757A7" w:rsidRDefault="004A3A0E" w:rsidP="004A3A0E">
      <w:r w:rsidRPr="00C757A7">
        <w:t xml:space="preserve">Disse bussene brukes fortrinnsvis i langdistansetrafikk med for det meste sittende passasjerer, og bare et lite antall stående passasjerer. Setene i disse bussene er utstyrt med setebelter. </w:t>
      </w:r>
    </w:p>
    <w:p w14:paraId="0D4E7037" w14:textId="15339BC4" w:rsidR="0063673E" w:rsidRPr="00C757A7" w:rsidRDefault="004A3A0E" w:rsidP="0063673E">
      <w:r w:rsidRPr="00C757A7">
        <w:t>Alternativt kan bussen utstyres med et normalt gulv, men da med heis for rullestol.</w:t>
      </w:r>
    </w:p>
    <w:tbl>
      <w:tblPr>
        <w:tblStyle w:val="RuterBy"/>
        <w:tblW w:w="0" w:type="auto"/>
        <w:tblLook w:val="04A0" w:firstRow="1" w:lastRow="0" w:firstColumn="1" w:lastColumn="0" w:noHBand="0" w:noVBand="1"/>
      </w:tblPr>
      <w:tblGrid>
        <w:gridCol w:w="895"/>
        <w:gridCol w:w="963"/>
        <w:gridCol w:w="1571"/>
        <w:gridCol w:w="1476"/>
        <w:gridCol w:w="1778"/>
        <w:gridCol w:w="1526"/>
      </w:tblGrid>
      <w:tr w:rsidR="004A3A0E" w:rsidRPr="00C757A7" w14:paraId="03C75A4C" w14:textId="77777777" w:rsidTr="7E9F68A4">
        <w:trPr>
          <w:cnfStyle w:val="100000000000" w:firstRow="1" w:lastRow="0" w:firstColumn="0" w:lastColumn="0" w:oddVBand="0" w:evenVBand="0" w:oddHBand="0" w:evenHBand="0" w:firstRowFirstColumn="0" w:firstRowLastColumn="0" w:lastRowFirstColumn="0" w:lastRowLastColumn="0"/>
          <w:trHeight w:val="1037"/>
        </w:trPr>
        <w:tc>
          <w:tcPr>
            <w:tcW w:w="0" w:type="auto"/>
          </w:tcPr>
          <w:p w14:paraId="43190668" w14:textId="77777777" w:rsidR="004A3A0E" w:rsidRPr="00C757A7" w:rsidRDefault="004A3A0E" w:rsidP="004A3A0E">
            <w:pPr>
              <w:ind w:left="0"/>
              <w:jc w:val="center"/>
            </w:pPr>
            <w:r w:rsidRPr="00C757A7">
              <w:t>Klasse</w:t>
            </w:r>
          </w:p>
        </w:tc>
        <w:tc>
          <w:tcPr>
            <w:tcW w:w="0" w:type="auto"/>
          </w:tcPr>
          <w:p w14:paraId="32178B30" w14:textId="77777777" w:rsidR="004A3A0E" w:rsidRPr="00C757A7" w:rsidRDefault="004A3A0E" w:rsidP="004A3A0E">
            <w:pPr>
              <w:ind w:left="0"/>
              <w:jc w:val="center"/>
            </w:pPr>
            <w:r w:rsidRPr="00C757A7">
              <w:t>Lengde</w:t>
            </w:r>
          </w:p>
        </w:tc>
        <w:tc>
          <w:tcPr>
            <w:tcW w:w="0" w:type="auto"/>
          </w:tcPr>
          <w:p w14:paraId="4C438E3F" w14:textId="77777777" w:rsidR="004A3A0E" w:rsidRPr="00C757A7" w:rsidRDefault="004A3A0E" w:rsidP="004A3A0E">
            <w:pPr>
              <w:ind w:left="0"/>
              <w:jc w:val="center"/>
            </w:pPr>
            <w:r w:rsidRPr="00C757A7">
              <w:t>Illustrasjon</w:t>
            </w:r>
          </w:p>
        </w:tc>
        <w:tc>
          <w:tcPr>
            <w:tcW w:w="0" w:type="auto"/>
          </w:tcPr>
          <w:p w14:paraId="56B4F09C" w14:textId="77777777" w:rsidR="004A3A0E" w:rsidRPr="00C757A7" w:rsidRDefault="004A3A0E" w:rsidP="004A3A0E">
            <w:pPr>
              <w:ind w:left="0"/>
              <w:jc w:val="center"/>
            </w:pPr>
            <w:r w:rsidRPr="00C757A7">
              <w:t>Passasjer-kapasitet</w:t>
            </w:r>
          </w:p>
        </w:tc>
        <w:tc>
          <w:tcPr>
            <w:tcW w:w="0" w:type="auto"/>
          </w:tcPr>
          <w:p w14:paraId="767F75D2" w14:textId="77777777" w:rsidR="004A3A0E" w:rsidRPr="00C757A7" w:rsidRDefault="004A3A0E" w:rsidP="004A3A0E">
            <w:pPr>
              <w:ind w:left="0"/>
              <w:jc w:val="center"/>
            </w:pPr>
            <w:r w:rsidRPr="00C757A7">
              <w:t>Gulvtype</w:t>
            </w:r>
          </w:p>
        </w:tc>
        <w:tc>
          <w:tcPr>
            <w:tcW w:w="0" w:type="auto"/>
          </w:tcPr>
          <w:p w14:paraId="12D801BD" w14:textId="77777777" w:rsidR="004A3A0E" w:rsidRPr="00C757A7" w:rsidRDefault="004A3A0E" w:rsidP="004A3A0E">
            <w:pPr>
              <w:ind w:left="0"/>
              <w:jc w:val="center"/>
            </w:pPr>
            <w:r w:rsidRPr="00C757A7">
              <w:t>Typiske døråpninger</w:t>
            </w:r>
          </w:p>
        </w:tc>
      </w:tr>
      <w:tr w:rsidR="004A3A0E" w:rsidRPr="00C757A7" w14:paraId="479BDFA6" w14:textId="77777777" w:rsidTr="7E9F68A4">
        <w:trPr>
          <w:trHeight w:val="1037"/>
        </w:trPr>
        <w:tc>
          <w:tcPr>
            <w:tcW w:w="0" w:type="auto"/>
          </w:tcPr>
          <w:p w14:paraId="11DFD6A6" w14:textId="77777777" w:rsidR="004A3A0E" w:rsidRPr="00C757A7" w:rsidRDefault="004A3A0E" w:rsidP="004A3A0E">
            <w:pPr>
              <w:ind w:left="0"/>
              <w:jc w:val="center"/>
            </w:pPr>
            <w:r w:rsidRPr="00C757A7">
              <w:t>II</w:t>
            </w:r>
          </w:p>
        </w:tc>
        <w:tc>
          <w:tcPr>
            <w:tcW w:w="0" w:type="auto"/>
            <w:vAlign w:val="top"/>
          </w:tcPr>
          <w:p w14:paraId="533A6B41" w14:textId="77777777" w:rsidR="004A3A0E" w:rsidRPr="00C757A7" w:rsidRDefault="004A3A0E" w:rsidP="004A3A0E">
            <w:pPr>
              <w:ind w:left="0"/>
              <w:jc w:val="center"/>
            </w:pPr>
            <w:r w:rsidRPr="00C757A7">
              <w:t>≤ 9,5</w:t>
            </w:r>
          </w:p>
        </w:tc>
        <w:tc>
          <w:tcPr>
            <w:tcW w:w="0" w:type="auto"/>
            <w:vAlign w:val="top"/>
          </w:tcPr>
          <w:p w14:paraId="03318B5D" w14:textId="77777777" w:rsidR="004A3A0E" w:rsidRPr="00C757A7" w:rsidRDefault="004A3A0E" w:rsidP="004A3A0E">
            <w:pPr>
              <w:ind w:left="0"/>
            </w:pPr>
            <w:r>
              <w:rPr>
                <w:noProof/>
              </w:rPr>
              <w:drawing>
                <wp:inline distT="0" distB="0" distL="0" distR="0" wp14:anchorId="4597DF30" wp14:editId="2EA74827">
                  <wp:extent cx="468193" cy="224027"/>
                  <wp:effectExtent l="0" t="0" r="0" b="0"/>
                  <wp:docPr id="1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0">
                            <a:extLst>
                              <a:ext uri="{28A0092B-C50C-407E-A947-70E740481C1C}">
                                <a14:useLocalDpi xmlns:a14="http://schemas.microsoft.com/office/drawing/2010/main" val="0"/>
                              </a:ext>
                            </a:extLst>
                          </a:blip>
                          <a:stretch>
                            <a:fillRect/>
                          </a:stretch>
                        </pic:blipFill>
                        <pic:spPr>
                          <a:xfrm>
                            <a:off x="0" y="0"/>
                            <a:ext cx="468193" cy="224027"/>
                          </a:xfrm>
                          <a:prstGeom prst="rect">
                            <a:avLst/>
                          </a:prstGeom>
                        </pic:spPr>
                      </pic:pic>
                    </a:graphicData>
                  </a:graphic>
                </wp:inline>
              </w:drawing>
            </w:r>
          </w:p>
        </w:tc>
        <w:tc>
          <w:tcPr>
            <w:tcW w:w="0" w:type="auto"/>
            <w:vAlign w:val="top"/>
          </w:tcPr>
          <w:p w14:paraId="1EBC0DBC" w14:textId="77777777" w:rsidR="004A3A0E" w:rsidRPr="00C757A7" w:rsidRDefault="004A3A0E" w:rsidP="004A3A0E">
            <w:pPr>
              <w:ind w:left="0"/>
              <w:jc w:val="center"/>
            </w:pPr>
            <w:r w:rsidRPr="00C757A7">
              <w:t>30–50 pers. (ca.20–30 seter)</w:t>
            </w:r>
          </w:p>
        </w:tc>
        <w:tc>
          <w:tcPr>
            <w:tcW w:w="0" w:type="auto"/>
            <w:vAlign w:val="top"/>
          </w:tcPr>
          <w:p w14:paraId="2F679973" w14:textId="77777777" w:rsidR="004A3A0E" w:rsidRPr="00C757A7" w:rsidRDefault="004A3A0E" w:rsidP="004A3A0E">
            <w:pPr>
              <w:ind w:left="0"/>
              <w:jc w:val="center"/>
            </w:pPr>
            <w:r w:rsidRPr="00C757A7">
              <w:t>Laventré/normal gulv</w:t>
            </w:r>
          </w:p>
        </w:tc>
        <w:tc>
          <w:tcPr>
            <w:tcW w:w="0" w:type="auto"/>
            <w:vAlign w:val="top"/>
          </w:tcPr>
          <w:p w14:paraId="3476AB71" w14:textId="77777777" w:rsidR="004A3A0E" w:rsidRPr="00C757A7" w:rsidRDefault="004A3A0E" w:rsidP="004A3A0E">
            <w:pPr>
              <w:ind w:left="0"/>
              <w:jc w:val="center"/>
            </w:pPr>
            <w:r w:rsidRPr="00C757A7">
              <w:t>1-2</w:t>
            </w:r>
          </w:p>
        </w:tc>
      </w:tr>
      <w:tr w:rsidR="004A3A0E" w:rsidRPr="00C757A7" w14:paraId="79D3AB74" w14:textId="77777777" w:rsidTr="7E9F68A4">
        <w:trPr>
          <w:cnfStyle w:val="000000010000" w:firstRow="0" w:lastRow="0" w:firstColumn="0" w:lastColumn="0" w:oddVBand="0" w:evenVBand="0" w:oddHBand="0" w:evenHBand="1" w:firstRowFirstColumn="0" w:firstRowLastColumn="0" w:lastRowFirstColumn="0" w:lastRowLastColumn="0"/>
          <w:trHeight w:val="1037"/>
        </w:trPr>
        <w:tc>
          <w:tcPr>
            <w:tcW w:w="0" w:type="auto"/>
          </w:tcPr>
          <w:p w14:paraId="41DFB5BA" w14:textId="77777777" w:rsidR="004A3A0E" w:rsidRPr="00C757A7" w:rsidRDefault="004A3A0E" w:rsidP="004A3A0E">
            <w:pPr>
              <w:ind w:left="0"/>
              <w:jc w:val="center"/>
            </w:pPr>
            <w:r w:rsidRPr="00C757A7">
              <w:t>II</w:t>
            </w:r>
          </w:p>
        </w:tc>
        <w:tc>
          <w:tcPr>
            <w:tcW w:w="0" w:type="auto"/>
            <w:vAlign w:val="top"/>
          </w:tcPr>
          <w:p w14:paraId="3E4B72EB" w14:textId="77777777" w:rsidR="004A3A0E" w:rsidRPr="00C757A7" w:rsidRDefault="004A3A0E" w:rsidP="004A3A0E">
            <w:pPr>
              <w:ind w:left="0"/>
              <w:jc w:val="center"/>
            </w:pPr>
            <w:r w:rsidRPr="00C757A7">
              <w:t>≤ 13,5</w:t>
            </w:r>
          </w:p>
        </w:tc>
        <w:tc>
          <w:tcPr>
            <w:tcW w:w="0" w:type="auto"/>
            <w:vAlign w:val="top"/>
          </w:tcPr>
          <w:p w14:paraId="6F846CBF" w14:textId="77777777" w:rsidR="004A3A0E" w:rsidRPr="00C757A7" w:rsidRDefault="004A3A0E" w:rsidP="004A3A0E">
            <w:pPr>
              <w:ind w:left="0"/>
            </w:pPr>
            <w:r>
              <w:rPr>
                <w:noProof/>
              </w:rPr>
              <w:drawing>
                <wp:inline distT="0" distB="0" distL="0" distR="0" wp14:anchorId="0D5BC891" wp14:editId="4E382793">
                  <wp:extent cx="468193" cy="224027"/>
                  <wp:effectExtent l="0" t="0" r="0" b="0"/>
                  <wp:docPr id="13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0">
                            <a:extLst>
                              <a:ext uri="{28A0092B-C50C-407E-A947-70E740481C1C}">
                                <a14:useLocalDpi xmlns:a14="http://schemas.microsoft.com/office/drawing/2010/main" val="0"/>
                              </a:ext>
                            </a:extLst>
                          </a:blip>
                          <a:stretch>
                            <a:fillRect/>
                          </a:stretch>
                        </pic:blipFill>
                        <pic:spPr>
                          <a:xfrm>
                            <a:off x="0" y="0"/>
                            <a:ext cx="468193" cy="224027"/>
                          </a:xfrm>
                          <a:prstGeom prst="rect">
                            <a:avLst/>
                          </a:prstGeom>
                        </pic:spPr>
                      </pic:pic>
                    </a:graphicData>
                  </a:graphic>
                </wp:inline>
              </w:drawing>
            </w:r>
          </w:p>
        </w:tc>
        <w:tc>
          <w:tcPr>
            <w:tcW w:w="0" w:type="auto"/>
            <w:vAlign w:val="top"/>
          </w:tcPr>
          <w:p w14:paraId="464CD140" w14:textId="77777777" w:rsidR="004A3A0E" w:rsidRPr="00C757A7" w:rsidRDefault="004A3A0E" w:rsidP="004A3A0E">
            <w:pPr>
              <w:ind w:left="0"/>
              <w:jc w:val="center"/>
            </w:pPr>
            <w:r w:rsidRPr="00C757A7">
              <w:t>Ca. 50–70 pers. (ca. 35–45 seter)</w:t>
            </w:r>
          </w:p>
        </w:tc>
        <w:tc>
          <w:tcPr>
            <w:tcW w:w="0" w:type="auto"/>
            <w:vAlign w:val="top"/>
          </w:tcPr>
          <w:p w14:paraId="0C045374" w14:textId="77777777" w:rsidR="004A3A0E" w:rsidRPr="00C757A7" w:rsidRDefault="004A3A0E" w:rsidP="004A3A0E">
            <w:pPr>
              <w:ind w:left="0"/>
              <w:jc w:val="center"/>
            </w:pPr>
            <w:r w:rsidRPr="00C757A7">
              <w:t>Laventré/normal gulv</w:t>
            </w:r>
          </w:p>
        </w:tc>
        <w:tc>
          <w:tcPr>
            <w:tcW w:w="0" w:type="auto"/>
            <w:vAlign w:val="top"/>
          </w:tcPr>
          <w:p w14:paraId="1D023C65" w14:textId="77777777" w:rsidR="004A3A0E" w:rsidRPr="00C757A7" w:rsidRDefault="004A3A0E" w:rsidP="004A3A0E">
            <w:pPr>
              <w:ind w:left="0"/>
              <w:jc w:val="center"/>
            </w:pPr>
            <w:r w:rsidRPr="00C757A7">
              <w:t>2-3</w:t>
            </w:r>
          </w:p>
        </w:tc>
      </w:tr>
      <w:tr w:rsidR="004A3A0E" w:rsidRPr="00C757A7" w14:paraId="12D4A89F" w14:textId="77777777" w:rsidTr="7E9F68A4">
        <w:trPr>
          <w:trHeight w:val="1037"/>
        </w:trPr>
        <w:tc>
          <w:tcPr>
            <w:tcW w:w="0" w:type="auto"/>
          </w:tcPr>
          <w:p w14:paraId="48658D42" w14:textId="77777777" w:rsidR="004A3A0E" w:rsidRPr="00C757A7" w:rsidRDefault="004A3A0E" w:rsidP="004A3A0E">
            <w:pPr>
              <w:ind w:left="0"/>
              <w:jc w:val="center"/>
            </w:pPr>
            <w:r w:rsidRPr="00C757A7">
              <w:t>II</w:t>
            </w:r>
          </w:p>
        </w:tc>
        <w:tc>
          <w:tcPr>
            <w:tcW w:w="0" w:type="auto"/>
            <w:vAlign w:val="top"/>
          </w:tcPr>
          <w:p w14:paraId="7AE8EA39" w14:textId="77777777" w:rsidR="004A3A0E" w:rsidRPr="00C757A7" w:rsidRDefault="004A3A0E" w:rsidP="004A3A0E">
            <w:pPr>
              <w:ind w:left="0"/>
              <w:jc w:val="center"/>
            </w:pPr>
            <w:r w:rsidRPr="00C757A7">
              <w:t>≤ 15</w:t>
            </w:r>
          </w:p>
        </w:tc>
        <w:tc>
          <w:tcPr>
            <w:tcW w:w="0" w:type="auto"/>
            <w:vAlign w:val="top"/>
          </w:tcPr>
          <w:p w14:paraId="546E9753" w14:textId="77777777" w:rsidR="004A3A0E" w:rsidRPr="00C757A7" w:rsidRDefault="004A3A0E" w:rsidP="004A3A0E">
            <w:pPr>
              <w:ind w:left="0"/>
            </w:pPr>
            <w:r>
              <w:rPr>
                <w:noProof/>
              </w:rPr>
              <w:drawing>
                <wp:inline distT="0" distB="0" distL="0" distR="0" wp14:anchorId="0B8C5D3D" wp14:editId="192FDCCA">
                  <wp:extent cx="680352" cy="201167"/>
                  <wp:effectExtent l="0" t="0" r="0" b="0"/>
                  <wp:docPr id="1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6">
                            <a:extLst>
                              <a:ext uri="{28A0092B-C50C-407E-A947-70E740481C1C}">
                                <a14:useLocalDpi xmlns:a14="http://schemas.microsoft.com/office/drawing/2010/main" val="0"/>
                              </a:ext>
                            </a:extLst>
                          </a:blip>
                          <a:stretch>
                            <a:fillRect/>
                          </a:stretch>
                        </pic:blipFill>
                        <pic:spPr>
                          <a:xfrm>
                            <a:off x="0" y="0"/>
                            <a:ext cx="680352" cy="201167"/>
                          </a:xfrm>
                          <a:prstGeom prst="rect">
                            <a:avLst/>
                          </a:prstGeom>
                        </pic:spPr>
                      </pic:pic>
                    </a:graphicData>
                  </a:graphic>
                </wp:inline>
              </w:drawing>
            </w:r>
          </w:p>
        </w:tc>
        <w:tc>
          <w:tcPr>
            <w:tcW w:w="0" w:type="auto"/>
            <w:vAlign w:val="top"/>
          </w:tcPr>
          <w:p w14:paraId="31B0267E" w14:textId="77777777" w:rsidR="004A3A0E" w:rsidRPr="00C757A7" w:rsidRDefault="004A3A0E" w:rsidP="004A3A0E">
            <w:pPr>
              <w:ind w:left="0"/>
              <w:jc w:val="center"/>
            </w:pPr>
            <w:r w:rsidRPr="00C757A7">
              <w:t>Ca. 70–80 pers. (ca. 45–55 seter)</w:t>
            </w:r>
          </w:p>
        </w:tc>
        <w:tc>
          <w:tcPr>
            <w:tcW w:w="0" w:type="auto"/>
            <w:vAlign w:val="top"/>
          </w:tcPr>
          <w:p w14:paraId="4DC1735C" w14:textId="77777777" w:rsidR="004A3A0E" w:rsidRPr="00C757A7" w:rsidRDefault="004A3A0E" w:rsidP="004A3A0E">
            <w:pPr>
              <w:ind w:left="0"/>
              <w:jc w:val="center"/>
            </w:pPr>
            <w:r w:rsidRPr="00C757A7">
              <w:t>Laventré/normal gulv</w:t>
            </w:r>
          </w:p>
        </w:tc>
        <w:tc>
          <w:tcPr>
            <w:tcW w:w="0" w:type="auto"/>
            <w:vAlign w:val="top"/>
          </w:tcPr>
          <w:p w14:paraId="1173641F" w14:textId="77777777" w:rsidR="004A3A0E" w:rsidRPr="00C757A7" w:rsidRDefault="004A3A0E" w:rsidP="004A3A0E">
            <w:pPr>
              <w:ind w:left="0"/>
              <w:jc w:val="center"/>
            </w:pPr>
            <w:r w:rsidRPr="00C757A7">
              <w:t>2-3</w:t>
            </w:r>
          </w:p>
        </w:tc>
      </w:tr>
      <w:tr w:rsidR="004A3A0E" w:rsidRPr="00C757A7" w14:paraId="48438193" w14:textId="77777777" w:rsidTr="7E9F68A4">
        <w:trPr>
          <w:cnfStyle w:val="000000010000" w:firstRow="0" w:lastRow="0" w:firstColumn="0" w:lastColumn="0" w:oddVBand="0" w:evenVBand="0" w:oddHBand="0" w:evenHBand="1" w:firstRowFirstColumn="0" w:firstRowLastColumn="0" w:lastRowFirstColumn="0" w:lastRowLastColumn="0"/>
          <w:trHeight w:val="1037"/>
        </w:trPr>
        <w:tc>
          <w:tcPr>
            <w:tcW w:w="0" w:type="auto"/>
          </w:tcPr>
          <w:p w14:paraId="03558773" w14:textId="77777777" w:rsidR="004A3A0E" w:rsidRPr="00C757A7" w:rsidRDefault="004A3A0E" w:rsidP="004A3A0E">
            <w:pPr>
              <w:ind w:left="0"/>
              <w:jc w:val="center"/>
            </w:pPr>
            <w:r w:rsidRPr="00C757A7">
              <w:t>II</w:t>
            </w:r>
          </w:p>
        </w:tc>
        <w:tc>
          <w:tcPr>
            <w:tcW w:w="0" w:type="auto"/>
            <w:vAlign w:val="top"/>
          </w:tcPr>
          <w:p w14:paraId="0339F649" w14:textId="77777777" w:rsidR="004A3A0E" w:rsidRPr="00C757A7" w:rsidRDefault="004A3A0E" w:rsidP="004A3A0E">
            <w:pPr>
              <w:ind w:left="0"/>
              <w:jc w:val="center"/>
            </w:pPr>
            <w:r w:rsidRPr="00C757A7">
              <w:t>≤ 18,75</w:t>
            </w:r>
          </w:p>
        </w:tc>
        <w:tc>
          <w:tcPr>
            <w:tcW w:w="0" w:type="auto"/>
            <w:vAlign w:val="top"/>
          </w:tcPr>
          <w:p w14:paraId="61AA0823" w14:textId="77777777" w:rsidR="004A3A0E" w:rsidRPr="00C757A7" w:rsidRDefault="004A3A0E" w:rsidP="004A3A0E">
            <w:pPr>
              <w:ind w:left="0"/>
            </w:pPr>
            <w:r>
              <w:rPr>
                <w:noProof/>
              </w:rPr>
              <w:drawing>
                <wp:inline distT="0" distB="0" distL="0" distR="0" wp14:anchorId="45E4D2FD" wp14:editId="10240E67">
                  <wp:extent cx="860550" cy="201167"/>
                  <wp:effectExtent l="0" t="0" r="0" b="0"/>
                  <wp:docPr id="1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7">
                            <a:extLst>
                              <a:ext uri="{28A0092B-C50C-407E-A947-70E740481C1C}">
                                <a14:useLocalDpi xmlns:a14="http://schemas.microsoft.com/office/drawing/2010/main" val="0"/>
                              </a:ext>
                            </a:extLst>
                          </a:blip>
                          <a:stretch>
                            <a:fillRect/>
                          </a:stretch>
                        </pic:blipFill>
                        <pic:spPr>
                          <a:xfrm>
                            <a:off x="0" y="0"/>
                            <a:ext cx="860550" cy="201167"/>
                          </a:xfrm>
                          <a:prstGeom prst="rect">
                            <a:avLst/>
                          </a:prstGeom>
                        </pic:spPr>
                      </pic:pic>
                    </a:graphicData>
                  </a:graphic>
                </wp:inline>
              </w:drawing>
            </w:r>
          </w:p>
        </w:tc>
        <w:tc>
          <w:tcPr>
            <w:tcW w:w="0" w:type="auto"/>
            <w:vAlign w:val="top"/>
          </w:tcPr>
          <w:p w14:paraId="53071AB5" w14:textId="77777777" w:rsidR="004A3A0E" w:rsidRPr="00C757A7" w:rsidRDefault="004A3A0E" w:rsidP="004A3A0E">
            <w:pPr>
              <w:ind w:left="0"/>
              <w:jc w:val="center"/>
            </w:pPr>
            <w:r w:rsidRPr="00C757A7">
              <w:t>Ca. 110 pers. (ca.60 seter)</w:t>
            </w:r>
          </w:p>
        </w:tc>
        <w:tc>
          <w:tcPr>
            <w:tcW w:w="0" w:type="auto"/>
            <w:vAlign w:val="top"/>
          </w:tcPr>
          <w:p w14:paraId="52986320" w14:textId="77777777" w:rsidR="004A3A0E" w:rsidRPr="00C757A7" w:rsidRDefault="004A3A0E" w:rsidP="004A3A0E">
            <w:pPr>
              <w:ind w:left="0"/>
              <w:jc w:val="center"/>
            </w:pPr>
            <w:r w:rsidRPr="00C757A7">
              <w:t>Laventré/normal gulv</w:t>
            </w:r>
          </w:p>
        </w:tc>
        <w:tc>
          <w:tcPr>
            <w:tcW w:w="0" w:type="auto"/>
            <w:vAlign w:val="top"/>
          </w:tcPr>
          <w:p w14:paraId="3B1FA681" w14:textId="77777777" w:rsidR="004A3A0E" w:rsidRPr="00C757A7" w:rsidRDefault="004A3A0E" w:rsidP="004A3A0E">
            <w:pPr>
              <w:ind w:left="0"/>
              <w:jc w:val="center"/>
            </w:pPr>
            <w:r w:rsidRPr="00C757A7">
              <w:t>2-3</w:t>
            </w:r>
          </w:p>
        </w:tc>
      </w:tr>
    </w:tbl>
    <w:p w14:paraId="60CEAEA8" w14:textId="40633182" w:rsidR="004A3A0E" w:rsidRPr="00C757A7" w:rsidRDefault="004A3A0E" w:rsidP="005310F6">
      <w:pPr>
        <w:pStyle w:val="Bildetekst"/>
      </w:pPr>
      <w:r w:rsidRPr="00C757A7">
        <w:t xml:space="preserve">Tabell </w:t>
      </w:r>
      <w:fldSimple w:instr=" SEQ Tabell \* ARABIC ">
        <w:r w:rsidR="00375F47">
          <w:rPr>
            <w:noProof/>
          </w:rPr>
          <w:t>5</w:t>
        </w:r>
      </w:fldSimple>
      <w:r w:rsidRPr="00C757A7">
        <w:t xml:space="preserve"> – busstyper kl. II med tilhørende egenskaper som lengde, kapasitet,</w:t>
      </w:r>
      <w:r w:rsidR="006A678A">
        <w:t xml:space="preserve"> </w:t>
      </w:r>
      <w:r w:rsidRPr="00C757A7">
        <w:t>gulvutførelse og døråpninger.</w:t>
      </w:r>
    </w:p>
    <w:p w14:paraId="740F3D18" w14:textId="3D88A11C" w:rsidR="004A3A0E" w:rsidRPr="00C757A7" w:rsidRDefault="004A3A0E" w:rsidP="003439C1">
      <w:pPr>
        <w:pStyle w:val="Overskrift3"/>
      </w:pPr>
      <w:bookmarkStart w:id="67" w:name="_Toc20396002"/>
      <w:bookmarkStart w:id="68" w:name="_Toc26303492"/>
      <w:r w:rsidRPr="00C757A7">
        <w:lastRenderedPageBreak/>
        <w:t>(BN) Klasse B og III – typisk langdistansetrafikk</w:t>
      </w:r>
      <w:bookmarkEnd w:id="67"/>
      <w:bookmarkEnd w:id="68"/>
    </w:p>
    <w:p w14:paraId="07A7A84D" w14:textId="1E1D44E4" w:rsidR="004A3A0E" w:rsidRPr="00C757A7" w:rsidRDefault="004A3A0E" w:rsidP="00E96752">
      <w:pPr>
        <w:spacing w:after="0"/>
      </w:pPr>
      <w:r w:rsidRPr="00C757A7">
        <w:t>Busser med normalt gulv, men som kan ha en heis for rullestoler.</w:t>
      </w:r>
    </w:p>
    <w:p w14:paraId="6A624DAE" w14:textId="584AF243" w:rsidR="00E96752" w:rsidRPr="00C757A7" w:rsidRDefault="00E96752" w:rsidP="00E96752">
      <w:pPr>
        <w:spacing w:after="0"/>
      </w:pPr>
    </w:p>
    <w:p w14:paraId="4E3CDD50" w14:textId="5E9714CA" w:rsidR="00E96752" w:rsidRPr="00C757A7" w:rsidRDefault="00E96752" w:rsidP="00E33347">
      <w:pPr>
        <w:spacing w:after="0"/>
      </w:pPr>
      <w:r w:rsidRPr="00C757A7">
        <w:t>Disse bussene brukes hovedsakelig i langdistansetrafikk, der bare sittende passasjerer tillates. Setene i disse bussene er utstyrt med sikkerhetsbelter og er av turistbusstype.</w:t>
      </w:r>
    </w:p>
    <w:tbl>
      <w:tblPr>
        <w:tblStyle w:val="RuterBy"/>
        <w:tblpPr w:leftFromText="141" w:rightFromText="141" w:vertAnchor="text" w:horzAnchor="page" w:tblpX="2257" w:tblpY="166"/>
        <w:tblW w:w="0" w:type="auto"/>
        <w:tblInd w:w="0" w:type="dxa"/>
        <w:tblLook w:val="04A0" w:firstRow="1" w:lastRow="0" w:firstColumn="1" w:lastColumn="0" w:noHBand="0" w:noVBand="1"/>
      </w:tblPr>
      <w:tblGrid>
        <w:gridCol w:w="894"/>
        <w:gridCol w:w="963"/>
        <w:gridCol w:w="1337"/>
        <w:gridCol w:w="1955"/>
        <w:gridCol w:w="1834"/>
        <w:gridCol w:w="2077"/>
      </w:tblGrid>
      <w:tr w:rsidR="002C6AE1" w:rsidRPr="00C757A7" w14:paraId="22C29DDA" w14:textId="77777777" w:rsidTr="7E9F68A4">
        <w:trPr>
          <w:cnfStyle w:val="100000000000" w:firstRow="1" w:lastRow="0" w:firstColumn="0" w:lastColumn="0" w:oddVBand="0" w:evenVBand="0" w:oddHBand="0" w:evenHBand="0" w:firstRowFirstColumn="0" w:firstRowLastColumn="0" w:lastRowFirstColumn="0" w:lastRowLastColumn="0"/>
        </w:trPr>
        <w:tc>
          <w:tcPr>
            <w:tcW w:w="0" w:type="auto"/>
          </w:tcPr>
          <w:p w14:paraId="08FCC741" w14:textId="77777777" w:rsidR="002C6AE1" w:rsidRPr="00C757A7" w:rsidRDefault="002C6AE1" w:rsidP="002C6AE1">
            <w:pPr>
              <w:ind w:left="0"/>
              <w:jc w:val="center"/>
            </w:pPr>
            <w:r w:rsidRPr="00C757A7">
              <w:t>Klasse</w:t>
            </w:r>
          </w:p>
        </w:tc>
        <w:tc>
          <w:tcPr>
            <w:tcW w:w="0" w:type="auto"/>
          </w:tcPr>
          <w:p w14:paraId="6474CAC6" w14:textId="77777777" w:rsidR="002C6AE1" w:rsidRPr="00C757A7" w:rsidRDefault="002C6AE1" w:rsidP="002C6AE1">
            <w:pPr>
              <w:ind w:left="0"/>
              <w:jc w:val="center"/>
            </w:pPr>
            <w:r w:rsidRPr="00C757A7">
              <w:t>Lengde</w:t>
            </w:r>
          </w:p>
        </w:tc>
        <w:tc>
          <w:tcPr>
            <w:tcW w:w="0" w:type="auto"/>
          </w:tcPr>
          <w:p w14:paraId="6F93F6AD" w14:textId="77777777" w:rsidR="002C6AE1" w:rsidRPr="00C757A7" w:rsidRDefault="002C6AE1" w:rsidP="002C6AE1">
            <w:pPr>
              <w:ind w:left="0"/>
              <w:jc w:val="center"/>
            </w:pPr>
            <w:r w:rsidRPr="00C757A7">
              <w:t>Illustrasjon</w:t>
            </w:r>
          </w:p>
        </w:tc>
        <w:tc>
          <w:tcPr>
            <w:tcW w:w="0" w:type="auto"/>
          </w:tcPr>
          <w:p w14:paraId="1A6B4881" w14:textId="77777777" w:rsidR="002C6AE1" w:rsidRPr="00C757A7" w:rsidRDefault="002C6AE1" w:rsidP="002C6AE1">
            <w:pPr>
              <w:ind w:left="0"/>
              <w:jc w:val="center"/>
            </w:pPr>
            <w:r w:rsidRPr="00C757A7">
              <w:t>Passasjer-kapasitet</w:t>
            </w:r>
          </w:p>
        </w:tc>
        <w:tc>
          <w:tcPr>
            <w:tcW w:w="0" w:type="auto"/>
          </w:tcPr>
          <w:p w14:paraId="20C947DE" w14:textId="77777777" w:rsidR="002C6AE1" w:rsidRPr="00C757A7" w:rsidRDefault="002C6AE1" w:rsidP="002C6AE1">
            <w:pPr>
              <w:ind w:left="0"/>
              <w:jc w:val="center"/>
            </w:pPr>
            <w:r w:rsidRPr="00C757A7">
              <w:t>Gulvtype</w:t>
            </w:r>
          </w:p>
        </w:tc>
        <w:tc>
          <w:tcPr>
            <w:tcW w:w="0" w:type="auto"/>
          </w:tcPr>
          <w:p w14:paraId="64D6E2AB" w14:textId="77777777" w:rsidR="002C6AE1" w:rsidRPr="00C757A7" w:rsidRDefault="002C6AE1" w:rsidP="002C6AE1">
            <w:pPr>
              <w:ind w:left="0"/>
              <w:jc w:val="center"/>
            </w:pPr>
            <w:r w:rsidRPr="00C757A7">
              <w:t>Typiske døråpninger</w:t>
            </w:r>
          </w:p>
        </w:tc>
      </w:tr>
      <w:tr w:rsidR="002C6AE1" w:rsidRPr="00C757A7" w14:paraId="54A4646F" w14:textId="77777777" w:rsidTr="7E9F68A4">
        <w:tc>
          <w:tcPr>
            <w:tcW w:w="0" w:type="auto"/>
          </w:tcPr>
          <w:p w14:paraId="1F2E84F8" w14:textId="77777777" w:rsidR="002C6AE1" w:rsidRPr="00C757A7" w:rsidRDefault="002C6AE1" w:rsidP="002C6AE1">
            <w:pPr>
              <w:ind w:left="0"/>
              <w:jc w:val="center"/>
            </w:pPr>
            <w:r w:rsidRPr="00C757A7">
              <w:t>B</w:t>
            </w:r>
          </w:p>
        </w:tc>
        <w:tc>
          <w:tcPr>
            <w:tcW w:w="0" w:type="auto"/>
            <w:vAlign w:val="top"/>
          </w:tcPr>
          <w:p w14:paraId="56AFF097" w14:textId="77777777" w:rsidR="002C6AE1" w:rsidRPr="00C757A7" w:rsidRDefault="002C6AE1" w:rsidP="002C6AE1">
            <w:pPr>
              <w:ind w:left="0"/>
              <w:jc w:val="center"/>
            </w:pPr>
            <w:r w:rsidRPr="00C757A7">
              <w:t>≤ 9,5</w:t>
            </w:r>
          </w:p>
        </w:tc>
        <w:tc>
          <w:tcPr>
            <w:tcW w:w="0" w:type="auto"/>
            <w:vAlign w:val="top"/>
          </w:tcPr>
          <w:p w14:paraId="36ADAA2C" w14:textId="77777777" w:rsidR="002C6AE1" w:rsidRPr="00C757A7" w:rsidRDefault="002C6AE1" w:rsidP="002C6AE1">
            <w:pPr>
              <w:ind w:left="0"/>
            </w:pPr>
            <w:r>
              <w:rPr>
                <w:noProof/>
              </w:rPr>
              <w:drawing>
                <wp:inline distT="0" distB="0" distL="0" distR="0" wp14:anchorId="2F62F621" wp14:editId="13B148DE">
                  <wp:extent cx="380402" cy="182022"/>
                  <wp:effectExtent l="0" t="0" r="0" b="0"/>
                  <wp:docPr id="1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0">
                            <a:extLst>
                              <a:ext uri="{28A0092B-C50C-407E-A947-70E740481C1C}">
                                <a14:useLocalDpi xmlns:a14="http://schemas.microsoft.com/office/drawing/2010/main" val="0"/>
                              </a:ext>
                            </a:extLst>
                          </a:blip>
                          <a:stretch>
                            <a:fillRect/>
                          </a:stretch>
                        </pic:blipFill>
                        <pic:spPr>
                          <a:xfrm>
                            <a:off x="0" y="0"/>
                            <a:ext cx="380402" cy="182022"/>
                          </a:xfrm>
                          <a:prstGeom prst="rect">
                            <a:avLst/>
                          </a:prstGeom>
                        </pic:spPr>
                      </pic:pic>
                    </a:graphicData>
                  </a:graphic>
                </wp:inline>
              </w:drawing>
            </w:r>
          </w:p>
        </w:tc>
        <w:tc>
          <w:tcPr>
            <w:tcW w:w="0" w:type="auto"/>
            <w:vAlign w:val="top"/>
          </w:tcPr>
          <w:p w14:paraId="3F66213E" w14:textId="77777777" w:rsidR="002C6AE1" w:rsidRPr="00C757A7" w:rsidRDefault="002C6AE1" w:rsidP="002C6AE1">
            <w:pPr>
              <w:ind w:left="0"/>
              <w:jc w:val="center"/>
            </w:pPr>
            <w:r w:rsidRPr="00C757A7">
              <w:t>≤ 22 sittende pers.</w:t>
            </w:r>
          </w:p>
        </w:tc>
        <w:tc>
          <w:tcPr>
            <w:tcW w:w="0" w:type="auto"/>
            <w:vAlign w:val="top"/>
          </w:tcPr>
          <w:p w14:paraId="4C161766" w14:textId="77777777" w:rsidR="002C6AE1" w:rsidRPr="00C757A7" w:rsidRDefault="002C6AE1" w:rsidP="002C6AE1">
            <w:pPr>
              <w:ind w:left="0"/>
              <w:jc w:val="center"/>
            </w:pPr>
            <w:r w:rsidRPr="00C757A7">
              <w:t>Normalgulv</w:t>
            </w:r>
          </w:p>
        </w:tc>
        <w:tc>
          <w:tcPr>
            <w:tcW w:w="0" w:type="auto"/>
            <w:vAlign w:val="top"/>
          </w:tcPr>
          <w:p w14:paraId="068C6FA9" w14:textId="77777777" w:rsidR="002C6AE1" w:rsidRPr="00C757A7" w:rsidRDefault="002C6AE1" w:rsidP="002C6AE1">
            <w:pPr>
              <w:ind w:left="0"/>
              <w:jc w:val="center"/>
            </w:pPr>
            <w:r w:rsidRPr="00C757A7">
              <w:t>1-2</w:t>
            </w:r>
          </w:p>
        </w:tc>
      </w:tr>
      <w:tr w:rsidR="002C6AE1" w:rsidRPr="00C757A7" w14:paraId="01499BDD" w14:textId="77777777" w:rsidTr="7E9F68A4">
        <w:trPr>
          <w:cnfStyle w:val="000000010000" w:firstRow="0" w:lastRow="0" w:firstColumn="0" w:lastColumn="0" w:oddVBand="0" w:evenVBand="0" w:oddHBand="0" w:evenHBand="1" w:firstRowFirstColumn="0" w:firstRowLastColumn="0" w:lastRowFirstColumn="0" w:lastRowLastColumn="0"/>
        </w:trPr>
        <w:tc>
          <w:tcPr>
            <w:tcW w:w="0" w:type="auto"/>
          </w:tcPr>
          <w:p w14:paraId="41ADDF73" w14:textId="77777777" w:rsidR="002C6AE1" w:rsidRPr="00C757A7" w:rsidRDefault="002C6AE1" w:rsidP="002C6AE1">
            <w:pPr>
              <w:ind w:left="0"/>
              <w:jc w:val="center"/>
            </w:pPr>
            <w:r w:rsidRPr="00C757A7">
              <w:t>III</w:t>
            </w:r>
          </w:p>
        </w:tc>
        <w:tc>
          <w:tcPr>
            <w:tcW w:w="0" w:type="auto"/>
            <w:vAlign w:val="top"/>
          </w:tcPr>
          <w:p w14:paraId="4662128C" w14:textId="77777777" w:rsidR="002C6AE1" w:rsidRPr="00C757A7" w:rsidRDefault="002C6AE1" w:rsidP="002C6AE1">
            <w:pPr>
              <w:ind w:left="0"/>
              <w:jc w:val="center"/>
            </w:pPr>
            <w:r w:rsidRPr="00C757A7">
              <w:t>≤ 13</w:t>
            </w:r>
          </w:p>
        </w:tc>
        <w:tc>
          <w:tcPr>
            <w:tcW w:w="0" w:type="auto"/>
            <w:vAlign w:val="top"/>
          </w:tcPr>
          <w:p w14:paraId="3B6E618C" w14:textId="77777777" w:rsidR="002C6AE1" w:rsidRPr="00C757A7" w:rsidRDefault="002C6AE1" w:rsidP="002C6AE1">
            <w:pPr>
              <w:ind w:left="0"/>
            </w:pPr>
            <w:r>
              <w:rPr>
                <w:noProof/>
              </w:rPr>
              <w:drawing>
                <wp:inline distT="0" distB="0" distL="0" distR="0" wp14:anchorId="635898B6" wp14:editId="66F4D3AE">
                  <wp:extent cx="458432" cy="219360"/>
                  <wp:effectExtent l="0" t="0" r="0" b="0"/>
                  <wp:docPr id="13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20">
                            <a:extLst>
                              <a:ext uri="{28A0092B-C50C-407E-A947-70E740481C1C}">
                                <a14:useLocalDpi xmlns:a14="http://schemas.microsoft.com/office/drawing/2010/main" val="0"/>
                              </a:ext>
                            </a:extLst>
                          </a:blip>
                          <a:stretch>
                            <a:fillRect/>
                          </a:stretch>
                        </pic:blipFill>
                        <pic:spPr>
                          <a:xfrm>
                            <a:off x="0" y="0"/>
                            <a:ext cx="458432" cy="219360"/>
                          </a:xfrm>
                          <a:prstGeom prst="rect">
                            <a:avLst/>
                          </a:prstGeom>
                        </pic:spPr>
                      </pic:pic>
                    </a:graphicData>
                  </a:graphic>
                </wp:inline>
              </w:drawing>
            </w:r>
          </w:p>
        </w:tc>
        <w:tc>
          <w:tcPr>
            <w:tcW w:w="0" w:type="auto"/>
            <w:vAlign w:val="top"/>
          </w:tcPr>
          <w:p w14:paraId="14A105CA" w14:textId="77777777" w:rsidR="002C6AE1" w:rsidRPr="00C757A7" w:rsidRDefault="002C6AE1" w:rsidP="002C6AE1">
            <w:pPr>
              <w:ind w:left="0"/>
              <w:jc w:val="center"/>
            </w:pPr>
            <w:r w:rsidRPr="00C757A7">
              <w:t>35–50 sittende pers.</w:t>
            </w:r>
          </w:p>
        </w:tc>
        <w:tc>
          <w:tcPr>
            <w:tcW w:w="0" w:type="auto"/>
            <w:vAlign w:val="top"/>
          </w:tcPr>
          <w:p w14:paraId="0067C644" w14:textId="77777777" w:rsidR="002C6AE1" w:rsidRPr="00C757A7" w:rsidRDefault="002C6AE1" w:rsidP="002C6AE1">
            <w:pPr>
              <w:ind w:left="0"/>
              <w:jc w:val="center"/>
            </w:pPr>
            <w:r w:rsidRPr="00C757A7">
              <w:t>Normalgulv</w:t>
            </w:r>
          </w:p>
        </w:tc>
        <w:tc>
          <w:tcPr>
            <w:tcW w:w="0" w:type="auto"/>
            <w:vAlign w:val="top"/>
          </w:tcPr>
          <w:p w14:paraId="282DD4CE" w14:textId="77777777" w:rsidR="002C6AE1" w:rsidRPr="00C757A7" w:rsidRDefault="002C6AE1" w:rsidP="002C6AE1">
            <w:pPr>
              <w:ind w:left="0"/>
              <w:jc w:val="center"/>
            </w:pPr>
            <w:r w:rsidRPr="00C757A7">
              <w:t>1-2</w:t>
            </w:r>
          </w:p>
        </w:tc>
      </w:tr>
      <w:tr w:rsidR="002C6AE1" w:rsidRPr="00C757A7" w14:paraId="27D6B221" w14:textId="77777777" w:rsidTr="7E9F68A4">
        <w:tc>
          <w:tcPr>
            <w:tcW w:w="0" w:type="auto"/>
          </w:tcPr>
          <w:p w14:paraId="7FED118C" w14:textId="77777777" w:rsidR="002C6AE1" w:rsidRPr="00C757A7" w:rsidRDefault="002C6AE1" w:rsidP="002C6AE1">
            <w:pPr>
              <w:ind w:left="0"/>
              <w:jc w:val="center"/>
            </w:pPr>
            <w:r w:rsidRPr="00C757A7">
              <w:t>III</w:t>
            </w:r>
          </w:p>
        </w:tc>
        <w:tc>
          <w:tcPr>
            <w:tcW w:w="0" w:type="auto"/>
            <w:vAlign w:val="top"/>
          </w:tcPr>
          <w:p w14:paraId="44C724C4" w14:textId="77777777" w:rsidR="002C6AE1" w:rsidRPr="00C757A7" w:rsidRDefault="002C6AE1" w:rsidP="002C6AE1">
            <w:pPr>
              <w:ind w:left="0"/>
              <w:jc w:val="center"/>
            </w:pPr>
            <w:r w:rsidRPr="00C757A7">
              <w:t>≤ 15</w:t>
            </w:r>
          </w:p>
        </w:tc>
        <w:tc>
          <w:tcPr>
            <w:tcW w:w="0" w:type="auto"/>
            <w:vAlign w:val="top"/>
          </w:tcPr>
          <w:p w14:paraId="26DA50CA" w14:textId="77777777" w:rsidR="002C6AE1" w:rsidRPr="00C757A7" w:rsidRDefault="002C6AE1" w:rsidP="002C6AE1">
            <w:pPr>
              <w:ind w:left="0"/>
            </w:pPr>
            <w:r>
              <w:rPr>
                <w:noProof/>
              </w:rPr>
              <w:drawing>
                <wp:inline distT="0" distB="0" distL="0" distR="0" wp14:anchorId="411FF868" wp14:editId="246EA5D1">
                  <wp:extent cx="680352" cy="201168"/>
                  <wp:effectExtent l="0" t="0" r="0" b="0"/>
                  <wp:docPr id="1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pic:nvPicPr>
                        <pic:blipFill>
                          <a:blip r:embed="rId16">
                            <a:extLst>
                              <a:ext uri="{28A0092B-C50C-407E-A947-70E740481C1C}">
                                <a14:useLocalDpi xmlns:a14="http://schemas.microsoft.com/office/drawing/2010/main" val="0"/>
                              </a:ext>
                            </a:extLst>
                          </a:blip>
                          <a:stretch>
                            <a:fillRect/>
                          </a:stretch>
                        </pic:blipFill>
                        <pic:spPr>
                          <a:xfrm>
                            <a:off x="0" y="0"/>
                            <a:ext cx="680352" cy="201168"/>
                          </a:xfrm>
                          <a:prstGeom prst="rect">
                            <a:avLst/>
                          </a:prstGeom>
                        </pic:spPr>
                      </pic:pic>
                    </a:graphicData>
                  </a:graphic>
                </wp:inline>
              </w:drawing>
            </w:r>
          </w:p>
        </w:tc>
        <w:tc>
          <w:tcPr>
            <w:tcW w:w="0" w:type="auto"/>
            <w:vAlign w:val="top"/>
          </w:tcPr>
          <w:p w14:paraId="205A2A34" w14:textId="77777777" w:rsidR="002C6AE1" w:rsidRPr="00C757A7" w:rsidRDefault="002C6AE1" w:rsidP="002C6AE1">
            <w:pPr>
              <w:ind w:left="0"/>
              <w:jc w:val="center"/>
            </w:pPr>
            <w:r w:rsidRPr="00C757A7">
              <w:t>50–65 sittende pers.</w:t>
            </w:r>
          </w:p>
        </w:tc>
        <w:tc>
          <w:tcPr>
            <w:tcW w:w="0" w:type="auto"/>
            <w:vAlign w:val="top"/>
          </w:tcPr>
          <w:p w14:paraId="3E11D80B" w14:textId="77777777" w:rsidR="002C6AE1" w:rsidRPr="00C757A7" w:rsidRDefault="002C6AE1" w:rsidP="002C6AE1">
            <w:pPr>
              <w:ind w:left="0"/>
              <w:jc w:val="center"/>
            </w:pPr>
            <w:r w:rsidRPr="00C757A7">
              <w:t>Normalgulv</w:t>
            </w:r>
          </w:p>
        </w:tc>
        <w:tc>
          <w:tcPr>
            <w:tcW w:w="0" w:type="auto"/>
            <w:vAlign w:val="top"/>
          </w:tcPr>
          <w:p w14:paraId="4D99FEF4" w14:textId="77777777" w:rsidR="002C6AE1" w:rsidRPr="00C757A7" w:rsidRDefault="002C6AE1" w:rsidP="002C6AE1">
            <w:pPr>
              <w:ind w:left="0"/>
              <w:jc w:val="center"/>
            </w:pPr>
            <w:r w:rsidRPr="00C757A7">
              <w:t>1-2</w:t>
            </w:r>
          </w:p>
        </w:tc>
      </w:tr>
      <w:tr w:rsidR="002C6AE1" w:rsidRPr="00C757A7" w14:paraId="497F300B" w14:textId="77777777" w:rsidTr="7E9F68A4">
        <w:trPr>
          <w:cnfStyle w:val="000000010000" w:firstRow="0" w:lastRow="0" w:firstColumn="0" w:lastColumn="0" w:oddVBand="0" w:evenVBand="0" w:oddHBand="0" w:evenHBand="1" w:firstRowFirstColumn="0" w:firstRowLastColumn="0" w:lastRowFirstColumn="0" w:lastRowLastColumn="0"/>
        </w:trPr>
        <w:tc>
          <w:tcPr>
            <w:tcW w:w="0" w:type="auto"/>
          </w:tcPr>
          <w:p w14:paraId="727C6D82" w14:textId="77777777" w:rsidR="002C6AE1" w:rsidRPr="00C757A7" w:rsidRDefault="002C6AE1" w:rsidP="002C6AE1">
            <w:pPr>
              <w:ind w:left="0"/>
              <w:jc w:val="center"/>
            </w:pPr>
            <w:r w:rsidRPr="00C757A7">
              <w:t>III</w:t>
            </w:r>
          </w:p>
        </w:tc>
        <w:tc>
          <w:tcPr>
            <w:tcW w:w="0" w:type="auto"/>
            <w:vAlign w:val="top"/>
          </w:tcPr>
          <w:p w14:paraId="2A82060B" w14:textId="77777777" w:rsidR="002C6AE1" w:rsidRPr="00C757A7" w:rsidRDefault="002C6AE1" w:rsidP="002C6AE1">
            <w:pPr>
              <w:ind w:left="0"/>
              <w:jc w:val="center"/>
            </w:pPr>
            <w:r w:rsidRPr="00C757A7">
              <w:t>≤ 15</w:t>
            </w:r>
          </w:p>
        </w:tc>
        <w:tc>
          <w:tcPr>
            <w:tcW w:w="0" w:type="auto"/>
            <w:vAlign w:val="top"/>
          </w:tcPr>
          <w:p w14:paraId="592EAA89" w14:textId="77777777" w:rsidR="002C6AE1" w:rsidRPr="00C757A7" w:rsidRDefault="002C6AE1" w:rsidP="002C6AE1">
            <w:pPr>
              <w:ind w:left="0"/>
            </w:pPr>
            <w:r>
              <w:rPr>
                <w:noProof/>
              </w:rPr>
              <w:drawing>
                <wp:inline distT="0" distB="0" distL="0" distR="0" wp14:anchorId="72C85D8D" wp14:editId="2048A890">
                  <wp:extent cx="711500" cy="384047"/>
                  <wp:effectExtent l="0" t="0" r="0" b="0"/>
                  <wp:docPr id="1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8">
                            <a:extLst>
                              <a:ext uri="{28A0092B-C50C-407E-A947-70E740481C1C}">
                                <a14:useLocalDpi xmlns:a14="http://schemas.microsoft.com/office/drawing/2010/main" val="0"/>
                              </a:ext>
                            </a:extLst>
                          </a:blip>
                          <a:stretch>
                            <a:fillRect/>
                          </a:stretch>
                        </pic:blipFill>
                        <pic:spPr>
                          <a:xfrm>
                            <a:off x="0" y="0"/>
                            <a:ext cx="711500" cy="384047"/>
                          </a:xfrm>
                          <a:prstGeom prst="rect">
                            <a:avLst/>
                          </a:prstGeom>
                        </pic:spPr>
                      </pic:pic>
                    </a:graphicData>
                  </a:graphic>
                </wp:inline>
              </w:drawing>
            </w:r>
          </w:p>
        </w:tc>
        <w:tc>
          <w:tcPr>
            <w:tcW w:w="0" w:type="auto"/>
            <w:vAlign w:val="top"/>
          </w:tcPr>
          <w:p w14:paraId="6E51421A" w14:textId="77777777" w:rsidR="002C6AE1" w:rsidRPr="00C757A7" w:rsidRDefault="002C6AE1" w:rsidP="002C6AE1">
            <w:pPr>
              <w:ind w:left="0"/>
              <w:jc w:val="center"/>
            </w:pPr>
            <w:r w:rsidRPr="00C757A7">
              <w:t>70–85 sittende pers.</w:t>
            </w:r>
          </w:p>
        </w:tc>
        <w:tc>
          <w:tcPr>
            <w:tcW w:w="0" w:type="auto"/>
            <w:vAlign w:val="top"/>
          </w:tcPr>
          <w:p w14:paraId="3E61D4B5" w14:textId="77777777" w:rsidR="002C6AE1" w:rsidRPr="00C757A7" w:rsidRDefault="002C6AE1" w:rsidP="002C6AE1">
            <w:pPr>
              <w:ind w:left="0"/>
              <w:jc w:val="center"/>
            </w:pPr>
            <w:proofErr w:type="spellStart"/>
            <w:r w:rsidRPr="00C757A7">
              <w:t>Lavgulv</w:t>
            </w:r>
            <w:proofErr w:type="spellEnd"/>
            <w:r w:rsidRPr="00C757A7">
              <w:t xml:space="preserve"> lavere nivå</w:t>
            </w:r>
          </w:p>
        </w:tc>
        <w:tc>
          <w:tcPr>
            <w:tcW w:w="0" w:type="auto"/>
            <w:vAlign w:val="top"/>
          </w:tcPr>
          <w:p w14:paraId="4A2A07EF" w14:textId="77777777" w:rsidR="002C6AE1" w:rsidRPr="00C757A7" w:rsidRDefault="002C6AE1" w:rsidP="002C6AE1">
            <w:pPr>
              <w:ind w:left="0"/>
              <w:jc w:val="center"/>
            </w:pPr>
            <w:r w:rsidRPr="00C757A7">
              <w:t>1-2</w:t>
            </w:r>
          </w:p>
        </w:tc>
      </w:tr>
    </w:tbl>
    <w:p w14:paraId="04D92770" w14:textId="77777777" w:rsidR="004A3A0E" w:rsidRPr="00C757A7" w:rsidRDefault="004A3A0E" w:rsidP="004A3A0E">
      <w:pPr>
        <w:spacing w:after="160" w:line="259" w:lineRule="auto"/>
        <w:ind w:left="0"/>
      </w:pPr>
    </w:p>
    <w:p w14:paraId="19CA9901" w14:textId="6E5F6359" w:rsidR="004A3A0E" w:rsidRPr="00C757A7" w:rsidRDefault="004A3A0E" w:rsidP="005310F6">
      <w:pPr>
        <w:pStyle w:val="Bildetekst"/>
      </w:pPr>
      <w:r w:rsidRPr="00C757A7">
        <w:t xml:space="preserve">Tabell </w:t>
      </w:r>
      <w:fldSimple w:instr=" SEQ Tabell \* ARABIC ">
        <w:r w:rsidR="00375F47">
          <w:rPr>
            <w:noProof/>
          </w:rPr>
          <w:t>6</w:t>
        </w:r>
      </w:fldSimple>
      <w:r w:rsidRPr="00C757A7">
        <w:t xml:space="preserve"> – Busstyper kl. B og III med tilhørende egenskaper som lengde, kapasitet, gulvutførelse og døråpninger.</w:t>
      </w:r>
    </w:p>
    <w:p w14:paraId="0C5C8060" w14:textId="77777777" w:rsidR="004A3A0E" w:rsidRPr="00C757A7" w:rsidRDefault="004A3A0E" w:rsidP="00095F66"/>
    <w:p w14:paraId="53B5A184" w14:textId="38B6F847" w:rsidR="004A3A0E" w:rsidRPr="00C757A7" w:rsidRDefault="004A3A0E" w:rsidP="00095F66"/>
    <w:p w14:paraId="5E5F90FC" w14:textId="7AFC4B30" w:rsidR="00B233E1" w:rsidRPr="00C757A7" w:rsidRDefault="00B233E1" w:rsidP="00095F66"/>
    <w:p w14:paraId="3BDD7D14" w14:textId="3B143FDC" w:rsidR="00B233E1" w:rsidRPr="00C757A7" w:rsidRDefault="00B233E1" w:rsidP="00095F66"/>
    <w:p w14:paraId="12E29B5D" w14:textId="1A6EFA5B" w:rsidR="00B233E1" w:rsidRPr="00C757A7" w:rsidRDefault="00B233E1" w:rsidP="00095F66"/>
    <w:p w14:paraId="2E87380C" w14:textId="147DE6AD" w:rsidR="00B233E1" w:rsidRPr="00C757A7" w:rsidRDefault="00B233E1" w:rsidP="00095F66"/>
    <w:p w14:paraId="3D0724CF" w14:textId="561BE83F" w:rsidR="00B233E1" w:rsidRPr="00C757A7" w:rsidRDefault="00B233E1" w:rsidP="00095F66"/>
    <w:p w14:paraId="07A9AAEE" w14:textId="130F3179" w:rsidR="00B233E1" w:rsidRPr="00C757A7" w:rsidRDefault="00B233E1" w:rsidP="00095F66"/>
    <w:p w14:paraId="48E9AD99" w14:textId="47B59ABA" w:rsidR="00B233E1" w:rsidRPr="00C757A7" w:rsidRDefault="00B233E1" w:rsidP="00095F66"/>
    <w:p w14:paraId="1CFDAABD" w14:textId="104A53FA" w:rsidR="00B233E1" w:rsidRPr="00C757A7" w:rsidRDefault="00B233E1" w:rsidP="00095F66"/>
    <w:p w14:paraId="0E8451E6" w14:textId="77777777" w:rsidR="00862886" w:rsidRPr="00C757A7" w:rsidRDefault="00862886" w:rsidP="00095F66"/>
    <w:p w14:paraId="2CF67FBA" w14:textId="078ED824" w:rsidR="007C5B77" w:rsidRPr="00C757A7" w:rsidRDefault="007C5B77" w:rsidP="00095F66"/>
    <w:p w14:paraId="0E06A131" w14:textId="77777777" w:rsidR="007C5B77" w:rsidRPr="00C757A7" w:rsidRDefault="007C5B77" w:rsidP="00095F66"/>
    <w:p w14:paraId="7069EE4C" w14:textId="2AE7CAD4" w:rsidR="00B233E1" w:rsidRPr="00C757A7" w:rsidRDefault="00B233E1" w:rsidP="00095F66"/>
    <w:p w14:paraId="7BD026B1" w14:textId="77777777" w:rsidR="00095F66" w:rsidRPr="00C757A7" w:rsidRDefault="00095F66" w:rsidP="00CB7903">
      <w:pPr>
        <w:pStyle w:val="Brdtekst"/>
        <w:spacing w:before="0"/>
        <w:ind w:left="0"/>
      </w:pPr>
    </w:p>
    <w:p w14:paraId="65C829B8" w14:textId="77777777" w:rsidR="004A3A0E" w:rsidRPr="00C757A7" w:rsidRDefault="004A3A0E" w:rsidP="004A3A0E">
      <w:pPr>
        <w:pStyle w:val="Overskrift1"/>
        <w:spacing w:before="0"/>
      </w:pPr>
      <w:bookmarkStart w:id="69" w:name="_Toc20396003"/>
      <w:bookmarkStart w:id="70" w:name="_Toc26303493"/>
      <w:bookmarkStart w:id="71" w:name="_Toc89379515"/>
      <w:r w:rsidRPr="00C757A7">
        <w:lastRenderedPageBreak/>
        <w:t>GENERELLE PUNKTER</w:t>
      </w:r>
      <w:bookmarkEnd w:id="69"/>
      <w:bookmarkEnd w:id="70"/>
      <w:bookmarkEnd w:id="71"/>
    </w:p>
    <w:p w14:paraId="1B8A3117" w14:textId="77777777" w:rsidR="00B233E1" w:rsidRPr="00C757A7" w:rsidRDefault="004A3A0E" w:rsidP="00B233E1">
      <w:r w:rsidRPr="00C757A7">
        <w:t>(ikke relevant, se kapittel 1)</w:t>
      </w:r>
      <w:bookmarkStart w:id="72" w:name="_Toc20396004"/>
      <w:bookmarkStart w:id="73" w:name="_Toc26303494"/>
    </w:p>
    <w:p w14:paraId="0A0A88FF" w14:textId="513642C0" w:rsidR="00B233E1" w:rsidRPr="00C757A7" w:rsidRDefault="00B233E1" w:rsidP="00B233E1"/>
    <w:p w14:paraId="29ABAEB8" w14:textId="632DDC2E" w:rsidR="00B233E1" w:rsidRPr="00C757A7" w:rsidRDefault="00B233E1" w:rsidP="00B233E1"/>
    <w:p w14:paraId="7164C73F" w14:textId="423CA35D" w:rsidR="00B233E1" w:rsidRPr="00C757A7" w:rsidRDefault="00B233E1" w:rsidP="00B233E1"/>
    <w:p w14:paraId="2B53FAC8" w14:textId="4FC895E2" w:rsidR="00B233E1" w:rsidRPr="00C757A7" w:rsidRDefault="00B233E1" w:rsidP="00B233E1"/>
    <w:p w14:paraId="5D2AE707" w14:textId="51EDCEE9" w:rsidR="00B233E1" w:rsidRPr="00C757A7" w:rsidRDefault="00B233E1" w:rsidP="00B233E1"/>
    <w:p w14:paraId="2B27928B" w14:textId="282DA66E" w:rsidR="00B233E1" w:rsidRPr="00C757A7" w:rsidRDefault="00B233E1" w:rsidP="00B233E1"/>
    <w:p w14:paraId="7A568BD2" w14:textId="653EEA87" w:rsidR="00B233E1" w:rsidRPr="00C757A7" w:rsidRDefault="00B233E1" w:rsidP="00B233E1"/>
    <w:p w14:paraId="39B824F8" w14:textId="686F1575" w:rsidR="00B233E1" w:rsidRPr="00C757A7" w:rsidRDefault="00B233E1" w:rsidP="00B233E1"/>
    <w:p w14:paraId="089721C4" w14:textId="28F72423" w:rsidR="00B233E1" w:rsidRPr="00C757A7" w:rsidRDefault="00B233E1" w:rsidP="00B233E1"/>
    <w:p w14:paraId="2C321494" w14:textId="184C3EA5" w:rsidR="00B233E1" w:rsidRPr="00C757A7" w:rsidRDefault="00B233E1" w:rsidP="00B233E1"/>
    <w:p w14:paraId="400C015B" w14:textId="279CC97D" w:rsidR="00B233E1" w:rsidRPr="00C757A7" w:rsidRDefault="00B233E1" w:rsidP="00B233E1"/>
    <w:p w14:paraId="44EA9A8D" w14:textId="7737DA67" w:rsidR="00B233E1" w:rsidRPr="00C757A7" w:rsidRDefault="00B233E1" w:rsidP="00B233E1"/>
    <w:p w14:paraId="34C290B0" w14:textId="27357FBD" w:rsidR="00B233E1" w:rsidRPr="00C757A7" w:rsidRDefault="00B233E1" w:rsidP="00B233E1"/>
    <w:p w14:paraId="4A723A4B" w14:textId="1B3337C6" w:rsidR="00B233E1" w:rsidRPr="00C757A7" w:rsidRDefault="00B233E1" w:rsidP="00B233E1"/>
    <w:p w14:paraId="16EF6952" w14:textId="79A81FB7" w:rsidR="00B233E1" w:rsidRPr="00C757A7" w:rsidRDefault="00B233E1" w:rsidP="00B233E1"/>
    <w:p w14:paraId="41D5A0C6" w14:textId="3B8597FC" w:rsidR="00B233E1" w:rsidRPr="00C757A7" w:rsidRDefault="00B233E1" w:rsidP="00B233E1"/>
    <w:p w14:paraId="0F24600A" w14:textId="018509AC" w:rsidR="00B233E1" w:rsidRPr="00C757A7" w:rsidRDefault="00B233E1" w:rsidP="00B233E1"/>
    <w:p w14:paraId="67D0BB23" w14:textId="4DA81BA3" w:rsidR="00B233E1" w:rsidRPr="00C757A7" w:rsidRDefault="00B233E1" w:rsidP="00B233E1"/>
    <w:p w14:paraId="45390D10" w14:textId="77777777" w:rsidR="00B233E1" w:rsidRPr="00C757A7" w:rsidRDefault="00B233E1" w:rsidP="00B233E1"/>
    <w:p w14:paraId="422E449A" w14:textId="040A8CBC" w:rsidR="00B233E1" w:rsidRPr="00C757A7" w:rsidRDefault="00B233E1" w:rsidP="00B233E1"/>
    <w:p w14:paraId="5EAE638C" w14:textId="6C561273" w:rsidR="00B233E1" w:rsidRPr="00C757A7" w:rsidRDefault="00B233E1" w:rsidP="00B233E1"/>
    <w:p w14:paraId="3D0EC83A" w14:textId="0B222EB4" w:rsidR="00B233E1" w:rsidRPr="00C757A7" w:rsidRDefault="00B233E1" w:rsidP="00B233E1"/>
    <w:p w14:paraId="39667500" w14:textId="2AA35106" w:rsidR="00095F66" w:rsidRPr="00C757A7" w:rsidRDefault="00095F66" w:rsidP="00B233E1"/>
    <w:p w14:paraId="56682CB8" w14:textId="75886B01" w:rsidR="00095F66" w:rsidRPr="00C757A7" w:rsidRDefault="00095F66" w:rsidP="00B233E1"/>
    <w:p w14:paraId="161D952D" w14:textId="77777777" w:rsidR="00095F66" w:rsidRPr="00C757A7" w:rsidRDefault="00095F66" w:rsidP="00B233E1"/>
    <w:p w14:paraId="61264E74" w14:textId="1F89F1B6" w:rsidR="004A3A0E" w:rsidRPr="00D447EA" w:rsidRDefault="004A3A0E" w:rsidP="00B233E1">
      <w:pPr>
        <w:pStyle w:val="Overskrift1"/>
      </w:pPr>
      <w:bookmarkStart w:id="74" w:name="_Toc89379516"/>
      <w:r w:rsidRPr="00D447EA">
        <w:lastRenderedPageBreak/>
        <w:t>SIKKERHET</w:t>
      </w:r>
      <w:bookmarkEnd w:id="72"/>
      <w:bookmarkEnd w:id="73"/>
      <w:bookmarkEnd w:id="74"/>
    </w:p>
    <w:p w14:paraId="159C9D12" w14:textId="49796166" w:rsidR="004A3A0E" w:rsidRPr="00D447EA" w:rsidRDefault="004A3A0E" w:rsidP="004A3A0E">
      <w:r w:rsidRPr="003D0140">
        <w:rPr>
          <w:highlight w:val="yellow"/>
        </w:rPr>
        <w:t xml:space="preserve">Passasjerer skal oppleve bussturen som sikker, komfortabel og enkel. Grunnleggende sikkerhetskrav er </w:t>
      </w:r>
      <w:r w:rsidR="003D0140" w:rsidRPr="003D0140">
        <w:rPr>
          <w:highlight w:val="yellow"/>
        </w:rPr>
        <w:t xml:space="preserve">i tillegg </w:t>
      </w:r>
      <w:r w:rsidRPr="003D0140">
        <w:rPr>
          <w:highlight w:val="yellow"/>
        </w:rPr>
        <w:t>regulert i gjeldende lokal lovgivning gjennom forskrifter og regelverk. At reisen er trygg og sikker er viktig for alle passasjergrupper.</w:t>
      </w:r>
    </w:p>
    <w:p w14:paraId="344288B7" w14:textId="77777777" w:rsidR="004A3A0E" w:rsidRPr="00D447EA" w:rsidRDefault="004A3A0E" w:rsidP="003D0140">
      <w:pPr>
        <w:pStyle w:val="Overskrift2"/>
      </w:pPr>
      <w:bookmarkStart w:id="75" w:name="_Toc20396005"/>
      <w:bookmarkStart w:id="76" w:name="_Toc26303495"/>
      <w:bookmarkStart w:id="77" w:name="_Toc89379517"/>
      <w:r w:rsidRPr="00D447EA">
        <w:t>(BN) Setebelter</w:t>
      </w:r>
      <w:bookmarkEnd w:id="75"/>
      <w:bookmarkEnd w:id="76"/>
      <w:bookmarkEnd w:id="77"/>
    </w:p>
    <w:p w14:paraId="7783B1C3" w14:textId="51874905" w:rsidR="004A3A0E" w:rsidRPr="00D447EA" w:rsidRDefault="00220445" w:rsidP="004A3A0E">
      <w:r w:rsidRPr="00D447EA">
        <w:t>(ikke relevant)</w:t>
      </w:r>
    </w:p>
    <w:p w14:paraId="1259F198" w14:textId="200E1336" w:rsidR="004A3A0E" w:rsidRPr="00D447EA" w:rsidRDefault="004A3A0E" w:rsidP="003D0140">
      <w:pPr>
        <w:pStyle w:val="Overskrift2"/>
      </w:pPr>
      <w:bookmarkStart w:id="78" w:name="_Toc20396007"/>
      <w:bookmarkStart w:id="79" w:name="_Toc26303498"/>
      <w:bookmarkStart w:id="80" w:name="_Toc89379518"/>
      <w:r w:rsidRPr="00D447EA">
        <w:t>(BN) Audiovisuell beltevarsler</w:t>
      </w:r>
      <w:bookmarkEnd w:id="78"/>
      <w:bookmarkEnd w:id="79"/>
      <w:bookmarkEnd w:id="80"/>
    </w:p>
    <w:p w14:paraId="1F95FCFB" w14:textId="5703C161" w:rsidR="004A3A0E" w:rsidRPr="00D447EA" w:rsidRDefault="00220445" w:rsidP="004A3A0E">
      <w:r w:rsidRPr="00D447EA">
        <w:t>(ikke relevant)</w:t>
      </w:r>
    </w:p>
    <w:p w14:paraId="0233A516" w14:textId="790D0CD6" w:rsidR="004A3A0E" w:rsidRPr="00D447EA" w:rsidRDefault="004A3A0E" w:rsidP="003D0140">
      <w:pPr>
        <w:pStyle w:val="Overskrift2"/>
      </w:pPr>
      <w:bookmarkStart w:id="81" w:name="_Toc20396008"/>
      <w:bookmarkStart w:id="82" w:name="_Toc26303500"/>
      <w:bookmarkStart w:id="83" w:name="_Toc89379519"/>
      <w:r w:rsidRPr="00D447EA">
        <w:t>(BN) Kameraovervåkning – generelt</w:t>
      </w:r>
      <w:bookmarkEnd w:id="81"/>
      <w:bookmarkEnd w:id="82"/>
      <w:bookmarkEnd w:id="83"/>
    </w:p>
    <w:p w14:paraId="1250E741" w14:textId="14A13033" w:rsidR="004A3A0E" w:rsidRPr="00D447EA" w:rsidRDefault="00656420" w:rsidP="004A3A0E">
      <w:r w:rsidRPr="00D447EA">
        <w:t>(ikke relevant)</w:t>
      </w:r>
    </w:p>
    <w:p w14:paraId="44C46D2D" w14:textId="77777777" w:rsidR="004A3A0E" w:rsidRPr="00D447EA" w:rsidRDefault="004A3A0E" w:rsidP="003D0140">
      <w:pPr>
        <w:pStyle w:val="Overskrift2"/>
      </w:pPr>
      <w:bookmarkStart w:id="84" w:name="_Toc20396009"/>
      <w:bookmarkStart w:id="85" w:name="_Toc26303501"/>
      <w:bookmarkStart w:id="86" w:name="_Toc89379520"/>
      <w:r w:rsidRPr="00D447EA">
        <w:t xml:space="preserve">(BN) Kameraovervåkning – </w:t>
      </w:r>
      <w:proofErr w:type="spellStart"/>
      <w:r w:rsidRPr="00D447EA">
        <w:t>CCTV</w:t>
      </w:r>
      <w:proofErr w:type="spellEnd"/>
      <w:r w:rsidRPr="00D447EA">
        <w:t xml:space="preserve"> med opptak</w:t>
      </w:r>
      <w:bookmarkEnd w:id="84"/>
      <w:bookmarkEnd w:id="85"/>
      <w:bookmarkEnd w:id="86"/>
    </w:p>
    <w:p w14:paraId="3E9D298B" w14:textId="77777777" w:rsidR="004A3A0E" w:rsidRPr="00D447EA" w:rsidRDefault="004A3A0E" w:rsidP="004A3A0E">
      <w:r w:rsidRPr="00D447EA">
        <w:t>Bussene skal utstyres med kameraer installert for sikkerhetsovervåkning som dekker hele bussen, noe som betyr at det er mulig å ta videopptak av hendelser som finner sted både i passasjer- og førerområdet.</w:t>
      </w:r>
    </w:p>
    <w:p w14:paraId="2E4F9D4D" w14:textId="77777777" w:rsidR="004A3A0E" w:rsidRPr="00D447EA" w:rsidRDefault="004A3A0E" w:rsidP="004A3A0E">
      <w:r w:rsidRPr="00D447EA">
        <w:t>Kameraovervåkningssystemer og opptak må ta hensyn til lokale regler og tillatelser.</w:t>
      </w:r>
    </w:p>
    <w:p w14:paraId="3F526AB7" w14:textId="77777777" w:rsidR="004A3A0E" w:rsidRPr="00D447EA" w:rsidRDefault="004A3A0E" w:rsidP="004A3A0E">
      <w:r w:rsidRPr="00D447EA">
        <w:t>Kvaliteten på videoopptakene skal ha en oppløsning som sikrer identifikasjon av personer og hendelser.</w:t>
      </w:r>
    </w:p>
    <w:p w14:paraId="57D4BCDB" w14:textId="0D15FDAC" w:rsidR="004A3A0E" w:rsidRDefault="004A3A0E" w:rsidP="004A3A0E">
      <w:r w:rsidRPr="00D447EA">
        <w:t>Alle data skal lagres digitalt i minst 120 timer. Bruk av lagringssystemet er underlagt lokale tillatelser.</w:t>
      </w:r>
    </w:p>
    <w:p w14:paraId="1FB15673" w14:textId="5F2A1816" w:rsidR="00714B6D" w:rsidRDefault="00E05DE9" w:rsidP="003439C1">
      <w:pPr>
        <w:pStyle w:val="Overskrift3"/>
      </w:pPr>
      <w:r>
        <w:t xml:space="preserve">Oppdragsgivers krav til kameraovervåking – </w:t>
      </w:r>
      <w:proofErr w:type="spellStart"/>
      <w:r>
        <w:t>CCTV</w:t>
      </w:r>
      <w:proofErr w:type="spellEnd"/>
      <w:r>
        <w:t xml:space="preserve"> med opptak</w:t>
      </w:r>
    </w:p>
    <w:p w14:paraId="306D18A0" w14:textId="5C734A3C" w:rsidR="00DB7D80" w:rsidRPr="003D0140" w:rsidRDefault="003D0140" w:rsidP="00233D4C">
      <w:pPr>
        <w:pStyle w:val="Overskrift4"/>
        <w:rPr>
          <w:highlight w:val="yellow"/>
        </w:rPr>
      </w:pPr>
      <w:bookmarkStart w:id="87" w:name="OLE_LINK36"/>
      <w:bookmarkStart w:id="88" w:name="OLE_LINK37"/>
      <w:r w:rsidRPr="003D0140">
        <w:rPr>
          <w:highlight w:val="yellow"/>
        </w:rPr>
        <w:t>Oppdragsgiver er behandlingsansvarlig for kameraovervåkingen, men Operatøren er på vegne av behandlingsansvarlig ansvarlig for at installasjon, drift mv. er i tråd med lov 15. juni 2018 nr. 38 om behandling av personopplysninger (personopplysningsloven). Se Datatilsynets nettsider,</w:t>
      </w:r>
      <w:r w:rsidRPr="003D0140">
        <w:rPr>
          <w:rStyle w:val="apple-converted-space"/>
          <w:rFonts w:asciiTheme="minorHAnsi" w:hAnsiTheme="minorHAnsi" w:cstheme="minorHAnsi"/>
          <w:highlight w:val="yellow"/>
        </w:rPr>
        <w:t> </w:t>
      </w:r>
      <w:hyperlink r:id="rId21" w:tooltip="http://www.datatilsynet.no/" w:history="1">
        <w:r w:rsidRPr="003D0140">
          <w:rPr>
            <w:rStyle w:val="Hyperkobling"/>
            <w:rFonts w:asciiTheme="minorHAnsi" w:hAnsiTheme="minorHAnsi" w:cstheme="minorHAnsi"/>
            <w:color w:val="000000" w:themeColor="text1"/>
            <w:highlight w:val="yellow"/>
            <w:u w:val="none"/>
          </w:rPr>
          <w:t>www.datatilsynet.no</w:t>
        </w:r>
      </w:hyperlink>
      <w:r w:rsidRPr="003D0140">
        <w:rPr>
          <w:highlight w:val="yellow"/>
        </w:rPr>
        <w:t>, for mer informasjon og veiledning</w:t>
      </w:r>
      <w:bookmarkEnd w:id="87"/>
      <w:bookmarkEnd w:id="88"/>
      <w:r w:rsidR="00DB7D80" w:rsidRPr="003D0140">
        <w:rPr>
          <w:highlight w:val="yellow"/>
        </w:rPr>
        <w:t>.</w:t>
      </w:r>
    </w:p>
    <w:p w14:paraId="78D3BDED" w14:textId="7823ACDD" w:rsidR="00054834" w:rsidRDefault="00054834" w:rsidP="00233D4C">
      <w:pPr>
        <w:pStyle w:val="Overskrift4"/>
      </w:pPr>
      <w:r w:rsidRPr="005B5A09">
        <w:t>Busser som har installert overvåkningsutstyr skal være utstyrt med informasjon om at slikt utstyr er montert og i drift. Informasjonen skal tilfredsstille krav i personopplysningsloven og i forskrift 2. juli 2018 nr. 1107 om kameraovervåking i virksomhet. Informasjonen skal være utformet og plassert som angitt i Bilag 2.</w:t>
      </w:r>
      <w:r w:rsidR="00CE2095">
        <w:t>3</w:t>
      </w:r>
      <w:r w:rsidRPr="005B5A09">
        <w:t>, pkt. 29.10-29.12</w:t>
      </w:r>
      <w:r>
        <w:t>.</w:t>
      </w:r>
    </w:p>
    <w:p w14:paraId="63FD5A03" w14:textId="069DC67E" w:rsidR="003D0140" w:rsidRPr="003D0140" w:rsidRDefault="003D0140" w:rsidP="00233D4C">
      <w:pPr>
        <w:pStyle w:val="Overskrift4"/>
        <w:rPr>
          <w:highlight w:val="yellow"/>
        </w:rPr>
      </w:pPr>
      <w:bookmarkStart w:id="89" w:name="OLE_LINK33"/>
      <w:bookmarkStart w:id="90" w:name="OLE_LINK34"/>
      <w:bookmarkStart w:id="91" w:name="OLE_LINK38"/>
      <w:r w:rsidRPr="003D0140">
        <w:rPr>
          <w:highlight w:val="yellow"/>
        </w:rPr>
        <w:t xml:space="preserve">Operatøren skal ved innlevering av tilbud gi behandlingsansvarlig en oversikt over valgt system med en angivelse av dataflyt, valgt systemleverandør, og en risikovurdering hvor </w:t>
      </w:r>
      <w:proofErr w:type="spellStart"/>
      <w:r w:rsidRPr="003D0140">
        <w:rPr>
          <w:highlight w:val="yellow"/>
        </w:rPr>
        <w:t>relvante</w:t>
      </w:r>
      <w:proofErr w:type="spellEnd"/>
      <w:r w:rsidRPr="003D0140">
        <w:rPr>
          <w:highlight w:val="yellow"/>
        </w:rPr>
        <w:t xml:space="preserve"> risikofaktorer er medtatt. Før oppstart skal </w:t>
      </w:r>
      <w:proofErr w:type="spellStart"/>
      <w:r w:rsidRPr="003D0140">
        <w:rPr>
          <w:highlight w:val="yellow"/>
        </w:rPr>
        <w:t>operaøren</w:t>
      </w:r>
      <w:proofErr w:type="spellEnd"/>
      <w:r w:rsidRPr="003D0140">
        <w:rPr>
          <w:highlight w:val="yellow"/>
        </w:rPr>
        <w:t xml:space="preserve"> gjennomføre en </w:t>
      </w:r>
      <w:proofErr w:type="spellStart"/>
      <w:r w:rsidRPr="003D0140">
        <w:rPr>
          <w:highlight w:val="yellow"/>
        </w:rPr>
        <w:t>DPIA</w:t>
      </w:r>
      <w:proofErr w:type="spellEnd"/>
      <w:r w:rsidRPr="003D0140">
        <w:rPr>
          <w:highlight w:val="yellow"/>
        </w:rPr>
        <w:t xml:space="preserve"> </w:t>
      </w:r>
      <w:r w:rsidR="004B2544">
        <w:rPr>
          <w:highlight w:val="yellow"/>
        </w:rPr>
        <w:t>(</w:t>
      </w:r>
      <w:r w:rsidR="004871AF">
        <w:rPr>
          <w:highlight w:val="yellow"/>
        </w:rPr>
        <w:t xml:space="preserve">Data </w:t>
      </w:r>
      <w:proofErr w:type="spellStart"/>
      <w:r w:rsidR="004871AF">
        <w:rPr>
          <w:highlight w:val="yellow"/>
        </w:rPr>
        <w:t>Protection</w:t>
      </w:r>
      <w:proofErr w:type="spellEnd"/>
      <w:r w:rsidR="00FD0888">
        <w:rPr>
          <w:highlight w:val="yellow"/>
        </w:rPr>
        <w:t xml:space="preserve"> </w:t>
      </w:r>
      <w:proofErr w:type="spellStart"/>
      <w:r w:rsidR="00FD0888">
        <w:rPr>
          <w:highlight w:val="yellow"/>
        </w:rPr>
        <w:t>Impact</w:t>
      </w:r>
      <w:proofErr w:type="spellEnd"/>
      <w:r w:rsidR="00FD0888">
        <w:rPr>
          <w:highlight w:val="yellow"/>
        </w:rPr>
        <w:t xml:space="preserve"> </w:t>
      </w:r>
      <w:proofErr w:type="spellStart"/>
      <w:r w:rsidR="00FD0888">
        <w:rPr>
          <w:highlight w:val="yellow"/>
        </w:rPr>
        <w:t>Assesment</w:t>
      </w:r>
      <w:proofErr w:type="spellEnd"/>
      <w:r w:rsidR="00FD0888">
        <w:rPr>
          <w:highlight w:val="yellow"/>
        </w:rPr>
        <w:t xml:space="preserve">) </w:t>
      </w:r>
      <w:r w:rsidRPr="003D0140">
        <w:rPr>
          <w:highlight w:val="yellow"/>
        </w:rPr>
        <w:t>som skal godkjennes av Oppdragsgiver (behandlingsansvarlig)</w:t>
      </w:r>
      <w:bookmarkEnd w:id="89"/>
      <w:bookmarkEnd w:id="90"/>
      <w:bookmarkEnd w:id="91"/>
      <w:r w:rsidRPr="003D0140">
        <w:rPr>
          <w:highlight w:val="yellow"/>
        </w:rPr>
        <w:t>.</w:t>
      </w:r>
    </w:p>
    <w:p w14:paraId="175DF740" w14:textId="33BD4402" w:rsidR="004A3A0E" w:rsidRPr="00D447EA" w:rsidRDefault="004A3A0E" w:rsidP="003D0140">
      <w:pPr>
        <w:pStyle w:val="Overskrift2"/>
      </w:pPr>
      <w:bookmarkStart w:id="92" w:name="_Toc20396010"/>
      <w:bookmarkStart w:id="93" w:name="_Toc26303502"/>
      <w:bookmarkStart w:id="94" w:name="_Toc89379521"/>
      <w:r w:rsidRPr="00D447EA">
        <w:lastRenderedPageBreak/>
        <w:t>(BN) Sikkerhetsovervåkning – sanntidskamera</w:t>
      </w:r>
      <w:bookmarkEnd w:id="92"/>
      <w:bookmarkEnd w:id="93"/>
      <w:bookmarkEnd w:id="94"/>
    </w:p>
    <w:p w14:paraId="0AE315FD" w14:textId="307A9417" w:rsidR="004A3A0E" w:rsidRPr="00D447EA" w:rsidRDefault="004A3A0E" w:rsidP="004A3A0E">
      <w:r w:rsidRPr="00D447EA">
        <w:t xml:space="preserve">Det skal være mulig å overvåke innsiden av bussen fra førersetet. Alle døråpninger fra døråpning tre (telles fra fronten av bussen) skal vises på skjermer for føreren i </w:t>
      </w:r>
      <w:proofErr w:type="spellStart"/>
      <w:r w:rsidRPr="00D447EA">
        <w:t>sanntid</w:t>
      </w:r>
      <w:proofErr w:type="spellEnd"/>
      <w:r w:rsidRPr="00D447EA">
        <w:t xml:space="preserve"> når dørene er åpne. Delte skjermer er tillatt.</w:t>
      </w:r>
    </w:p>
    <w:p w14:paraId="44CF462E" w14:textId="3E1358DC" w:rsidR="004A3A0E" w:rsidRPr="00D447EA" w:rsidRDefault="00D91CF5" w:rsidP="003D0140">
      <w:pPr>
        <w:pStyle w:val="Overskrift2"/>
      </w:pPr>
      <w:bookmarkStart w:id="95" w:name="_Toc20396011"/>
      <w:bookmarkStart w:id="96" w:name="_Toc26303503"/>
      <w:bookmarkStart w:id="97" w:name="_Toc89379522"/>
      <w:r w:rsidRPr="00D447EA">
        <w:rPr>
          <w:noProof/>
        </w:rPr>
        <w:drawing>
          <wp:anchor distT="0" distB="0" distL="0" distR="0" simplePos="0" relativeHeight="251658242" behindDoc="0" locked="0" layoutInCell="1" allowOverlap="1" wp14:anchorId="4CAE9A39" wp14:editId="5FFD44FF">
            <wp:simplePos x="0" y="0"/>
            <wp:positionH relativeFrom="page">
              <wp:posOffset>1169669</wp:posOffset>
            </wp:positionH>
            <wp:positionV relativeFrom="paragraph">
              <wp:posOffset>327200</wp:posOffset>
            </wp:positionV>
            <wp:extent cx="3932363" cy="1877568"/>
            <wp:effectExtent l="0" t="0" r="0" b="0"/>
            <wp:wrapTopAndBottom/>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22" cstate="print"/>
                    <a:stretch>
                      <a:fillRect/>
                    </a:stretch>
                  </pic:blipFill>
                  <pic:spPr>
                    <a:xfrm>
                      <a:off x="0" y="0"/>
                      <a:ext cx="3932363" cy="1877568"/>
                    </a:xfrm>
                    <a:prstGeom prst="rect">
                      <a:avLst/>
                    </a:prstGeom>
                  </pic:spPr>
                </pic:pic>
              </a:graphicData>
            </a:graphic>
          </wp:anchor>
        </w:drawing>
      </w:r>
      <w:r w:rsidR="004A3A0E" w:rsidRPr="00D447EA">
        <w:t>(BN) Visuelle hjelpemidler</w:t>
      </w:r>
      <w:bookmarkEnd w:id="95"/>
      <w:bookmarkEnd w:id="96"/>
      <w:bookmarkEnd w:id="97"/>
    </w:p>
    <w:p w14:paraId="5EC4202F" w14:textId="2BF00684" w:rsidR="004A3A0E" w:rsidRPr="00D447EA" w:rsidRDefault="004A3A0E" w:rsidP="005310F6">
      <w:pPr>
        <w:pStyle w:val="Bildetekst"/>
      </w:pPr>
      <w:r w:rsidRPr="00D447EA">
        <w:t xml:space="preserve">Figur </w:t>
      </w:r>
      <w:fldSimple w:instr=" SEQ Figur \* ARABIC ">
        <w:r w:rsidR="00375F47">
          <w:rPr>
            <w:noProof/>
          </w:rPr>
          <w:t>1</w:t>
        </w:r>
      </w:fldSimple>
      <w:r w:rsidRPr="00D447EA">
        <w:t xml:space="preserve"> - De stripete områdene utenfor dørene til bussen skal kunne overvåkes.</w:t>
      </w:r>
    </w:p>
    <w:p w14:paraId="2513A43C" w14:textId="5F664E84" w:rsidR="004A3A0E" w:rsidRPr="00D447EA" w:rsidRDefault="004A3A0E" w:rsidP="004A3A0E">
      <w:r w:rsidRPr="00D447EA">
        <w:t>Det skal være et visuelt hjelpemiddel, for eksempel et speil eller et sanntidskamera, som gjør at føreren fra førersetet kan overvåke områdene ved siden av alle utgangsdører, uavhengig av om dørene er åpne eller lukkede. Overvåkningen skal minst være aktivert når bussen står på et busstopp, og når den forlater busstoppet. (Ett og samme visuelle hjelpemiddel kan overvåke én eller flere dører).</w:t>
      </w:r>
    </w:p>
    <w:p w14:paraId="7D90609E" w14:textId="2197BE8B" w:rsidR="004A3A0E" w:rsidRPr="00D447EA" w:rsidRDefault="004A3A0E" w:rsidP="004A3A0E">
      <w:r w:rsidRPr="00D447EA">
        <w:t>Det visuelle hjelpemiddelet må gi føreren god oversikt over passasjerer og trafikanter utenfor bussen.</w:t>
      </w:r>
    </w:p>
    <w:p w14:paraId="5575A340" w14:textId="298DC49E" w:rsidR="00747BCD" w:rsidRPr="00D447EA" w:rsidRDefault="00747BCD" w:rsidP="003439C1">
      <w:pPr>
        <w:pStyle w:val="Overskrift3"/>
      </w:pPr>
      <w:r w:rsidRPr="00D447EA">
        <w:t>Oppdragsgivers krav til visuelle hjelpemidler</w:t>
      </w:r>
    </w:p>
    <w:p w14:paraId="3EBCB4DE" w14:textId="29A2085B" w:rsidR="00747BCD" w:rsidRPr="009A3AE9" w:rsidRDefault="00747BCD" w:rsidP="00233D4C">
      <w:pPr>
        <w:pStyle w:val="Overskrift4"/>
      </w:pPr>
      <w:r w:rsidRPr="009A3AE9">
        <w:t>Alle bussene skal være utstyrt med 360 graders kamera eller lignende.</w:t>
      </w:r>
    </w:p>
    <w:p w14:paraId="26D790E6" w14:textId="6DC46804" w:rsidR="004A3A0E" w:rsidRPr="00D447EA" w:rsidRDefault="004A3A0E" w:rsidP="003D0140">
      <w:pPr>
        <w:pStyle w:val="Overskrift2"/>
      </w:pPr>
      <w:bookmarkStart w:id="98" w:name="_Toc20396012"/>
      <w:bookmarkStart w:id="99" w:name="_Toc26303504"/>
      <w:bookmarkStart w:id="100" w:name="_Toc89379523"/>
      <w:r w:rsidRPr="00D447EA">
        <w:t>(BN) Ekstra visningsenhet</w:t>
      </w:r>
      <w:bookmarkEnd w:id="98"/>
      <w:bookmarkEnd w:id="99"/>
      <w:bookmarkEnd w:id="100"/>
    </w:p>
    <w:p w14:paraId="36DE9901" w14:textId="77777777" w:rsidR="004A3A0E" w:rsidRPr="00D447EA" w:rsidRDefault="004A3A0E" w:rsidP="004A3A0E">
      <w:r w:rsidRPr="00D447EA">
        <w:t>Alle busser må ha en visningsenhet som gir føreren god oversikt over syklister eller andre trafikanter på høyre side av bussen. Dette kan f.eks. være et ekstra speil.</w:t>
      </w:r>
    </w:p>
    <w:p w14:paraId="14A07FDA" w14:textId="034E6093" w:rsidR="004A3A0E" w:rsidRPr="00D447EA" w:rsidRDefault="004A3A0E" w:rsidP="003439C1">
      <w:pPr>
        <w:pStyle w:val="Overskrift3"/>
      </w:pPr>
      <w:bookmarkStart w:id="101" w:name="_Toc26303505"/>
      <w:r w:rsidRPr="00D447EA">
        <w:t>Oppdragsgivers krav til ekstra visningsenhet</w:t>
      </w:r>
      <w:bookmarkEnd w:id="101"/>
    </w:p>
    <w:p w14:paraId="6C55826B" w14:textId="3A13819A" w:rsidR="004A3A0E" w:rsidRPr="009A3AE9" w:rsidRDefault="004A3A0E" w:rsidP="00233D4C">
      <w:pPr>
        <w:pStyle w:val="Overskrift4"/>
      </w:pPr>
      <w:bookmarkStart w:id="102" w:name="_Ref25312416"/>
      <w:r w:rsidRPr="009A3AE9">
        <w:t xml:space="preserve">Busser skal ha blindsonevarsel </w:t>
      </w:r>
      <w:r w:rsidR="006E3304" w:rsidRPr="009A3AE9">
        <w:t>foran og langs siden</w:t>
      </w:r>
      <w:r w:rsidR="00006D1B" w:rsidRPr="009A3AE9">
        <w:t>e</w:t>
      </w:r>
      <w:r w:rsidR="006E3304" w:rsidRPr="009A3AE9">
        <w:t xml:space="preserve"> på bussen </w:t>
      </w:r>
      <w:r w:rsidRPr="009A3AE9">
        <w:t xml:space="preserve">som identifiserer, viser og varsler om fare </w:t>
      </w:r>
      <w:r w:rsidR="007C4C97" w:rsidRPr="009A3AE9">
        <w:t xml:space="preserve">for kollisjon med </w:t>
      </w:r>
      <w:r w:rsidR="001854D1" w:rsidRPr="009A3AE9">
        <w:t>gående</w:t>
      </w:r>
      <w:r w:rsidR="00181FE7" w:rsidRPr="009A3AE9">
        <w:t xml:space="preserve"> </w:t>
      </w:r>
      <w:r w:rsidR="007C4C97" w:rsidRPr="009A3AE9">
        <w:t xml:space="preserve">og </w:t>
      </w:r>
      <w:r w:rsidR="00181FE7" w:rsidRPr="009A3AE9">
        <w:t>syklende</w:t>
      </w:r>
      <w:r w:rsidR="001339B4" w:rsidRPr="009A3AE9">
        <w:t>,</w:t>
      </w:r>
      <w:r w:rsidR="00181FE7" w:rsidRPr="009A3AE9">
        <w:t xml:space="preserve"> samt </w:t>
      </w:r>
      <w:r w:rsidR="00CB20CC" w:rsidRPr="009A3AE9">
        <w:t>k</w:t>
      </w:r>
      <w:r w:rsidR="007C4C97" w:rsidRPr="009A3AE9">
        <w:t>jøretøy</w:t>
      </w:r>
      <w:r w:rsidR="006E3304" w:rsidRPr="009A3AE9">
        <w:t>.</w:t>
      </w:r>
      <w:bookmarkEnd w:id="102"/>
    </w:p>
    <w:p w14:paraId="7BA8C25D" w14:textId="62F0A569" w:rsidR="00747BCD" w:rsidRPr="007921C8" w:rsidRDefault="00747BCD" w:rsidP="00233D4C">
      <w:pPr>
        <w:pStyle w:val="Overskrift4"/>
        <w:rPr>
          <w:highlight w:val="yellow"/>
        </w:rPr>
      </w:pPr>
      <w:r w:rsidRPr="007921C8">
        <w:rPr>
          <w:highlight w:val="yellow"/>
        </w:rPr>
        <w:t xml:space="preserve">Alle bussene </w:t>
      </w:r>
      <w:r w:rsidR="00413135" w:rsidRPr="007921C8">
        <w:rPr>
          <w:highlight w:val="yellow"/>
        </w:rPr>
        <w:t>skal</w:t>
      </w:r>
      <w:r w:rsidR="005D1C06" w:rsidRPr="007921C8">
        <w:rPr>
          <w:highlight w:val="yellow"/>
        </w:rPr>
        <w:t xml:space="preserve"> </w:t>
      </w:r>
      <w:r w:rsidRPr="007921C8">
        <w:rPr>
          <w:highlight w:val="yellow"/>
        </w:rPr>
        <w:t>være utstyrt med digitale speil.</w:t>
      </w:r>
    </w:p>
    <w:p w14:paraId="277933DD" w14:textId="3923E799" w:rsidR="004A3A0E" w:rsidRPr="00D447EA" w:rsidRDefault="004A3A0E" w:rsidP="003D0140">
      <w:pPr>
        <w:pStyle w:val="Overskrift2"/>
      </w:pPr>
      <w:bookmarkStart w:id="103" w:name="_Toc20396013"/>
      <w:bookmarkStart w:id="104" w:name="_Toc26303506"/>
      <w:bookmarkStart w:id="105" w:name="_Toc89379524"/>
      <w:r w:rsidRPr="00D447EA">
        <w:t>(BN) Visningsenhet i leddbusser</w:t>
      </w:r>
      <w:bookmarkEnd w:id="103"/>
      <w:bookmarkEnd w:id="104"/>
      <w:bookmarkEnd w:id="105"/>
    </w:p>
    <w:p w14:paraId="6FC77BD3" w14:textId="77777777" w:rsidR="004A3A0E" w:rsidRPr="00D447EA" w:rsidRDefault="004A3A0E" w:rsidP="004A3A0E">
      <w:r w:rsidRPr="00D447EA">
        <w:t>I leddbusser skal visningsenheter gi føreren god oversikt over dørsidene på front- og bakdelen av bussen uavhengig av hvilken vinkel bussen står i.</w:t>
      </w:r>
    </w:p>
    <w:p w14:paraId="52E645FD" w14:textId="77777777" w:rsidR="004A3A0E" w:rsidRPr="00D447EA" w:rsidRDefault="004A3A0E" w:rsidP="003D0140">
      <w:pPr>
        <w:pStyle w:val="Overskrift2"/>
      </w:pPr>
      <w:bookmarkStart w:id="106" w:name="_Toc20396014"/>
      <w:bookmarkStart w:id="107" w:name="_Toc26303507"/>
      <w:bookmarkStart w:id="108" w:name="_Toc89379525"/>
      <w:r w:rsidRPr="00D447EA">
        <w:lastRenderedPageBreak/>
        <w:t>(BN) Ryggekamera</w:t>
      </w:r>
      <w:bookmarkEnd w:id="106"/>
      <w:bookmarkEnd w:id="107"/>
      <w:bookmarkEnd w:id="108"/>
    </w:p>
    <w:p w14:paraId="0E682701" w14:textId="56C1FAD1" w:rsidR="003A235C" w:rsidRPr="00D447EA" w:rsidRDefault="004A3A0E" w:rsidP="003A235C">
      <w:r w:rsidRPr="00D447EA">
        <w:t>Alle busser skal utstyres med et ryggekamera som aktiveres automatisk og gir føreren sanntidsovervåkning av området bak bussen under rygging.</w:t>
      </w:r>
    </w:p>
    <w:p w14:paraId="16ABAE0C" w14:textId="2698CED0" w:rsidR="004A3A0E" w:rsidRPr="00D447EA" w:rsidRDefault="002F7874" w:rsidP="003D0140">
      <w:pPr>
        <w:pStyle w:val="Overskrift2"/>
      </w:pPr>
      <w:bookmarkStart w:id="109" w:name="_Toc20396015"/>
      <w:bookmarkStart w:id="110" w:name="_Toc26303508"/>
      <w:r w:rsidRPr="00D447EA">
        <w:t xml:space="preserve"> </w:t>
      </w:r>
      <w:bookmarkStart w:id="111" w:name="_Toc89379526"/>
      <w:r w:rsidR="004A3A0E" w:rsidRPr="00D447EA">
        <w:t>(BN) Automatisk lydsignal ved rygging</w:t>
      </w:r>
      <w:bookmarkEnd w:id="109"/>
      <w:bookmarkEnd w:id="110"/>
      <w:bookmarkEnd w:id="111"/>
    </w:p>
    <w:p w14:paraId="5340C75E" w14:textId="6D496FB5" w:rsidR="004A3A0E" w:rsidRPr="00D447EA" w:rsidRDefault="004A3A0E" w:rsidP="004A3A0E">
      <w:r w:rsidRPr="00D447EA">
        <w:t>Alle busser skal utstyres med et automatisk lydsignal ved rygging. Det skal være mulig for føreren å overstyre denne funksjonen.</w:t>
      </w:r>
    </w:p>
    <w:p w14:paraId="354F6A0A" w14:textId="018B3C6D" w:rsidR="00747BCD" w:rsidRPr="00D447EA" w:rsidRDefault="00747BCD" w:rsidP="003439C1">
      <w:pPr>
        <w:pStyle w:val="Overskrift3"/>
      </w:pPr>
      <w:r w:rsidRPr="00D447EA">
        <w:t>Oppdragsgivers krav til lydsignal ved rygging</w:t>
      </w:r>
    </w:p>
    <w:p w14:paraId="5599D333" w14:textId="4440DBAE" w:rsidR="00747BCD" w:rsidRPr="009A3AE9" w:rsidRDefault="00747BCD" w:rsidP="00233D4C">
      <w:pPr>
        <w:pStyle w:val="Overskrift4"/>
      </w:pPr>
      <w:r w:rsidRPr="009A3AE9">
        <w:t xml:space="preserve">Alle busser skal utstyres med </w:t>
      </w:r>
      <w:r w:rsidR="00B0772F" w:rsidRPr="009A3AE9">
        <w:t xml:space="preserve">ryggealarm med hvit lyd som gir bredere spekter av lydbølger, er mer retningsbestemt og avgrenset til </w:t>
      </w:r>
      <w:r w:rsidR="00DB5F25" w:rsidRPr="009A3AE9">
        <w:t>området nær bussens bakpart slik at dette ikke er til unødig sjenanse for omgivelsene til bussanlegget</w:t>
      </w:r>
      <w:r w:rsidR="00A013A8" w:rsidRPr="009A3AE9">
        <w:t xml:space="preserve"> (mer info</w:t>
      </w:r>
      <w:r w:rsidR="003F47E3" w:rsidRPr="009A3AE9">
        <w:t>rmasjon er</w:t>
      </w:r>
      <w:r w:rsidR="00A013A8" w:rsidRPr="009A3AE9">
        <w:t xml:space="preserve"> </w:t>
      </w:r>
      <w:r w:rsidR="003F47E3" w:rsidRPr="009A3AE9">
        <w:t xml:space="preserve">lagt ut </w:t>
      </w:r>
      <w:r w:rsidR="00A013A8" w:rsidRPr="009A3AE9">
        <w:t>som konkur</w:t>
      </w:r>
      <w:r w:rsidR="009E706F" w:rsidRPr="009A3AE9">
        <w:t>r</w:t>
      </w:r>
      <w:r w:rsidR="00A013A8" w:rsidRPr="009A3AE9">
        <w:t>anseinformasjon)</w:t>
      </w:r>
      <w:r w:rsidR="00DB5F25" w:rsidRPr="009A3AE9">
        <w:t>.</w:t>
      </w:r>
    </w:p>
    <w:p w14:paraId="772D4626" w14:textId="63F0F7BC" w:rsidR="004A3A0E" w:rsidRPr="00D447EA" w:rsidRDefault="004A3A0E" w:rsidP="003D0140">
      <w:pPr>
        <w:pStyle w:val="Overskrift2"/>
      </w:pPr>
      <w:bookmarkStart w:id="112" w:name="_Toc20396016"/>
      <w:bookmarkStart w:id="113" w:name="_Toc26303509"/>
      <w:bookmarkStart w:id="114" w:name="_Toc89379527"/>
      <w:r w:rsidRPr="00D447EA">
        <w:t>(BN) Alkolås</w:t>
      </w:r>
      <w:bookmarkEnd w:id="112"/>
      <w:bookmarkEnd w:id="113"/>
      <w:bookmarkEnd w:id="114"/>
    </w:p>
    <w:p w14:paraId="1EE91A51" w14:textId="77777777" w:rsidR="004A3A0E" w:rsidRPr="00D447EA" w:rsidRDefault="004A3A0E" w:rsidP="004A3A0E">
      <w:r w:rsidRPr="00D447EA">
        <w:t>Alle busser må være utstyrt med et EU-godkjent alkolåssystem.</w:t>
      </w:r>
    </w:p>
    <w:p w14:paraId="6FA3484D" w14:textId="77777777" w:rsidR="004A3A0E" w:rsidRPr="00D447EA" w:rsidRDefault="004A3A0E" w:rsidP="003D0140">
      <w:pPr>
        <w:pStyle w:val="Overskrift2"/>
      </w:pPr>
      <w:bookmarkStart w:id="115" w:name="_Toc20396017"/>
      <w:bookmarkStart w:id="116" w:name="_Toc26303510"/>
      <w:bookmarkStart w:id="117" w:name="_Toc89379528"/>
      <w:r w:rsidRPr="00D447EA">
        <w:t>(BN) Snøkjetting</w:t>
      </w:r>
      <w:bookmarkEnd w:id="115"/>
      <w:bookmarkEnd w:id="116"/>
      <w:bookmarkEnd w:id="117"/>
    </w:p>
    <w:p w14:paraId="6619989F" w14:textId="77777777" w:rsidR="004A3A0E" w:rsidRPr="00D447EA" w:rsidRDefault="004A3A0E" w:rsidP="004A3A0E">
      <w:r w:rsidRPr="00D447EA">
        <w:t>Alle busser må være utformet slik at snøkjetting kan brukes og lagres i bussen.</w:t>
      </w:r>
    </w:p>
    <w:p w14:paraId="7F010644" w14:textId="77777777" w:rsidR="004A3A0E" w:rsidRPr="00D447EA" w:rsidRDefault="004A3A0E" w:rsidP="003D0140">
      <w:pPr>
        <w:pStyle w:val="Overskrift2"/>
      </w:pPr>
      <w:bookmarkStart w:id="118" w:name="_Toc20396018"/>
      <w:bookmarkStart w:id="119" w:name="_Toc26303511"/>
      <w:bookmarkStart w:id="120" w:name="_Toc89379529"/>
      <w:r w:rsidRPr="00D447EA">
        <w:t xml:space="preserve">(BN) </w:t>
      </w:r>
      <w:proofErr w:type="spellStart"/>
      <w:r w:rsidRPr="00D447EA">
        <w:t>Nødutstyr</w:t>
      </w:r>
      <w:bookmarkEnd w:id="118"/>
      <w:bookmarkEnd w:id="119"/>
      <w:bookmarkEnd w:id="120"/>
      <w:proofErr w:type="spellEnd"/>
    </w:p>
    <w:p w14:paraId="655A5E3B" w14:textId="77777777" w:rsidR="004A3A0E" w:rsidRPr="00D447EA" w:rsidRDefault="004A3A0E" w:rsidP="004A3A0E">
      <w:proofErr w:type="spellStart"/>
      <w:r w:rsidRPr="00D447EA">
        <w:t>Nødutstyr</w:t>
      </w:r>
      <w:proofErr w:type="spellEnd"/>
      <w:r w:rsidRPr="00D447EA">
        <w:t xml:space="preserve"> i bussen skal være enkelt tilgjengelig, godt merket og bestå av minst brannslukkingsapparater og førstehjelpsskrin, samt </w:t>
      </w:r>
      <w:proofErr w:type="spellStart"/>
      <w:r w:rsidRPr="00D447EA">
        <w:t>nødhammer</w:t>
      </w:r>
      <w:proofErr w:type="spellEnd"/>
      <w:r w:rsidRPr="00D447EA">
        <w:t>/</w:t>
      </w:r>
      <w:proofErr w:type="spellStart"/>
      <w:r w:rsidRPr="00D447EA">
        <w:t>punkteringspin</w:t>
      </w:r>
      <w:proofErr w:type="spellEnd"/>
      <w:r w:rsidRPr="00D447EA">
        <w:t>.</w:t>
      </w:r>
    </w:p>
    <w:p w14:paraId="56DDDD44" w14:textId="77777777" w:rsidR="004A3A0E" w:rsidRPr="00D447EA" w:rsidRDefault="004A3A0E" w:rsidP="003439C1">
      <w:pPr>
        <w:pStyle w:val="Overskrift3"/>
      </w:pPr>
      <w:bookmarkStart w:id="121" w:name="_Toc26303512"/>
      <w:r w:rsidRPr="00D447EA">
        <w:t>Oppdragsgivers krav til rømningsvei gjennom vindu</w:t>
      </w:r>
      <w:bookmarkEnd w:id="121"/>
    </w:p>
    <w:p w14:paraId="187E5FC2" w14:textId="77777777" w:rsidR="004A3A0E" w:rsidRPr="00D447EA" w:rsidRDefault="004A3A0E" w:rsidP="00233D4C">
      <w:pPr>
        <w:pStyle w:val="Overskrift4"/>
      </w:pPr>
      <w:proofErr w:type="spellStart"/>
      <w:r w:rsidRPr="00D447EA">
        <w:t>Nødhammer</w:t>
      </w:r>
      <w:proofErr w:type="spellEnd"/>
      <w:r w:rsidRPr="00D447EA">
        <w:t>/</w:t>
      </w:r>
      <w:proofErr w:type="spellStart"/>
      <w:r w:rsidRPr="00D447EA">
        <w:t>punkteringspin</w:t>
      </w:r>
      <w:proofErr w:type="spellEnd"/>
      <w:r w:rsidRPr="00D447EA">
        <w:t xml:space="preserve"> skal kunne gi fri rømningsvei gjennom vindu når den utløses/benyttes.</w:t>
      </w:r>
    </w:p>
    <w:p w14:paraId="432C5817" w14:textId="46D56B80" w:rsidR="004A3A0E" w:rsidRPr="00D447EA" w:rsidRDefault="004A3A0E" w:rsidP="003D0140">
      <w:pPr>
        <w:pStyle w:val="Overskrift2"/>
      </w:pPr>
      <w:bookmarkStart w:id="122" w:name="_Toc20396019"/>
      <w:bookmarkStart w:id="123" w:name="_Toc26303513"/>
      <w:bookmarkStart w:id="124" w:name="_Toc89379530"/>
      <w:r w:rsidRPr="00D447EA">
        <w:t>(BN) Automatisk brannslokkingssystem</w:t>
      </w:r>
      <w:bookmarkEnd w:id="122"/>
      <w:bookmarkEnd w:id="123"/>
      <w:bookmarkEnd w:id="124"/>
    </w:p>
    <w:p w14:paraId="7C3FFA96" w14:textId="145DDA0C" w:rsidR="004A3A0E" w:rsidRPr="00D447EA" w:rsidRDefault="006B0661" w:rsidP="000168E8">
      <w:pPr>
        <w:rPr>
          <w:rStyle w:val="Hyperkobling"/>
        </w:rPr>
      </w:pPr>
      <w:bookmarkStart w:id="125" w:name="_Hlk30405038"/>
      <w:r w:rsidRPr="00616FEB">
        <w:rPr>
          <w:highlight w:val="yellow"/>
        </w:rPr>
        <w:t>(ikke relevant)</w:t>
      </w:r>
    </w:p>
    <w:p w14:paraId="3BAD9905" w14:textId="1BEBF4BF" w:rsidR="00937843" w:rsidRPr="00D447EA" w:rsidRDefault="00937843" w:rsidP="003439C1">
      <w:pPr>
        <w:pStyle w:val="Overskrift3"/>
      </w:pPr>
      <w:bookmarkStart w:id="126" w:name="OLE_LINK11"/>
      <w:bookmarkStart w:id="127" w:name="OLE_LINK12"/>
      <w:r w:rsidRPr="00D447EA">
        <w:t>Oppdragsgivers krav til automatisk brannslokkingssystem</w:t>
      </w:r>
    </w:p>
    <w:p w14:paraId="29654CE6" w14:textId="2C8E49B2" w:rsidR="00CC1127" w:rsidRPr="00CC1127" w:rsidRDefault="00CC1127" w:rsidP="00233D4C">
      <w:pPr>
        <w:pStyle w:val="Overskrift4"/>
        <w:rPr>
          <w:highlight w:val="yellow"/>
        </w:rPr>
      </w:pPr>
      <w:bookmarkStart w:id="128" w:name="OLE_LINK41"/>
      <w:bookmarkStart w:id="129" w:name="OLE_LINK42"/>
      <w:r>
        <w:rPr>
          <w:highlight w:val="yellow"/>
        </w:rPr>
        <w:t xml:space="preserve">Alle </w:t>
      </w:r>
      <w:r w:rsidRPr="00CC1127">
        <w:rPr>
          <w:highlight w:val="yellow"/>
        </w:rPr>
        <w:t xml:space="preserve">busser bør </w:t>
      </w:r>
      <w:r>
        <w:rPr>
          <w:highlight w:val="yellow"/>
        </w:rPr>
        <w:t xml:space="preserve">utstyres med </w:t>
      </w:r>
      <w:r w:rsidRPr="00CC1127">
        <w:rPr>
          <w:highlight w:val="yellow"/>
        </w:rPr>
        <w:t xml:space="preserve">automatisk brannslokkingsutstyr for </w:t>
      </w:r>
      <w:r w:rsidR="00BF199F">
        <w:rPr>
          <w:highlight w:val="yellow"/>
        </w:rPr>
        <w:t xml:space="preserve">komponenter som kan </w:t>
      </w:r>
      <w:r w:rsidR="00414761">
        <w:rPr>
          <w:highlight w:val="yellow"/>
        </w:rPr>
        <w:t>være utsatt for varmeutvikling</w:t>
      </w:r>
      <w:r w:rsidR="00F33FF2">
        <w:rPr>
          <w:highlight w:val="yellow"/>
        </w:rPr>
        <w:t xml:space="preserve"> og brann</w:t>
      </w:r>
      <w:bookmarkEnd w:id="128"/>
      <w:bookmarkEnd w:id="129"/>
      <w:r w:rsidRPr="00CC1127">
        <w:rPr>
          <w:highlight w:val="yellow"/>
        </w:rPr>
        <w:t>.</w:t>
      </w:r>
    </w:p>
    <w:p w14:paraId="3D7D39BD" w14:textId="07DBBF8E" w:rsidR="004A3A0E" w:rsidRPr="00D447EA" w:rsidRDefault="004A3A0E" w:rsidP="003D0140">
      <w:pPr>
        <w:pStyle w:val="Overskrift2"/>
      </w:pPr>
      <w:bookmarkStart w:id="130" w:name="_Toc20396020"/>
      <w:bookmarkStart w:id="131" w:name="_Toc26303514"/>
      <w:bookmarkStart w:id="132" w:name="_Toc89379531"/>
      <w:bookmarkEnd w:id="125"/>
      <w:bookmarkEnd w:id="126"/>
      <w:bookmarkEnd w:id="127"/>
      <w:r w:rsidRPr="00D447EA">
        <w:t>(BN) Automatisk dimmefunksjon</w:t>
      </w:r>
      <w:bookmarkEnd w:id="130"/>
      <w:bookmarkEnd w:id="131"/>
      <w:bookmarkEnd w:id="132"/>
    </w:p>
    <w:p w14:paraId="081CDB35" w14:textId="1651A32B" w:rsidR="004A3A0E" w:rsidRPr="00D447EA" w:rsidRDefault="004A3A0E" w:rsidP="004A3A0E">
      <w:r w:rsidRPr="00D447EA">
        <w:t>Hovedlysene bør ha automatisk dimmefunksjon som endres til parkeringslys når dørene åpnes.</w:t>
      </w:r>
    </w:p>
    <w:p w14:paraId="54ED756C" w14:textId="7F9710B8" w:rsidR="00747BCD" w:rsidRPr="00D447EA" w:rsidRDefault="00747BCD" w:rsidP="003439C1">
      <w:pPr>
        <w:pStyle w:val="Overskrift3"/>
      </w:pPr>
      <w:r w:rsidRPr="00D447EA">
        <w:t>Oppdragsgivers krav til automatisk dimmefunksjon</w:t>
      </w:r>
    </w:p>
    <w:p w14:paraId="61695316" w14:textId="67AD0B3E" w:rsidR="00747BCD" w:rsidRPr="00D447EA" w:rsidRDefault="00747BCD" w:rsidP="00233D4C">
      <w:pPr>
        <w:pStyle w:val="Overskrift4"/>
      </w:pPr>
      <w:r w:rsidRPr="00D447EA">
        <w:t>Alle busser skal utstyres med automatisk dimmefunksjon ved åpning av dører eller aktivering av fjærbrems.</w:t>
      </w:r>
    </w:p>
    <w:p w14:paraId="56124809" w14:textId="345B5E68" w:rsidR="004A3A0E" w:rsidRPr="00D447EA" w:rsidRDefault="004A3A0E" w:rsidP="003D0140">
      <w:pPr>
        <w:pStyle w:val="Overskrift2"/>
      </w:pPr>
      <w:bookmarkStart w:id="133" w:name="_Toc89379532"/>
      <w:r w:rsidRPr="00D447EA">
        <w:lastRenderedPageBreak/>
        <w:t>Passive sikkerhetssystem</w:t>
      </w:r>
      <w:bookmarkEnd w:id="133"/>
    </w:p>
    <w:p w14:paraId="16625B90" w14:textId="7D30D358" w:rsidR="004A3A0E" w:rsidRPr="0071407F" w:rsidRDefault="004A3A0E" w:rsidP="00233D4C">
      <w:pPr>
        <w:pStyle w:val="Overskrift4"/>
        <w:rPr>
          <w:highlight w:val="yellow"/>
        </w:rPr>
      </w:pPr>
      <w:bookmarkStart w:id="134" w:name="OLE_LINK5"/>
      <w:bookmarkStart w:id="135" w:name="OLE_LINK6"/>
      <w:r w:rsidRPr="0071407F">
        <w:rPr>
          <w:highlight w:val="yellow"/>
        </w:rPr>
        <w:t>Alle busser skal være utstyrt med kollisjonsbeskyttelse for fører i h.t. krav i UNECE-R29.</w:t>
      </w:r>
    </w:p>
    <w:p w14:paraId="565F5211" w14:textId="7572AE54" w:rsidR="004A3A0E" w:rsidRPr="00D447EA" w:rsidRDefault="004A3A0E" w:rsidP="00233D4C">
      <w:pPr>
        <w:pStyle w:val="Overskrift4"/>
      </w:pPr>
      <w:bookmarkStart w:id="136" w:name="OLE_LINK45"/>
      <w:bookmarkStart w:id="137" w:name="OLE_LINK46"/>
      <w:r w:rsidRPr="00D447EA">
        <w:t>Operatøren skal dokumentere at evt. lignende kollisjonsbeskyttelse er tilsvarende UNECE-R29</w:t>
      </w:r>
      <w:bookmarkEnd w:id="136"/>
      <w:bookmarkEnd w:id="137"/>
      <w:r w:rsidRPr="00D447EA">
        <w:t>.</w:t>
      </w:r>
      <w:bookmarkEnd w:id="134"/>
      <w:bookmarkEnd w:id="135"/>
    </w:p>
    <w:p w14:paraId="21DC3D34" w14:textId="2CAB5AF0" w:rsidR="004A3A0E" w:rsidRPr="00D447EA" w:rsidRDefault="004A3A0E" w:rsidP="003D0140">
      <w:pPr>
        <w:pStyle w:val="Overskrift2"/>
      </w:pPr>
      <w:bookmarkStart w:id="138" w:name="_Toc89379533"/>
      <w:r w:rsidRPr="00D447EA">
        <w:t>Redningsmerke</w:t>
      </w:r>
      <w:bookmarkEnd w:id="138"/>
    </w:p>
    <w:p w14:paraId="1924C45E" w14:textId="77777777" w:rsidR="004A3A0E" w:rsidRPr="00D447EA" w:rsidRDefault="004A3A0E" w:rsidP="00233D4C">
      <w:pPr>
        <w:pStyle w:val="Overskrift4"/>
      </w:pPr>
      <w:r w:rsidRPr="00D447EA">
        <w:t xml:space="preserve">Busser skal ha redningsmerke utformet som en </w:t>
      </w:r>
      <w:proofErr w:type="spellStart"/>
      <w:r w:rsidRPr="00D447EA">
        <w:t>QR</w:t>
      </w:r>
      <w:proofErr w:type="spellEnd"/>
      <w:r w:rsidRPr="00D447EA">
        <w:t xml:space="preserve"> kode som gir en direkte kobling til bussens redningsdatablad. Operatøren er ansvarlig for å opprettholde og vedlikeholde denne informasjonen.</w:t>
      </w:r>
    </w:p>
    <w:p w14:paraId="328E00C6" w14:textId="77777777" w:rsidR="004A3A0E" w:rsidRPr="00D447EA" w:rsidRDefault="004A3A0E" w:rsidP="00233D4C">
      <w:pPr>
        <w:pStyle w:val="Overskrift4"/>
      </w:pPr>
      <w:r w:rsidRPr="00D447EA">
        <w:t>Redningsdatabladet skal minimum inneholde informasjon om hvordan høyspentsystemet kan gjøres strømløst og plassering av høyspentkabler som kan være kritisk å kutte under redningsarbeid.</w:t>
      </w:r>
    </w:p>
    <w:p w14:paraId="0CC06F5E" w14:textId="77777777" w:rsidR="004A3A0E" w:rsidRPr="00D447EA" w:rsidRDefault="004A3A0E" w:rsidP="00233D4C">
      <w:pPr>
        <w:pStyle w:val="Overskrift4"/>
      </w:pPr>
      <w:r w:rsidRPr="00D447EA">
        <w:t>Merket skal være av en hensiktsmessig størrelse og slitestyrke for å gi god synbarhet og sikre stabil avlesning i bussens levetid.</w:t>
      </w:r>
    </w:p>
    <w:p w14:paraId="2A28D1D1" w14:textId="671DC0F1" w:rsidR="00B233E1" w:rsidRPr="00D447EA" w:rsidRDefault="004A3A0E" w:rsidP="00233D4C">
      <w:pPr>
        <w:pStyle w:val="Overskrift4"/>
      </w:pPr>
      <w:r w:rsidRPr="00D447EA">
        <w:t>Redningsmerke(r) skal plasseres lett tilgjengelig for redningsetater og uniformt plassert mellom busstypene, fortrinnsvis på innsiden av ladeluken og i området innenfor bakluke.</w:t>
      </w:r>
      <w:bookmarkStart w:id="139" w:name="_Toc20396021"/>
      <w:bookmarkStart w:id="140" w:name="_Toc26303517"/>
    </w:p>
    <w:p w14:paraId="7B7FD416" w14:textId="163198F1" w:rsidR="00E96752" w:rsidRPr="00D447EA" w:rsidRDefault="00E96752" w:rsidP="003D0140">
      <w:pPr>
        <w:pStyle w:val="Overskrift2"/>
      </w:pPr>
      <w:bookmarkStart w:id="141" w:name="_Toc89379534"/>
      <w:r w:rsidRPr="00D447EA">
        <w:t>Akustiske varslingssystemer</w:t>
      </w:r>
      <w:r w:rsidR="007F41CB" w:rsidRPr="00D447EA">
        <w:t xml:space="preserve"> til kj</w:t>
      </w:r>
      <w:r w:rsidR="00BA3579" w:rsidRPr="00D447EA">
        <w:t>øretøy</w:t>
      </w:r>
      <w:bookmarkEnd w:id="141"/>
    </w:p>
    <w:p w14:paraId="0C9A2E3E" w14:textId="49C03B19" w:rsidR="00E96752" w:rsidRPr="00163D03" w:rsidRDefault="00E96752" w:rsidP="00233D4C">
      <w:pPr>
        <w:pStyle w:val="Overskrift4"/>
      </w:pPr>
      <w:r w:rsidRPr="00163D03">
        <w:t xml:space="preserve">Alle </w:t>
      </w:r>
      <w:r w:rsidR="00423875" w:rsidRPr="00163D03">
        <w:t>b</w:t>
      </w:r>
      <w:r w:rsidRPr="00163D03">
        <w:t>usser skal utstyres med sikkerhetssystem av typen «AVAS</w:t>
      </w:r>
      <w:r w:rsidR="00E87549" w:rsidRPr="00163D03">
        <w:t>».</w:t>
      </w:r>
    </w:p>
    <w:p w14:paraId="5AD688A8" w14:textId="6EA7FBA1" w:rsidR="00B233E1" w:rsidRPr="00163D03" w:rsidRDefault="00490ECC" w:rsidP="00233D4C">
      <w:pPr>
        <w:pStyle w:val="Overskrift4"/>
      </w:pPr>
      <w:r w:rsidRPr="00163D03">
        <w:t xml:space="preserve">Varslingssystemet </w:t>
      </w:r>
      <w:r w:rsidR="00437B40" w:rsidRPr="00163D03">
        <w:t>skal</w:t>
      </w:r>
      <w:r w:rsidRPr="00163D03">
        <w:t xml:space="preserve"> oppfylle kravene </w:t>
      </w:r>
      <w:r w:rsidR="00437B40" w:rsidRPr="00163D03">
        <w:t>i h.t.</w:t>
      </w:r>
      <w:r w:rsidR="009802B3" w:rsidRPr="00163D03">
        <w:t xml:space="preserve"> UNECE</w:t>
      </w:r>
      <w:r w:rsidR="003A5A19" w:rsidRPr="00163D03">
        <w:t>-</w:t>
      </w:r>
      <w:r w:rsidR="009802B3" w:rsidRPr="00163D03">
        <w:t>R138</w:t>
      </w:r>
      <w:r w:rsidR="00E87549" w:rsidRPr="00163D03">
        <w:t>.</w:t>
      </w:r>
    </w:p>
    <w:p w14:paraId="753AD158" w14:textId="6C7E1B85" w:rsidR="00B233E1" w:rsidRPr="00D447EA" w:rsidRDefault="00B233E1" w:rsidP="00B233E1"/>
    <w:p w14:paraId="3CF2B594" w14:textId="2F628C8C" w:rsidR="00B233E1" w:rsidRPr="00D447EA" w:rsidRDefault="00B233E1" w:rsidP="00B233E1"/>
    <w:p w14:paraId="72B6B617" w14:textId="66748B63" w:rsidR="007C5B77" w:rsidRPr="00D447EA" w:rsidRDefault="007C5B77" w:rsidP="00B233E1"/>
    <w:p w14:paraId="201438B2" w14:textId="42CFD570" w:rsidR="007C5B77" w:rsidRPr="00D447EA" w:rsidRDefault="007C5B77" w:rsidP="00B233E1"/>
    <w:p w14:paraId="3A3BFC2F" w14:textId="2A467064" w:rsidR="007C5B77" w:rsidRPr="00D447EA" w:rsidRDefault="007C5B77" w:rsidP="00B233E1"/>
    <w:p w14:paraId="6B527395" w14:textId="5529115D" w:rsidR="007C5B77" w:rsidRPr="00D447EA" w:rsidRDefault="007C5B77" w:rsidP="00B233E1"/>
    <w:p w14:paraId="238C0EE7" w14:textId="4F247FE5" w:rsidR="007C5B77" w:rsidRPr="00D447EA" w:rsidRDefault="007C5B77" w:rsidP="00B233E1"/>
    <w:p w14:paraId="464B5513" w14:textId="530B8E6C" w:rsidR="007C5B77" w:rsidRPr="00D447EA" w:rsidRDefault="007C5B77" w:rsidP="00B233E1"/>
    <w:p w14:paraId="7D639AE0" w14:textId="713974D0" w:rsidR="007C5B77" w:rsidRPr="00D447EA" w:rsidRDefault="007C5B77" w:rsidP="00B233E1"/>
    <w:p w14:paraId="4E897A35" w14:textId="77777777" w:rsidR="00095F66" w:rsidRPr="00D447EA" w:rsidRDefault="00095F66" w:rsidP="00F343AC">
      <w:pPr>
        <w:ind w:left="0"/>
      </w:pPr>
    </w:p>
    <w:p w14:paraId="567D583E" w14:textId="56E7F6CD" w:rsidR="004A3A0E" w:rsidRPr="00D447EA" w:rsidRDefault="004A3A0E" w:rsidP="00B233E1">
      <w:pPr>
        <w:pStyle w:val="Overskrift1"/>
      </w:pPr>
      <w:bookmarkStart w:id="142" w:name="_Toc89379535"/>
      <w:r w:rsidRPr="00D447EA">
        <w:lastRenderedPageBreak/>
        <w:t>SITTEPLASSER OG KOMFORT</w:t>
      </w:r>
      <w:bookmarkEnd w:id="139"/>
      <w:bookmarkEnd w:id="140"/>
      <w:bookmarkEnd w:id="142"/>
    </w:p>
    <w:p w14:paraId="21AF13D3" w14:textId="77777777" w:rsidR="004A3A0E" w:rsidRPr="00D447EA" w:rsidRDefault="004A3A0E" w:rsidP="003D0140">
      <w:pPr>
        <w:pStyle w:val="Overskrift2"/>
      </w:pPr>
      <w:bookmarkStart w:id="143" w:name="_Toc20396022"/>
      <w:bookmarkStart w:id="144" w:name="_Toc26303518"/>
      <w:bookmarkStart w:id="145" w:name="_Toc89379536"/>
      <w:r w:rsidRPr="00D447EA">
        <w:t>(BN) Minimumsantall sitteplasser</w:t>
      </w:r>
      <w:bookmarkEnd w:id="143"/>
      <w:bookmarkEnd w:id="144"/>
      <w:bookmarkEnd w:id="145"/>
    </w:p>
    <w:p w14:paraId="39367079" w14:textId="1E68A78A" w:rsidR="004A3A0E" w:rsidRPr="00D447EA" w:rsidRDefault="009A2CA8" w:rsidP="005D1C06">
      <w:bookmarkStart w:id="146" w:name="_Toc20396023"/>
      <w:bookmarkStart w:id="147" w:name="_Toc26303519"/>
      <w:r w:rsidRPr="00D447EA">
        <w:t>(ikke relevant, gjelder kun for Finland)</w:t>
      </w:r>
    </w:p>
    <w:p w14:paraId="7885AD97" w14:textId="231AC9D0" w:rsidR="004A3A0E" w:rsidRPr="00D447EA" w:rsidRDefault="004A3A0E" w:rsidP="003D0140">
      <w:pPr>
        <w:pStyle w:val="Overskrift2"/>
      </w:pPr>
      <w:bookmarkStart w:id="148" w:name="_Toc89379537"/>
      <w:r w:rsidRPr="00D447EA">
        <w:t>(BN) Armlener</w:t>
      </w:r>
      <w:bookmarkEnd w:id="146"/>
      <w:bookmarkEnd w:id="147"/>
      <w:bookmarkEnd w:id="148"/>
    </w:p>
    <w:p w14:paraId="3B617FAE" w14:textId="28F23965" w:rsidR="004A3A0E" w:rsidRPr="00D447EA" w:rsidRDefault="009A2CA8" w:rsidP="004A3A0E">
      <w:r w:rsidRPr="00D447EA">
        <w:t>(ikke relevant)</w:t>
      </w:r>
    </w:p>
    <w:p w14:paraId="266BF993" w14:textId="77777777" w:rsidR="004A3A0E" w:rsidRPr="00D447EA" w:rsidRDefault="004A3A0E" w:rsidP="003D0140">
      <w:pPr>
        <w:pStyle w:val="Overskrift2"/>
      </w:pPr>
      <w:bookmarkStart w:id="149" w:name="_Toc20396024"/>
      <w:bookmarkStart w:id="150" w:name="_Toc26303520"/>
      <w:bookmarkStart w:id="151" w:name="_Toc89379538"/>
      <w:r w:rsidRPr="00D447EA">
        <w:t>(BN) Synlighet gjennom vinduer</w:t>
      </w:r>
      <w:bookmarkEnd w:id="149"/>
      <w:bookmarkEnd w:id="150"/>
      <w:bookmarkEnd w:id="151"/>
    </w:p>
    <w:p w14:paraId="17523B32" w14:textId="77777777" w:rsidR="004A3A0E" w:rsidRPr="00C757A7" w:rsidRDefault="004A3A0E" w:rsidP="004A3A0E">
      <w:r w:rsidRPr="00C757A7">
        <w:t>Det skal være god synlighet gjennom vinduene for alle passasjerer.</w:t>
      </w:r>
    </w:p>
    <w:p w14:paraId="48B5A8E2" w14:textId="77777777" w:rsidR="004A3A0E" w:rsidRPr="00C757A7" w:rsidRDefault="004A3A0E" w:rsidP="003D0140">
      <w:pPr>
        <w:pStyle w:val="Overskrift2"/>
      </w:pPr>
      <w:bookmarkStart w:id="152" w:name="_Toc20396025"/>
      <w:bookmarkStart w:id="153" w:name="_Toc26303521"/>
      <w:bookmarkStart w:id="154" w:name="_Toc89379539"/>
      <w:r w:rsidRPr="00C757A7">
        <w:t>(BN) Beskyttelse mot sol</w:t>
      </w:r>
      <w:bookmarkEnd w:id="152"/>
      <w:bookmarkEnd w:id="153"/>
      <w:bookmarkEnd w:id="154"/>
    </w:p>
    <w:p w14:paraId="7C1CB705" w14:textId="77777777" w:rsidR="004A3A0E" w:rsidRPr="00C757A7" w:rsidRDefault="004A3A0E" w:rsidP="004A3A0E">
      <w:r w:rsidRPr="00C757A7">
        <w:t>For alle busser skal vinduene i passasjerområdet utstyres med solskjerming. Det kan for eksempel være gardiner, persienner eller fargede vinduer. Fargen på vinduene skal være den samme på alle passasjervinduer. Hvis farging brukes, skal lysgjennomgangen gjennom vinduene være mellom 50 og 70 %.</w:t>
      </w:r>
    </w:p>
    <w:p w14:paraId="74A6419C" w14:textId="77777777" w:rsidR="004A3A0E" w:rsidRPr="00C757A7" w:rsidRDefault="004A3A0E" w:rsidP="003D0140">
      <w:pPr>
        <w:pStyle w:val="Overskrift2"/>
      </w:pPr>
      <w:bookmarkStart w:id="155" w:name="_Toc20396026"/>
      <w:bookmarkStart w:id="156" w:name="_Toc26303522"/>
      <w:bookmarkStart w:id="157" w:name="_Toc89379540"/>
      <w:r w:rsidRPr="00C757A7">
        <w:t>(BN) Setekomfort</w:t>
      </w:r>
      <w:bookmarkEnd w:id="155"/>
      <w:bookmarkEnd w:id="156"/>
      <w:bookmarkEnd w:id="157"/>
    </w:p>
    <w:p w14:paraId="292FF52F" w14:textId="77777777" w:rsidR="004A3A0E" w:rsidRPr="00C757A7" w:rsidRDefault="004A3A0E" w:rsidP="004A3A0E">
      <w:r w:rsidRPr="00C757A7">
        <w:t>Seter i busser klasse A og I skal være komfortable og polstret for reiser på inntil 20 minutter.</w:t>
      </w:r>
    </w:p>
    <w:p w14:paraId="2FDDDB20" w14:textId="77777777" w:rsidR="004A3A0E" w:rsidRPr="00C757A7" w:rsidRDefault="004A3A0E" w:rsidP="004A3A0E">
      <w:r w:rsidRPr="00C757A7">
        <w:t>Seter i busser klasse B og II skal være komfortable og polstret for reiser på inntil 60 minutter.</w:t>
      </w:r>
    </w:p>
    <w:p w14:paraId="6D2C264D" w14:textId="77777777" w:rsidR="004A3A0E" w:rsidRPr="00C757A7" w:rsidRDefault="004A3A0E" w:rsidP="004A3A0E">
      <w:r w:rsidRPr="00C757A7">
        <w:t>Seter i busser klasse III skal være komfortable og polstret for reiser på flere timer.</w:t>
      </w:r>
    </w:p>
    <w:p w14:paraId="51C64358" w14:textId="77777777" w:rsidR="004A3A0E" w:rsidRPr="00C757A7" w:rsidRDefault="004A3A0E" w:rsidP="003D0140">
      <w:pPr>
        <w:pStyle w:val="Overskrift2"/>
      </w:pPr>
      <w:bookmarkStart w:id="158" w:name="_Toc20396027"/>
      <w:bookmarkStart w:id="159" w:name="_Toc26303523"/>
      <w:r w:rsidRPr="00C757A7">
        <w:t xml:space="preserve"> </w:t>
      </w:r>
      <w:bookmarkStart w:id="160" w:name="_Toc89379541"/>
      <w:r w:rsidRPr="00C757A7">
        <w:t>(BN) Seteposisjoner</w:t>
      </w:r>
      <w:bookmarkEnd w:id="158"/>
      <w:bookmarkEnd w:id="159"/>
      <w:bookmarkEnd w:id="160"/>
    </w:p>
    <w:p w14:paraId="3E126C0C" w14:textId="77777777" w:rsidR="004A3A0E" w:rsidRPr="00C757A7" w:rsidRDefault="004A3A0E" w:rsidP="004A3A0E">
      <w:r w:rsidRPr="00C757A7">
        <w:t xml:space="preserve">Maksimalt 50 % av setene i busser med laventré kan være på </w:t>
      </w:r>
      <w:proofErr w:type="spellStart"/>
      <w:r w:rsidRPr="00C757A7">
        <w:t>podest</w:t>
      </w:r>
      <w:proofErr w:type="spellEnd"/>
      <w:r w:rsidRPr="00C757A7">
        <w:t xml:space="preserve"> som overstiger høyden på 250 mm i midtgangen.</w:t>
      </w:r>
    </w:p>
    <w:p w14:paraId="63C7E378" w14:textId="77777777" w:rsidR="004A3A0E" w:rsidRPr="00C757A7" w:rsidRDefault="004A3A0E" w:rsidP="004A3A0E">
      <w:r w:rsidRPr="00C757A7">
        <w:t xml:space="preserve">Maksimalt 70 % av setene i øvrige busser kan være på </w:t>
      </w:r>
      <w:proofErr w:type="spellStart"/>
      <w:r w:rsidRPr="00C757A7">
        <w:t>podest</w:t>
      </w:r>
      <w:proofErr w:type="spellEnd"/>
      <w:r w:rsidRPr="00C757A7">
        <w:t xml:space="preserve"> som overstiger høyden på 250 mm i midtgangen.</w:t>
      </w:r>
    </w:p>
    <w:p w14:paraId="066E6E01" w14:textId="77777777" w:rsidR="004A3A0E" w:rsidRPr="00C757A7" w:rsidRDefault="004A3A0E" w:rsidP="004A3A0E">
      <w:r w:rsidRPr="00C757A7">
        <w:t>Seter skal så langt som mulig vende fremover.</w:t>
      </w:r>
    </w:p>
    <w:p w14:paraId="557ED60F" w14:textId="77777777" w:rsidR="004A3A0E" w:rsidRPr="00C757A7" w:rsidRDefault="004A3A0E" w:rsidP="003D0140">
      <w:pPr>
        <w:pStyle w:val="Overskrift2"/>
      </w:pPr>
      <w:bookmarkStart w:id="161" w:name="_Toc20396028"/>
      <w:bookmarkStart w:id="162" w:name="_Toc26303524"/>
      <w:bookmarkStart w:id="163" w:name="_Toc89379542"/>
      <w:r w:rsidRPr="00C757A7">
        <w:t>(BN) Setehøyder</w:t>
      </w:r>
      <w:bookmarkEnd w:id="161"/>
      <w:bookmarkEnd w:id="162"/>
      <w:bookmarkEnd w:id="163"/>
    </w:p>
    <w:p w14:paraId="7DE6D20A" w14:textId="77777777" w:rsidR="004A3A0E" w:rsidRPr="00C757A7" w:rsidRDefault="004A3A0E" w:rsidP="004A3A0E">
      <w:r w:rsidRPr="00C757A7">
        <w:t>Høyden på setet over gulvnivå skal være mellom 450 og 500 mm. Unntak er mulig i henhold til ECE R 107, vedlegg III, 7.7.8.3.</w:t>
      </w:r>
    </w:p>
    <w:p w14:paraId="1B14CC9C" w14:textId="77777777" w:rsidR="004A3A0E" w:rsidRPr="00C757A7" w:rsidRDefault="004A3A0E" w:rsidP="004A3A0E">
      <w:r w:rsidRPr="00C757A7">
        <w:t>Reserverte seter skal ikke unntas, de skal alltid være minst 450 mm.</w:t>
      </w:r>
    </w:p>
    <w:p w14:paraId="07FA43A2" w14:textId="77777777" w:rsidR="004A3A0E" w:rsidRPr="00D447EA" w:rsidRDefault="004A3A0E" w:rsidP="003D0140">
      <w:pPr>
        <w:pStyle w:val="Overskrift2"/>
      </w:pPr>
      <w:bookmarkStart w:id="164" w:name="_Toc20396029"/>
      <w:bookmarkStart w:id="165" w:name="_Toc26303525"/>
      <w:bookmarkStart w:id="166" w:name="_Toc89379543"/>
      <w:r w:rsidRPr="00D447EA">
        <w:t>(BN) Setedimensjoner</w:t>
      </w:r>
      <w:bookmarkEnd w:id="164"/>
      <w:bookmarkEnd w:id="165"/>
      <w:bookmarkEnd w:id="166"/>
    </w:p>
    <w:p w14:paraId="270151DB" w14:textId="77777777" w:rsidR="004A3A0E" w:rsidRPr="00D447EA" w:rsidRDefault="004A3A0E" w:rsidP="004A3A0E">
      <w:r w:rsidRPr="00D447EA">
        <w:t>Alle setedimensjonene er i henhold til R107 med følgende tillegg:</w:t>
      </w:r>
    </w:p>
    <w:tbl>
      <w:tblPr>
        <w:tblStyle w:val="RuterBy"/>
        <w:tblW w:w="8925" w:type="dxa"/>
        <w:tblLook w:val="04A0" w:firstRow="1" w:lastRow="0" w:firstColumn="1" w:lastColumn="0" w:noHBand="0" w:noVBand="1"/>
      </w:tblPr>
      <w:tblGrid>
        <w:gridCol w:w="2486"/>
        <w:gridCol w:w="2087"/>
        <w:gridCol w:w="4352"/>
      </w:tblGrid>
      <w:tr w:rsidR="004A3A0E" w:rsidRPr="00D447EA" w14:paraId="300FA3A9" w14:textId="77777777" w:rsidTr="7E9F68A4">
        <w:trPr>
          <w:cnfStyle w:val="100000000000" w:firstRow="1" w:lastRow="0" w:firstColumn="0" w:lastColumn="0" w:oddVBand="0" w:evenVBand="0" w:oddHBand="0" w:evenHBand="0" w:firstRowFirstColumn="0" w:firstRowLastColumn="0" w:lastRowFirstColumn="0" w:lastRowLastColumn="0"/>
        </w:trPr>
        <w:tc>
          <w:tcPr>
            <w:tcW w:w="2486" w:type="dxa"/>
          </w:tcPr>
          <w:p w14:paraId="78ADF447" w14:textId="77777777" w:rsidR="004A3A0E" w:rsidRPr="00D447EA" w:rsidRDefault="004A3A0E" w:rsidP="004A3A0E">
            <w:pPr>
              <w:ind w:left="0"/>
            </w:pPr>
            <w:r w:rsidRPr="00D447EA">
              <w:lastRenderedPageBreak/>
              <w:t>Bussklasser</w:t>
            </w:r>
          </w:p>
        </w:tc>
        <w:tc>
          <w:tcPr>
            <w:tcW w:w="6439" w:type="dxa"/>
            <w:gridSpan w:val="2"/>
          </w:tcPr>
          <w:p w14:paraId="44815110" w14:textId="77777777" w:rsidR="004A3A0E" w:rsidRPr="00D447EA" w:rsidRDefault="004A3A0E" w:rsidP="004A3A0E">
            <w:pPr>
              <w:ind w:left="0"/>
            </w:pPr>
            <w:r w:rsidRPr="00D447EA">
              <w:t>Minste krav til seteavstand (H)</w:t>
            </w:r>
          </w:p>
        </w:tc>
      </w:tr>
      <w:tr w:rsidR="004A3A0E" w:rsidRPr="00D447EA" w14:paraId="20927FC3" w14:textId="77777777" w:rsidTr="7E9F68A4">
        <w:tc>
          <w:tcPr>
            <w:tcW w:w="2486" w:type="dxa"/>
            <w:vAlign w:val="top"/>
          </w:tcPr>
          <w:p w14:paraId="630663DB" w14:textId="77777777" w:rsidR="004A3A0E" w:rsidRPr="00D447EA" w:rsidRDefault="004A3A0E" w:rsidP="004A3A0E">
            <w:pPr>
              <w:ind w:left="0"/>
            </w:pPr>
            <w:r w:rsidRPr="00D447EA">
              <w:t>Klasse A, B</w:t>
            </w:r>
          </w:p>
        </w:tc>
        <w:tc>
          <w:tcPr>
            <w:tcW w:w="2087" w:type="dxa"/>
            <w:vAlign w:val="top"/>
          </w:tcPr>
          <w:p w14:paraId="0731C41E" w14:textId="77777777" w:rsidR="004A3A0E" w:rsidRPr="00D447EA" w:rsidRDefault="004A3A0E" w:rsidP="004A3A0E">
            <w:r w:rsidRPr="00D447EA">
              <w:t>680 mm</w:t>
            </w:r>
          </w:p>
        </w:tc>
        <w:tc>
          <w:tcPr>
            <w:tcW w:w="4352" w:type="dxa"/>
            <w:vMerge w:val="restart"/>
          </w:tcPr>
          <w:p w14:paraId="1B3D7A88" w14:textId="77777777" w:rsidR="004A3A0E" w:rsidRPr="00D447EA" w:rsidRDefault="004A3A0E" w:rsidP="004A3A0E">
            <w:r w:rsidRPr="00D447EA">
              <w:rPr>
                <w:noProof/>
              </w:rPr>
              <w:drawing>
                <wp:anchor distT="0" distB="0" distL="0" distR="0" simplePos="0" relativeHeight="251658243" behindDoc="0" locked="0" layoutInCell="1" allowOverlap="1" wp14:anchorId="4CE04FE4" wp14:editId="5465CBF9">
                  <wp:simplePos x="0" y="0"/>
                  <wp:positionH relativeFrom="page">
                    <wp:posOffset>91440</wp:posOffset>
                  </wp:positionH>
                  <wp:positionV relativeFrom="paragraph">
                    <wp:posOffset>-18415</wp:posOffset>
                  </wp:positionV>
                  <wp:extent cx="2627630" cy="1685925"/>
                  <wp:effectExtent l="0" t="0" r="0" b="0"/>
                  <wp:wrapNone/>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png"/>
                          <pic:cNvPicPr/>
                        </pic:nvPicPr>
                        <pic:blipFill>
                          <a:blip r:embed="rId23" cstate="print"/>
                          <a:stretch>
                            <a:fillRect/>
                          </a:stretch>
                        </pic:blipFill>
                        <pic:spPr>
                          <a:xfrm>
                            <a:off x="0" y="0"/>
                            <a:ext cx="2627630" cy="1685925"/>
                          </a:xfrm>
                          <a:prstGeom prst="rect">
                            <a:avLst/>
                          </a:prstGeom>
                        </pic:spPr>
                      </pic:pic>
                    </a:graphicData>
                  </a:graphic>
                  <wp14:sizeRelH relativeFrom="margin">
                    <wp14:pctWidth>0</wp14:pctWidth>
                  </wp14:sizeRelH>
                  <wp14:sizeRelV relativeFrom="margin">
                    <wp14:pctHeight>0</wp14:pctHeight>
                  </wp14:sizeRelV>
                </wp:anchor>
              </w:drawing>
            </w:r>
          </w:p>
        </w:tc>
      </w:tr>
      <w:tr w:rsidR="004A3A0E" w:rsidRPr="00D447EA" w14:paraId="3CADF12C" w14:textId="77777777" w:rsidTr="7E9F68A4">
        <w:trPr>
          <w:cnfStyle w:val="000000010000" w:firstRow="0" w:lastRow="0" w:firstColumn="0" w:lastColumn="0" w:oddVBand="0" w:evenVBand="0" w:oddHBand="0" w:evenHBand="1" w:firstRowFirstColumn="0" w:firstRowLastColumn="0" w:lastRowFirstColumn="0" w:lastRowLastColumn="0"/>
        </w:trPr>
        <w:tc>
          <w:tcPr>
            <w:tcW w:w="2486" w:type="dxa"/>
            <w:vAlign w:val="top"/>
          </w:tcPr>
          <w:p w14:paraId="2F3C12D7" w14:textId="77777777" w:rsidR="004A3A0E" w:rsidRPr="00D447EA" w:rsidRDefault="004A3A0E" w:rsidP="004A3A0E">
            <w:pPr>
              <w:ind w:left="0"/>
            </w:pPr>
            <w:proofErr w:type="spellStart"/>
            <w:r w:rsidRPr="00D447EA">
              <w:t>Lavgulv</w:t>
            </w:r>
            <w:proofErr w:type="spellEnd"/>
            <w:r w:rsidRPr="00D447EA">
              <w:t xml:space="preserve"> klasse I</w:t>
            </w:r>
          </w:p>
          <w:p w14:paraId="2EAB8205" w14:textId="77777777" w:rsidR="004A3A0E" w:rsidRPr="00D447EA" w:rsidRDefault="004A3A0E" w:rsidP="004A3A0E">
            <w:pPr>
              <w:ind w:left="0"/>
            </w:pPr>
            <w:r w:rsidRPr="00D447EA">
              <w:t>*spesialkrav for Finland</w:t>
            </w:r>
          </w:p>
        </w:tc>
        <w:tc>
          <w:tcPr>
            <w:tcW w:w="2087" w:type="dxa"/>
            <w:vAlign w:val="top"/>
          </w:tcPr>
          <w:p w14:paraId="04A7D156" w14:textId="77777777" w:rsidR="004A3A0E" w:rsidRPr="00D447EA" w:rsidRDefault="004A3A0E" w:rsidP="004A3A0E">
            <w:r w:rsidRPr="00D447EA">
              <w:t>680 mm</w:t>
            </w:r>
          </w:p>
        </w:tc>
        <w:tc>
          <w:tcPr>
            <w:tcW w:w="4352" w:type="dxa"/>
            <w:vMerge/>
          </w:tcPr>
          <w:p w14:paraId="351689B7" w14:textId="77777777" w:rsidR="004A3A0E" w:rsidRPr="00D447EA" w:rsidRDefault="004A3A0E" w:rsidP="004A3A0E"/>
        </w:tc>
      </w:tr>
      <w:tr w:rsidR="004A3A0E" w:rsidRPr="00D447EA" w14:paraId="6AF3EEDD" w14:textId="77777777" w:rsidTr="7E9F68A4">
        <w:tc>
          <w:tcPr>
            <w:tcW w:w="2486" w:type="dxa"/>
            <w:vAlign w:val="top"/>
          </w:tcPr>
          <w:p w14:paraId="7809E798" w14:textId="77777777" w:rsidR="004A3A0E" w:rsidRPr="00D447EA" w:rsidRDefault="004A3A0E" w:rsidP="004A3A0E">
            <w:pPr>
              <w:ind w:left="0"/>
            </w:pPr>
            <w:r w:rsidRPr="00D447EA">
              <w:t>Klasse II</w:t>
            </w:r>
          </w:p>
        </w:tc>
        <w:tc>
          <w:tcPr>
            <w:tcW w:w="2087" w:type="dxa"/>
            <w:vAlign w:val="top"/>
          </w:tcPr>
          <w:p w14:paraId="2F069E6B" w14:textId="77777777" w:rsidR="004A3A0E" w:rsidRPr="00D447EA" w:rsidRDefault="004A3A0E" w:rsidP="004A3A0E">
            <w:r w:rsidRPr="00D447EA">
              <w:t>710 mm</w:t>
            </w:r>
          </w:p>
        </w:tc>
        <w:tc>
          <w:tcPr>
            <w:tcW w:w="4352" w:type="dxa"/>
            <w:vMerge/>
          </w:tcPr>
          <w:p w14:paraId="2BF82D70" w14:textId="77777777" w:rsidR="004A3A0E" w:rsidRPr="00D447EA" w:rsidRDefault="004A3A0E" w:rsidP="004A3A0E"/>
        </w:tc>
      </w:tr>
      <w:tr w:rsidR="004A3A0E" w:rsidRPr="00D447EA" w14:paraId="06303572" w14:textId="77777777" w:rsidTr="7E9F68A4">
        <w:trPr>
          <w:cnfStyle w:val="000000010000" w:firstRow="0" w:lastRow="0" w:firstColumn="0" w:lastColumn="0" w:oddVBand="0" w:evenVBand="0" w:oddHBand="0" w:evenHBand="1" w:firstRowFirstColumn="0" w:firstRowLastColumn="0" w:lastRowFirstColumn="0" w:lastRowLastColumn="0"/>
        </w:trPr>
        <w:tc>
          <w:tcPr>
            <w:tcW w:w="2486" w:type="dxa"/>
            <w:vAlign w:val="top"/>
          </w:tcPr>
          <w:p w14:paraId="2B1F7193" w14:textId="77777777" w:rsidR="004A3A0E" w:rsidRPr="00D447EA" w:rsidRDefault="004A3A0E" w:rsidP="004A3A0E">
            <w:pPr>
              <w:ind w:left="0"/>
            </w:pPr>
            <w:r w:rsidRPr="00D447EA">
              <w:t>Klasse III</w:t>
            </w:r>
          </w:p>
        </w:tc>
        <w:tc>
          <w:tcPr>
            <w:tcW w:w="2087" w:type="dxa"/>
            <w:vAlign w:val="top"/>
          </w:tcPr>
          <w:p w14:paraId="7054CD6C" w14:textId="77777777" w:rsidR="004A3A0E" w:rsidRPr="00D447EA" w:rsidRDefault="004A3A0E" w:rsidP="004A3A0E">
            <w:r w:rsidRPr="00D447EA">
              <w:t>750 mm</w:t>
            </w:r>
          </w:p>
        </w:tc>
        <w:tc>
          <w:tcPr>
            <w:tcW w:w="4352" w:type="dxa"/>
            <w:vMerge/>
          </w:tcPr>
          <w:p w14:paraId="00598AD8" w14:textId="77777777" w:rsidR="004A3A0E" w:rsidRPr="00D447EA" w:rsidRDefault="004A3A0E" w:rsidP="004A3A0E"/>
        </w:tc>
      </w:tr>
    </w:tbl>
    <w:p w14:paraId="027F1A01" w14:textId="02B34D7B" w:rsidR="004A3A0E" w:rsidRPr="00D447EA" w:rsidRDefault="004A3A0E" w:rsidP="005310F6">
      <w:pPr>
        <w:pStyle w:val="Bildetekst"/>
      </w:pPr>
      <w:r w:rsidRPr="00D447EA">
        <w:t xml:space="preserve">Tabell </w:t>
      </w:r>
      <w:fldSimple w:instr=" SEQ Tabell \* ARABIC ">
        <w:r w:rsidR="00375F47">
          <w:rPr>
            <w:noProof/>
          </w:rPr>
          <w:t>7</w:t>
        </w:r>
      </w:fldSimple>
      <w:r w:rsidRPr="00D447EA">
        <w:t xml:space="preserve"> – Minstekrav til seteavstand</w:t>
      </w:r>
    </w:p>
    <w:p w14:paraId="61155411" w14:textId="77777777" w:rsidR="004A3A0E" w:rsidRPr="00D447EA" w:rsidRDefault="004A3A0E" w:rsidP="004A3A0E">
      <w:r w:rsidRPr="00D447EA">
        <w:t xml:space="preserve">Avstanden mellom seter (H) som vender i samme retning, måles horisontalt fra den fremre delen av seteryggen til bakre del av seteryggen foran ved alle høyder over gulvet fra seteputens overflate til et punkt 620 mm over gulvet. H-størrelsen gjelder også hvis klaring til en vertikal flate er mer enn 350 mm. </w:t>
      </w:r>
    </w:p>
    <w:p w14:paraId="0A46F095" w14:textId="77777777" w:rsidR="004A3A0E" w:rsidRPr="00D447EA" w:rsidRDefault="004A3A0E" w:rsidP="004A3A0E">
      <w:r w:rsidRPr="00D447EA">
        <w:t xml:space="preserve">Avvik fra minstekravet til avstand mellom seter er tillatt for 15 % av det totale antallet seter. Hvis dette avviket benyttes, skal de disse setene likevel oppfylle R107. </w:t>
      </w:r>
    </w:p>
    <w:p w14:paraId="5E8836C7" w14:textId="77777777" w:rsidR="004A3A0E" w:rsidRPr="00D447EA" w:rsidRDefault="004A3A0E" w:rsidP="004A3A0E">
      <w:r w:rsidRPr="00D447EA">
        <w:t>* For busser i klasse I som skal brukes i Finland, er minstekravet til avstand mellom setene (H) 710 mm.</w:t>
      </w:r>
    </w:p>
    <w:p w14:paraId="2AAA6868" w14:textId="77777777" w:rsidR="004A3A0E" w:rsidRPr="00D447EA" w:rsidRDefault="004A3A0E" w:rsidP="003D0140">
      <w:pPr>
        <w:pStyle w:val="Overskrift2"/>
      </w:pPr>
      <w:bookmarkStart w:id="167" w:name="_Toc20396030"/>
      <w:bookmarkStart w:id="168" w:name="_Toc26303526"/>
      <w:bookmarkStart w:id="169" w:name="_Toc89379544"/>
      <w:r w:rsidRPr="00D447EA">
        <w:t>(BN) Reserverte seter og områder for passasjerer med redusert mobilitet</w:t>
      </w:r>
      <w:bookmarkEnd w:id="167"/>
      <w:bookmarkEnd w:id="168"/>
      <w:bookmarkEnd w:id="169"/>
    </w:p>
    <w:p w14:paraId="667417C6" w14:textId="77777777" w:rsidR="004A3A0E" w:rsidRPr="00D447EA" w:rsidRDefault="004A3A0E" w:rsidP="004A3A0E">
      <w:r w:rsidRPr="00D447EA">
        <w:t xml:space="preserve">I klasse I eller II busser med </w:t>
      </w:r>
      <w:proofErr w:type="spellStart"/>
      <w:r w:rsidRPr="00D447EA">
        <w:t>lavgulv</w:t>
      </w:r>
      <w:proofErr w:type="spellEnd"/>
      <w:r w:rsidRPr="00D447EA">
        <w:t xml:space="preserve"> skal antallet reserverte seter være minimum fire (4). I klasse A eller B eller klasse II eller III busser med normalgulv skal antallet reserverte seter være minst to (2).</w:t>
      </w:r>
    </w:p>
    <w:p w14:paraId="1CA77E3E" w14:textId="730C2925" w:rsidR="00095F66" w:rsidRPr="00D447EA" w:rsidRDefault="004A3A0E" w:rsidP="004A3A0E">
      <w:r w:rsidRPr="00D447EA">
        <w:t xml:space="preserve">I busser med </w:t>
      </w:r>
      <w:proofErr w:type="spellStart"/>
      <w:r w:rsidRPr="00D447EA">
        <w:t>lavgulv</w:t>
      </w:r>
      <w:proofErr w:type="spellEnd"/>
      <w:r w:rsidRPr="00D447EA">
        <w:t xml:space="preserve"> skal de reserverte setene plasseres på området med lavt gulv og ikke på et </w:t>
      </w:r>
      <w:proofErr w:type="spellStart"/>
      <w:r w:rsidRPr="00D447EA">
        <w:t>podest</w:t>
      </w:r>
      <w:proofErr w:type="spellEnd"/>
      <w:r w:rsidRPr="00D447EA">
        <w:t>.</w:t>
      </w:r>
    </w:p>
    <w:p w14:paraId="1BDFD02F" w14:textId="77777777" w:rsidR="004A3A0E" w:rsidRPr="00D447EA" w:rsidRDefault="004A3A0E" w:rsidP="003D0140">
      <w:pPr>
        <w:pStyle w:val="Overskrift2"/>
      </w:pPr>
      <w:bookmarkStart w:id="170" w:name="_Toc20396031"/>
      <w:bookmarkStart w:id="171" w:name="_Toc26303527"/>
      <w:bookmarkStart w:id="172" w:name="_Toc89379545"/>
      <w:r w:rsidRPr="00D447EA">
        <w:t>(BN) Sete for passasjerer med førerhund</w:t>
      </w:r>
      <w:bookmarkEnd w:id="170"/>
      <w:bookmarkEnd w:id="171"/>
      <w:bookmarkEnd w:id="172"/>
    </w:p>
    <w:p w14:paraId="74426387" w14:textId="77777777" w:rsidR="004A3A0E" w:rsidRPr="00D447EA" w:rsidRDefault="004A3A0E" w:rsidP="004A3A0E">
      <w:r w:rsidRPr="00D447EA">
        <w:t>(ikke relevant)</w:t>
      </w:r>
    </w:p>
    <w:p w14:paraId="31F124AF" w14:textId="77777777" w:rsidR="004A3A0E" w:rsidRPr="00D447EA" w:rsidRDefault="004A3A0E" w:rsidP="003D0140">
      <w:pPr>
        <w:pStyle w:val="Overskrift2"/>
      </w:pPr>
      <w:bookmarkStart w:id="173" w:name="_Toc20396032"/>
      <w:bookmarkStart w:id="174" w:name="_Toc26303528"/>
      <w:bookmarkStart w:id="175" w:name="_Toc89379546"/>
      <w:r w:rsidRPr="00D447EA">
        <w:t>(BN) Reservert område for blinde</w:t>
      </w:r>
      <w:bookmarkEnd w:id="173"/>
      <w:bookmarkEnd w:id="174"/>
      <w:bookmarkEnd w:id="175"/>
    </w:p>
    <w:p w14:paraId="0B19241F" w14:textId="77777777" w:rsidR="004A3A0E" w:rsidRPr="00D447EA" w:rsidRDefault="004A3A0E" w:rsidP="004A3A0E">
      <w:r w:rsidRPr="00D447EA">
        <w:t>(ikke relevant)</w:t>
      </w:r>
    </w:p>
    <w:p w14:paraId="5E8B64DE" w14:textId="77777777" w:rsidR="004A3A0E" w:rsidRPr="00D447EA" w:rsidRDefault="004A3A0E" w:rsidP="003D0140">
      <w:pPr>
        <w:pStyle w:val="Overskrift2"/>
      </w:pPr>
      <w:bookmarkStart w:id="176" w:name="_Toc20396033"/>
      <w:bookmarkStart w:id="177" w:name="_Toc26303529"/>
      <w:bookmarkStart w:id="178" w:name="_Toc89379547"/>
      <w:r w:rsidRPr="00D447EA">
        <w:t>(BN) Høye seterygger</w:t>
      </w:r>
      <w:bookmarkEnd w:id="176"/>
      <w:bookmarkEnd w:id="177"/>
      <w:bookmarkEnd w:id="178"/>
    </w:p>
    <w:p w14:paraId="24A98DEA" w14:textId="77777777" w:rsidR="004A3A0E" w:rsidRPr="00D447EA" w:rsidRDefault="004A3A0E" w:rsidP="004A3A0E">
      <w:r w:rsidRPr="00D447EA">
        <w:t>I busser i klasse B, II og III skal setene være utstyrt med høye seterygger, dvs. der nakkestøtten er en integrert del av seteryggen. Avstanden målt fra der seteryggen starter skal være minst 700 mm.</w:t>
      </w:r>
    </w:p>
    <w:p w14:paraId="17B607C0" w14:textId="77777777" w:rsidR="004A3A0E" w:rsidRPr="00D447EA" w:rsidRDefault="004A3A0E" w:rsidP="003439C1">
      <w:pPr>
        <w:pStyle w:val="Overskrift3"/>
      </w:pPr>
      <w:bookmarkStart w:id="179" w:name="_Toc20396034"/>
      <w:bookmarkStart w:id="180" w:name="_Toc26303530"/>
      <w:r w:rsidRPr="00D447EA">
        <w:t>Oppdragsgivers krav til høye seterygger</w:t>
      </w:r>
      <w:bookmarkEnd w:id="179"/>
      <w:bookmarkEnd w:id="180"/>
    </w:p>
    <w:p w14:paraId="3D541E00" w14:textId="0738716A" w:rsidR="004A3A0E" w:rsidRPr="00D447EA" w:rsidRDefault="004A3A0E" w:rsidP="00233D4C">
      <w:pPr>
        <w:pStyle w:val="Overskrift4"/>
      </w:pPr>
      <w:r w:rsidRPr="00D447EA">
        <w:t xml:space="preserve">Busser i klasse I skal ha høye seterygger etter samme krav som klasse B, II, og III jf. </w:t>
      </w:r>
      <w:r w:rsidRPr="00D447EA">
        <w:lastRenderedPageBreak/>
        <w:t xml:space="preserve">BN krav 6.12. Høyden måles fra der sittepute og rygg møtes til toppen av seteryggen. Høyden skal ikke måles på baksiden av setet. </w:t>
      </w:r>
    </w:p>
    <w:p w14:paraId="5F0FCA41" w14:textId="31DF2B7D" w:rsidR="004A3A0E" w:rsidRPr="00D447EA" w:rsidRDefault="004A3A0E" w:rsidP="003D0140">
      <w:pPr>
        <w:pStyle w:val="Overskrift2"/>
      </w:pPr>
      <w:bookmarkStart w:id="181" w:name="_Toc20396035"/>
      <w:bookmarkStart w:id="182" w:name="_Toc26303531"/>
      <w:bookmarkStart w:id="183" w:name="_Toc89379548"/>
      <w:r w:rsidRPr="00D447EA">
        <w:t>(BN) Regulerbare høye seterygger</w:t>
      </w:r>
      <w:bookmarkEnd w:id="181"/>
      <w:bookmarkEnd w:id="182"/>
      <w:bookmarkEnd w:id="183"/>
    </w:p>
    <w:p w14:paraId="7BCEFACC" w14:textId="34935F90" w:rsidR="004A3A0E" w:rsidRPr="00D447EA" w:rsidRDefault="002D08D0" w:rsidP="004A3A0E">
      <w:r w:rsidRPr="00D447EA">
        <w:t>(ikke relevant)</w:t>
      </w:r>
    </w:p>
    <w:p w14:paraId="4E78667C" w14:textId="77777777" w:rsidR="004A3A0E" w:rsidRPr="00D447EA" w:rsidRDefault="004A3A0E" w:rsidP="003D0140">
      <w:pPr>
        <w:pStyle w:val="Overskrift2"/>
      </w:pPr>
      <w:bookmarkStart w:id="184" w:name="_Toc20396036"/>
      <w:bookmarkStart w:id="185" w:name="_Toc26303532"/>
      <w:bookmarkStart w:id="186" w:name="_Toc89379549"/>
      <w:r w:rsidRPr="00D447EA">
        <w:t>(BN) Barneseter</w:t>
      </w:r>
      <w:bookmarkEnd w:id="184"/>
      <w:bookmarkEnd w:id="185"/>
      <w:bookmarkEnd w:id="186"/>
    </w:p>
    <w:p w14:paraId="7C007EFB" w14:textId="67A3BF63" w:rsidR="004A3A0E" w:rsidRPr="00D447EA" w:rsidRDefault="004A3A0E" w:rsidP="004A3A0E">
      <w:r w:rsidRPr="00D447EA">
        <w:t>Busser i klasse II og III skal ha minst to barneseter for barn under 3 år. Disse setene må oppfylle kravene i ECE R44.03 eller en nyere versjon.</w:t>
      </w:r>
    </w:p>
    <w:p w14:paraId="0FF234D3" w14:textId="56AA8A3F" w:rsidR="00BC44C3" w:rsidRPr="00D447EA" w:rsidRDefault="00BC44C3" w:rsidP="003439C1">
      <w:pPr>
        <w:pStyle w:val="Overskrift3"/>
      </w:pPr>
      <w:r w:rsidRPr="00D447EA">
        <w:t>Oppdragsgivers krav til barneseter</w:t>
      </w:r>
    </w:p>
    <w:p w14:paraId="67868394" w14:textId="39927C4C" w:rsidR="00BC44C3" w:rsidRPr="00D447EA" w:rsidRDefault="00BC44C3" w:rsidP="00233D4C">
      <w:pPr>
        <w:pStyle w:val="Overskrift4"/>
      </w:pPr>
      <w:r w:rsidRPr="00D447EA">
        <w:t>Alle busse</w:t>
      </w:r>
      <w:r w:rsidR="00684071" w:rsidRPr="00D447EA">
        <w:t>r</w:t>
      </w:r>
      <w:r w:rsidRPr="00D447EA">
        <w:t xml:space="preserve"> skal utstyres med minst to </w:t>
      </w:r>
      <w:r w:rsidR="001F1036" w:rsidRPr="00D447EA">
        <w:t xml:space="preserve">integrerte </w:t>
      </w:r>
      <w:r w:rsidRPr="00D447EA">
        <w:t>barneseter.</w:t>
      </w:r>
    </w:p>
    <w:p w14:paraId="3A145E84" w14:textId="64047622" w:rsidR="004A3A0E" w:rsidRPr="00D447EA" w:rsidRDefault="004A3A0E" w:rsidP="003D0140">
      <w:pPr>
        <w:pStyle w:val="Overskrift2"/>
      </w:pPr>
      <w:bookmarkStart w:id="187" w:name="_Toc20396037"/>
      <w:bookmarkStart w:id="188" w:name="_Toc26303533"/>
      <w:bookmarkStart w:id="189" w:name="_Toc89379550"/>
      <w:r w:rsidRPr="00D447EA">
        <w:t>(BN) Belysning</w:t>
      </w:r>
      <w:bookmarkEnd w:id="187"/>
      <w:bookmarkEnd w:id="188"/>
      <w:bookmarkEnd w:id="189"/>
    </w:p>
    <w:p w14:paraId="72F2F905" w14:textId="61869973" w:rsidR="00BC44C3" w:rsidRPr="00D447EA" w:rsidRDefault="001F1036" w:rsidP="00165B18">
      <w:r w:rsidRPr="00D447EA">
        <w:t>(ikke relevant)</w:t>
      </w:r>
    </w:p>
    <w:p w14:paraId="13388975" w14:textId="77777777" w:rsidR="004A3A0E" w:rsidRPr="00D447EA" w:rsidRDefault="004A3A0E" w:rsidP="003D0140">
      <w:pPr>
        <w:pStyle w:val="Overskrift2"/>
      </w:pPr>
      <w:bookmarkStart w:id="190" w:name="_Toc20396038"/>
      <w:bookmarkStart w:id="191" w:name="_Toc26303534"/>
      <w:bookmarkStart w:id="192" w:name="_Toc89379551"/>
      <w:r w:rsidRPr="00D447EA">
        <w:t>(BN) Ventilasjon og klimakontroll</w:t>
      </w:r>
      <w:bookmarkEnd w:id="190"/>
      <w:bookmarkEnd w:id="191"/>
      <w:bookmarkEnd w:id="192"/>
    </w:p>
    <w:p w14:paraId="7AFDFB22" w14:textId="77777777" w:rsidR="004A3A0E" w:rsidRPr="00D447EA" w:rsidRDefault="004A3A0E" w:rsidP="004A3A0E">
      <w:r w:rsidRPr="00D447EA">
        <w:t>Alle busser skal utstyres med automatisk klimakontroll, som sørger for en stabil og komfortabel innendørstemperatur i forhold til utendørstemperaturen og god luftkvalitet. Når utendørstemperaturen overstiger +25 grader C, skal temperaturen i passasjerområdet senkes med minst 0–3 grader C. I kaldt vær skal temperaturen i passasjerområdet ikke være lavere enn +13 grader C, målt 30 minutter etter driftsoppstart.</w:t>
      </w:r>
    </w:p>
    <w:p w14:paraId="7C9838F1" w14:textId="77777777" w:rsidR="004A3A0E" w:rsidRPr="00D447EA" w:rsidRDefault="004A3A0E" w:rsidP="003439C1">
      <w:pPr>
        <w:pStyle w:val="Overskrift3"/>
      </w:pPr>
      <w:bookmarkStart w:id="193" w:name="_Toc26303535"/>
      <w:r w:rsidRPr="00D447EA">
        <w:t>Oppdragsgivers krav til temperatur:</w:t>
      </w:r>
      <w:bookmarkEnd w:id="193"/>
    </w:p>
    <w:p w14:paraId="76CD5D79" w14:textId="547B548E" w:rsidR="004A3A0E" w:rsidRPr="00D447EA" w:rsidRDefault="00CB07CE" w:rsidP="00233D4C">
      <w:pPr>
        <w:pStyle w:val="Overskrift4"/>
      </w:pPr>
      <w:bookmarkStart w:id="194" w:name="_Ref68765721"/>
      <w:r w:rsidRPr="00D447EA">
        <w:t xml:space="preserve">Det tillates en innvendig temperatur på inntil </w:t>
      </w:r>
      <w:r w:rsidR="00A33C91" w:rsidRPr="00D447EA">
        <w:t>+26 grader C</w:t>
      </w:r>
      <w:r w:rsidR="00E25880" w:rsidRPr="00D447EA">
        <w:t>, men dog aldri høyere.</w:t>
      </w:r>
      <w:bookmarkEnd w:id="194"/>
    </w:p>
    <w:p w14:paraId="5BA468CE" w14:textId="61E760A5" w:rsidR="007E49B3" w:rsidRPr="00D447EA" w:rsidRDefault="007E49B3" w:rsidP="00233D4C">
      <w:pPr>
        <w:pStyle w:val="Overskrift4"/>
      </w:pPr>
      <w:bookmarkStart w:id="195" w:name="_Ref66965911"/>
      <w:r w:rsidRPr="00D447EA">
        <w:t>Når utendørstemperaturen er under +5 grader C, tillates det en innvendig temperatur på +13 grader C, men dog aldri lavere</w:t>
      </w:r>
      <w:bookmarkEnd w:id="195"/>
      <w:r w:rsidR="00E25880" w:rsidRPr="00D447EA">
        <w:t>.</w:t>
      </w:r>
    </w:p>
    <w:p w14:paraId="07F61870" w14:textId="2F6A7A06" w:rsidR="004A3A0E" w:rsidRPr="00D447EA" w:rsidRDefault="004A3A0E" w:rsidP="00233D4C">
      <w:pPr>
        <w:pStyle w:val="Overskrift4"/>
      </w:pPr>
      <w:r w:rsidRPr="00D447EA">
        <w:t xml:space="preserve">Oppdragsgiver har anledning til å kontrollere at kravene satt i pkt. </w:t>
      </w:r>
      <w:r w:rsidR="00A44B3C" w:rsidRPr="00D447EA">
        <w:fldChar w:fldCharType="begin"/>
      </w:r>
      <w:r w:rsidR="00A44B3C" w:rsidRPr="00D447EA">
        <w:instrText xml:space="preserve"> REF _Ref68765721 \r \h </w:instrText>
      </w:r>
      <w:r w:rsidR="00704F08" w:rsidRPr="00D447EA">
        <w:instrText xml:space="preserve"> \* MERGEFORMAT </w:instrText>
      </w:r>
      <w:r w:rsidR="00A44B3C" w:rsidRPr="00D447EA">
        <w:fldChar w:fldCharType="separate"/>
      </w:r>
      <w:r w:rsidR="00375F47">
        <w:t>6.16.1.1</w:t>
      </w:r>
      <w:r w:rsidR="00A44B3C" w:rsidRPr="00D447EA">
        <w:fldChar w:fldCharType="end"/>
      </w:r>
      <w:r w:rsidR="00A44B3C" w:rsidRPr="00D447EA">
        <w:t xml:space="preserve"> </w:t>
      </w:r>
      <w:r w:rsidR="00D146E2" w:rsidRPr="00D447EA">
        <w:t xml:space="preserve">og </w:t>
      </w:r>
      <w:r w:rsidR="00004032" w:rsidRPr="00D447EA">
        <w:fldChar w:fldCharType="begin"/>
      </w:r>
      <w:r w:rsidR="00004032" w:rsidRPr="00D447EA">
        <w:instrText xml:space="preserve"> REF _Ref66965911 \r \h </w:instrText>
      </w:r>
      <w:r w:rsidR="00704F08" w:rsidRPr="00D447EA">
        <w:instrText xml:space="preserve"> \* MERGEFORMAT </w:instrText>
      </w:r>
      <w:r w:rsidR="00004032" w:rsidRPr="00D447EA">
        <w:fldChar w:fldCharType="separate"/>
      </w:r>
      <w:r w:rsidR="00375F47">
        <w:t>6.16.1.2</w:t>
      </w:r>
      <w:r w:rsidR="00004032" w:rsidRPr="00D447EA">
        <w:fldChar w:fldCharType="end"/>
      </w:r>
      <w:r w:rsidRPr="00D447EA">
        <w:t xml:space="preserve"> blir innfridd. </w:t>
      </w:r>
      <w:r w:rsidR="002D1B42" w:rsidRPr="00D447EA">
        <w:t xml:space="preserve">Kontroll av innvendig temperatur kan skje gjennom analyse av kjøretøyets temperaturmålinger levert </w:t>
      </w:r>
      <w:proofErr w:type="gramStart"/>
      <w:r w:rsidR="002D1B42" w:rsidRPr="00D447EA">
        <w:t>i gjennom</w:t>
      </w:r>
      <w:proofErr w:type="gramEnd"/>
      <w:r w:rsidR="002D1B42" w:rsidRPr="00D447EA">
        <w:t xml:space="preserve"> Avtale om Digitale Tjenester, eller gjennom manuell kontroll. Den manuelle kontrollen kan utføres på følgende måte</w:t>
      </w:r>
      <w:r w:rsidRPr="00D447EA">
        <w:t>:</w:t>
      </w:r>
    </w:p>
    <w:p w14:paraId="07143ECF" w14:textId="4A4C1B8B" w:rsidR="004A3A0E" w:rsidRPr="00D447EA" w:rsidRDefault="004A3A0E" w:rsidP="003439C1">
      <w:pPr>
        <w:pStyle w:val="Kulepunktliste"/>
      </w:pPr>
      <w:r w:rsidRPr="00D447EA">
        <w:t>Bussen stå</w:t>
      </w:r>
      <w:r w:rsidR="002115BF" w:rsidRPr="00D447EA">
        <w:t>r</w:t>
      </w:r>
      <w:r w:rsidRPr="00D447EA">
        <w:t xml:space="preserve"> stille med </w:t>
      </w:r>
      <w:r w:rsidR="002115BF" w:rsidRPr="00D447EA">
        <w:t>klimakontroll aktivert</w:t>
      </w:r>
      <w:r w:rsidRPr="00D447EA">
        <w:t xml:space="preserve"> og dørene lukket</w:t>
      </w:r>
    </w:p>
    <w:p w14:paraId="2EBA2E91" w14:textId="64C96F66" w:rsidR="004A3A0E" w:rsidRPr="00D447EA" w:rsidRDefault="004A3A0E" w:rsidP="003439C1">
      <w:pPr>
        <w:pStyle w:val="Kulepunktliste"/>
      </w:pPr>
      <w:r w:rsidRPr="00D447EA">
        <w:t>Målepunktet</w:t>
      </w:r>
      <w:r w:rsidR="00D91583" w:rsidRPr="00D447EA">
        <w:t>,</w:t>
      </w:r>
      <w:r w:rsidRPr="00D447EA">
        <w:t xml:space="preserve"> 1000 til 1500 mm over midtgangen i passasjerområdene mellom dørene</w:t>
      </w:r>
    </w:p>
    <w:p w14:paraId="37994053" w14:textId="77777777" w:rsidR="004A3A0E" w:rsidRPr="00D447EA" w:rsidRDefault="004A3A0E" w:rsidP="003439C1">
      <w:pPr>
        <w:pStyle w:val="Kulepunktliste"/>
      </w:pPr>
      <w:r w:rsidRPr="00D447EA">
        <w:t>Gjennomsnittet av målingene regnes som bussens innvendige temperatur</w:t>
      </w:r>
    </w:p>
    <w:p w14:paraId="0D458D37" w14:textId="7B4F9BF4" w:rsidR="004A3A0E" w:rsidRPr="00D447EA" w:rsidRDefault="004A3A0E" w:rsidP="003D0140">
      <w:pPr>
        <w:pStyle w:val="Overskrift2"/>
      </w:pPr>
      <w:bookmarkStart w:id="196" w:name="_Toc31103433"/>
      <w:bookmarkStart w:id="197" w:name="_Toc20396039"/>
      <w:bookmarkStart w:id="198" w:name="_Toc26303536"/>
      <w:bookmarkStart w:id="199" w:name="_Toc89379552"/>
      <w:bookmarkEnd w:id="196"/>
      <w:r w:rsidRPr="00D447EA">
        <w:t>(BN) Luftkvalitet og komfort</w:t>
      </w:r>
      <w:bookmarkEnd w:id="197"/>
      <w:bookmarkEnd w:id="198"/>
      <w:bookmarkEnd w:id="199"/>
    </w:p>
    <w:p w14:paraId="40474162" w14:textId="77777777" w:rsidR="004A3A0E" w:rsidRPr="00D447EA" w:rsidRDefault="004A3A0E" w:rsidP="004A3A0E">
      <w:r w:rsidRPr="00D447EA">
        <w:t>For å oppnå nødvendig luftkomfort, skal det være en gjennomstrømming av luft i bussen. Denne skal ikke oppfattes som trekk på passasjerer og fører. Dugg på sidevinduene (kondens på kalde vinduer) skal forhindres så langt mulig ved hjelp av egnede tekniske tiltak. Busser skal være utstyrt med pollen- og partikkelrensefilter.</w:t>
      </w:r>
    </w:p>
    <w:p w14:paraId="08A4349B" w14:textId="205E354B" w:rsidR="004A3A0E" w:rsidRPr="00D447EA" w:rsidRDefault="004A3A0E" w:rsidP="004A3A0E">
      <w:r w:rsidRPr="00D447EA">
        <w:t>Klasse III-busser skal ha luftekanaler i takene over hvert sete.</w:t>
      </w:r>
    </w:p>
    <w:p w14:paraId="592F2ECC" w14:textId="0B8AE12F" w:rsidR="0046713B" w:rsidRPr="00D447EA" w:rsidRDefault="0046713B" w:rsidP="003439C1">
      <w:pPr>
        <w:pStyle w:val="Overskrift3"/>
      </w:pPr>
      <w:r w:rsidRPr="00D447EA">
        <w:lastRenderedPageBreak/>
        <w:t>Oppdragsgivers krav til</w:t>
      </w:r>
      <w:r w:rsidR="001863D4" w:rsidRPr="00D447EA">
        <w:t xml:space="preserve"> </w:t>
      </w:r>
      <w:r w:rsidRPr="00D447EA">
        <w:t>luftkvalitet og komfort</w:t>
      </w:r>
    </w:p>
    <w:p w14:paraId="0155D0DB" w14:textId="58AF14A1" w:rsidR="0046713B" w:rsidRPr="0071407F" w:rsidRDefault="0046713B" w:rsidP="00233D4C">
      <w:pPr>
        <w:pStyle w:val="Overskrift4"/>
        <w:rPr>
          <w:highlight w:val="yellow"/>
        </w:rPr>
      </w:pPr>
      <w:bookmarkStart w:id="200" w:name="OLE_LINK51"/>
      <w:bookmarkStart w:id="201" w:name="OLE_LINK52"/>
      <w:r w:rsidRPr="0071407F">
        <w:rPr>
          <w:highlight w:val="yellow"/>
        </w:rPr>
        <w:t>Bus</w:t>
      </w:r>
      <w:r w:rsidR="00B31629" w:rsidRPr="0071407F">
        <w:rPr>
          <w:highlight w:val="yellow"/>
        </w:rPr>
        <w:t>s</w:t>
      </w:r>
      <w:r w:rsidRPr="0071407F">
        <w:rPr>
          <w:highlight w:val="yellow"/>
        </w:rPr>
        <w:t xml:space="preserve">ene bør utstyres med klimaanlegg med høyest mulig </w:t>
      </w:r>
      <w:proofErr w:type="spellStart"/>
      <w:r w:rsidRPr="0071407F">
        <w:rPr>
          <w:highlight w:val="yellow"/>
        </w:rPr>
        <w:t>utskiftningtakt</w:t>
      </w:r>
      <w:proofErr w:type="spellEnd"/>
      <w:r w:rsidRPr="0071407F">
        <w:rPr>
          <w:highlight w:val="yellow"/>
        </w:rPr>
        <w:t xml:space="preserve"> av luften om bord. Teknisk løsning skal beskrives med detaljer om mengden </w:t>
      </w:r>
      <w:r w:rsidR="001863D4" w:rsidRPr="0071407F">
        <w:rPr>
          <w:highlight w:val="yellow"/>
        </w:rPr>
        <w:t xml:space="preserve">luft som </w:t>
      </w:r>
      <w:r w:rsidR="003D4C57" w:rsidRPr="0071407F">
        <w:rPr>
          <w:highlight w:val="yellow"/>
        </w:rPr>
        <w:t xml:space="preserve">kan </w:t>
      </w:r>
      <w:r w:rsidR="001863D4" w:rsidRPr="0071407F">
        <w:rPr>
          <w:highlight w:val="yellow"/>
        </w:rPr>
        <w:t xml:space="preserve">skiftes </w:t>
      </w:r>
      <w:proofErr w:type="gramStart"/>
      <w:r w:rsidR="001863D4" w:rsidRPr="0071407F">
        <w:rPr>
          <w:highlight w:val="yellow"/>
        </w:rPr>
        <w:t xml:space="preserve">ut </w:t>
      </w:r>
      <w:r w:rsidR="004252E9" w:rsidRPr="0071407F">
        <w:rPr>
          <w:highlight w:val="yellow"/>
        </w:rPr>
        <w:t xml:space="preserve"> hver</w:t>
      </w:r>
      <w:proofErr w:type="gramEnd"/>
      <w:r w:rsidR="004252E9" w:rsidRPr="0071407F">
        <w:rPr>
          <w:highlight w:val="yellow"/>
        </w:rPr>
        <w:t xml:space="preserve"> time </w:t>
      </w:r>
      <w:r w:rsidR="004D537D" w:rsidRPr="0071407F">
        <w:rPr>
          <w:highlight w:val="yellow"/>
        </w:rPr>
        <w:t>(m</w:t>
      </w:r>
      <w:r w:rsidR="004D537D" w:rsidRPr="0071407F">
        <w:rPr>
          <w:rFonts w:asciiTheme="minorHAnsi" w:hAnsiTheme="minorHAnsi" w:cstheme="minorBidi"/>
          <w:highlight w:val="yellow"/>
        </w:rPr>
        <w:t xml:space="preserve">³/t), </w:t>
      </w:r>
      <w:r w:rsidRPr="0071407F">
        <w:rPr>
          <w:highlight w:val="yellow"/>
        </w:rPr>
        <w:t xml:space="preserve">samt andelen friskluftinntak </w:t>
      </w:r>
      <w:r w:rsidR="004D537D" w:rsidRPr="0071407F">
        <w:rPr>
          <w:highlight w:val="yellow"/>
        </w:rPr>
        <w:t xml:space="preserve">(%) </w:t>
      </w:r>
      <w:r w:rsidRPr="0071407F">
        <w:rPr>
          <w:highlight w:val="yellow"/>
        </w:rPr>
        <w:t>ved omluft</w:t>
      </w:r>
      <w:r w:rsidR="004D537D" w:rsidRPr="0071407F">
        <w:rPr>
          <w:highlight w:val="yellow"/>
        </w:rPr>
        <w:t>/resirkulasjon</w:t>
      </w:r>
      <w:bookmarkEnd w:id="200"/>
      <w:bookmarkEnd w:id="201"/>
      <w:r w:rsidRPr="0071407F">
        <w:rPr>
          <w:highlight w:val="yellow"/>
        </w:rPr>
        <w:t>.</w:t>
      </w:r>
    </w:p>
    <w:p w14:paraId="524082ED" w14:textId="3B7F35A9" w:rsidR="004252E9" w:rsidRPr="0071407F" w:rsidRDefault="004252E9" w:rsidP="00233D4C">
      <w:pPr>
        <w:pStyle w:val="Overskrift4"/>
        <w:rPr>
          <w:highlight w:val="yellow"/>
        </w:rPr>
      </w:pPr>
      <w:bookmarkStart w:id="202" w:name="OLE_LINK53"/>
      <w:bookmarkStart w:id="203" w:name="OLE_LINK54"/>
      <w:r w:rsidRPr="0071407F">
        <w:rPr>
          <w:highlight w:val="yellow"/>
        </w:rPr>
        <w:t>Det skal beskrives rutiner og oppfø</w:t>
      </w:r>
      <w:r w:rsidR="005B2D1D" w:rsidRPr="0071407F">
        <w:rPr>
          <w:highlight w:val="yellow"/>
        </w:rPr>
        <w:t>l</w:t>
      </w:r>
      <w:r w:rsidRPr="0071407F">
        <w:rPr>
          <w:highlight w:val="yellow"/>
        </w:rPr>
        <w:t xml:space="preserve">gning av klimaanlegget for å sikre </w:t>
      </w:r>
      <w:proofErr w:type="gramStart"/>
      <w:r w:rsidRPr="0071407F">
        <w:rPr>
          <w:highlight w:val="yellow"/>
        </w:rPr>
        <w:t>optimal</w:t>
      </w:r>
      <w:proofErr w:type="gramEnd"/>
      <w:r w:rsidRPr="0071407F">
        <w:rPr>
          <w:highlight w:val="yellow"/>
        </w:rPr>
        <w:t xml:space="preserve"> funksjonalitet</w:t>
      </w:r>
      <w:bookmarkEnd w:id="202"/>
      <w:bookmarkEnd w:id="203"/>
      <w:r w:rsidRPr="0071407F">
        <w:rPr>
          <w:highlight w:val="yellow"/>
        </w:rPr>
        <w:t>.</w:t>
      </w:r>
    </w:p>
    <w:p w14:paraId="1E82D648" w14:textId="2E0B052D" w:rsidR="004A3A0E" w:rsidRPr="00D447EA" w:rsidRDefault="004A3A0E" w:rsidP="003D0140">
      <w:pPr>
        <w:pStyle w:val="Overskrift2"/>
      </w:pPr>
      <w:bookmarkStart w:id="204" w:name="_Toc20396040"/>
      <w:bookmarkStart w:id="205" w:name="_Toc26303537"/>
      <w:bookmarkStart w:id="206" w:name="_Toc89379553"/>
      <w:r w:rsidRPr="00D447EA">
        <w:t>(BN) Strømuttak</w:t>
      </w:r>
      <w:bookmarkEnd w:id="204"/>
      <w:bookmarkEnd w:id="205"/>
      <w:bookmarkEnd w:id="206"/>
    </w:p>
    <w:p w14:paraId="1C6355EF" w14:textId="77777777" w:rsidR="004A3A0E" w:rsidRPr="00D447EA" w:rsidRDefault="004A3A0E" w:rsidP="004A3A0E">
      <w:r w:rsidRPr="00D447EA">
        <w:t>For busser i alle klasser skal minst 85 % av setene ha tilgang til en elektrisk kontakt for å lade mobiltelefoner osv. Minst én kontakt skal plasseres i rullestolområdet. USB-kontakt eller lignende er tillatt.</w:t>
      </w:r>
    </w:p>
    <w:p w14:paraId="29E47A22" w14:textId="6555CE1A" w:rsidR="004A3A0E" w:rsidRPr="00D447EA" w:rsidRDefault="004A3A0E" w:rsidP="003439C1">
      <w:pPr>
        <w:pStyle w:val="Overskrift3"/>
      </w:pPr>
      <w:bookmarkStart w:id="207" w:name="_Toc20396041"/>
      <w:bookmarkStart w:id="208" w:name="_Toc26303538"/>
      <w:r w:rsidRPr="00D447EA">
        <w:t xml:space="preserve">Oppdragsgivers krav til </w:t>
      </w:r>
      <w:r w:rsidR="009A2CA8" w:rsidRPr="00D447EA">
        <w:t xml:space="preserve">funksjonalitet og </w:t>
      </w:r>
      <w:r w:rsidRPr="00D447EA">
        <w:t xml:space="preserve">effekt på USB </w:t>
      </w:r>
      <w:r w:rsidR="006119F2" w:rsidRPr="00D447EA">
        <w:t>strøm</w:t>
      </w:r>
      <w:bookmarkEnd w:id="207"/>
      <w:bookmarkEnd w:id="208"/>
      <w:r w:rsidR="006119F2" w:rsidRPr="00D447EA">
        <w:t>uttak</w:t>
      </w:r>
    </w:p>
    <w:p w14:paraId="657AD1BD" w14:textId="2A3B8F88" w:rsidR="00332A9F" w:rsidRPr="00332A9F" w:rsidRDefault="00332A9F" w:rsidP="00233D4C">
      <w:pPr>
        <w:pStyle w:val="Overskrift4"/>
        <w:rPr>
          <w:highlight w:val="yellow"/>
        </w:rPr>
      </w:pPr>
      <w:r w:rsidRPr="00332A9F">
        <w:rPr>
          <w:highlight w:val="yellow"/>
        </w:rPr>
        <w:t>Alle busser skal utstyres med doble USB strømkontakter, med både USB-A og USB-C standarden.</w:t>
      </w:r>
    </w:p>
    <w:p w14:paraId="3D2E28B1" w14:textId="68D2547F" w:rsidR="004A3A0E" w:rsidRPr="006E4CF0" w:rsidRDefault="004A3A0E" w:rsidP="00233D4C">
      <w:pPr>
        <w:pStyle w:val="Overskrift4"/>
        <w:rPr>
          <w:highlight w:val="yellow"/>
        </w:rPr>
      </w:pPr>
      <w:r w:rsidRPr="006E4CF0">
        <w:rPr>
          <w:highlight w:val="yellow"/>
        </w:rPr>
        <w:t xml:space="preserve">USB strømuttak skal ha en </w:t>
      </w:r>
      <w:r w:rsidR="000D0E13" w:rsidRPr="006E4CF0">
        <w:rPr>
          <w:highlight w:val="yellow"/>
        </w:rPr>
        <w:t>strøm</w:t>
      </w:r>
      <w:r w:rsidR="00E651C4" w:rsidRPr="006E4CF0">
        <w:rPr>
          <w:highlight w:val="yellow"/>
        </w:rPr>
        <w:t xml:space="preserve">styrke </w:t>
      </w:r>
      <w:r w:rsidRPr="006E4CF0">
        <w:rPr>
          <w:highlight w:val="yellow"/>
        </w:rPr>
        <w:t xml:space="preserve">på </w:t>
      </w:r>
      <w:r w:rsidR="00D64424" w:rsidRPr="006E4CF0">
        <w:rPr>
          <w:highlight w:val="yellow"/>
        </w:rPr>
        <w:t>minimum</w:t>
      </w:r>
      <w:r w:rsidR="00470F9A" w:rsidRPr="006E4CF0">
        <w:rPr>
          <w:highlight w:val="yellow"/>
        </w:rPr>
        <w:t xml:space="preserve"> 1.5</w:t>
      </w:r>
      <w:r w:rsidRPr="006E4CF0">
        <w:rPr>
          <w:highlight w:val="yellow"/>
        </w:rPr>
        <w:t xml:space="preserve"> A.</w:t>
      </w:r>
      <w:r w:rsidR="00470F9A" w:rsidRPr="006E4CF0">
        <w:rPr>
          <w:highlight w:val="yellow"/>
        </w:rPr>
        <w:t xml:space="preserve"> Det er ønskelig med en </w:t>
      </w:r>
      <w:r w:rsidR="000D0E13" w:rsidRPr="006E4CF0">
        <w:rPr>
          <w:highlight w:val="yellow"/>
        </w:rPr>
        <w:t>strøm</w:t>
      </w:r>
      <w:r w:rsidR="00E651C4" w:rsidRPr="006E4CF0">
        <w:rPr>
          <w:highlight w:val="yellow"/>
        </w:rPr>
        <w:t xml:space="preserve">styrke </w:t>
      </w:r>
      <w:r w:rsidR="00470F9A" w:rsidRPr="006E4CF0">
        <w:rPr>
          <w:highlight w:val="yellow"/>
        </w:rPr>
        <w:t xml:space="preserve">på </w:t>
      </w:r>
      <w:r w:rsidR="006E4CF0" w:rsidRPr="006E4CF0">
        <w:rPr>
          <w:highlight w:val="yellow"/>
        </w:rPr>
        <w:t xml:space="preserve">minst </w:t>
      </w:r>
      <w:r w:rsidR="00470F9A" w:rsidRPr="006E4CF0">
        <w:rPr>
          <w:highlight w:val="yellow"/>
        </w:rPr>
        <w:t>2.1 A</w:t>
      </w:r>
      <w:r w:rsidR="006E4CF0" w:rsidRPr="006E4CF0">
        <w:rPr>
          <w:highlight w:val="yellow"/>
        </w:rPr>
        <w:t xml:space="preserve"> eller høyere</w:t>
      </w:r>
      <w:r w:rsidR="00470F9A" w:rsidRPr="006E4CF0">
        <w:rPr>
          <w:highlight w:val="yellow"/>
        </w:rPr>
        <w:t>.</w:t>
      </w:r>
    </w:p>
    <w:p w14:paraId="2EDBECF0" w14:textId="57E1F304" w:rsidR="004A3A0E" w:rsidRPr="00D447EA" w:rsidRDefault="004A3A0E" w:rsidP="00233D4C">
      <w:pPr>
        <w:pStyle w:val="Overskrift4"/>
      </w:pPr>
      <w:r w:rsidRPr="00D447EA">
        <w:t>USB strømuttak skal være utstyrt med overspenningsvern.</w:t>
      </w:r>
    </w:p>
    <w:p w14:paraId="1234D844" w14:textId="19386B33" w:rsidR="00165B18" w:rsidRPr="00D447EA" w:rsidRDefault="00165B18" w:rsidP="00233D4C">
      <w:pPr>
        <w:pStyle w:val="Overskrift4"/>
      </w:pPr>
      <w:r w:rsidRPr="00D447EA">
        <w:t xml:space="preserve">USB </w:t>
      </w:r>
      <w:r w:rsidR="002E1A08" w:rsidRPr="00D447EA">
        <w:t>strømuttak</w:t>
      </w:r>
      <w:r w:rsidRPr="00D447EA">
        <w:t xml:space="preserve"> skal være belyste.</w:t>
      </w:r>
    </w:p>
    <w:p w14:paraId="461D7679" w14:textId="14BE31D1" w:rsidR="004A3A0E" w:rsidRPr="00D447EA" w:rsidRDefault="004A3A0E" w:rsidP="003439C1">
      <w:pPr>
        <w:pStyle w:val="Overskrift3"/>
      </w:pPr>
      <w:bookmarkStart w:id="209" w:name="_Toc20396042"/>
      <w:bookmarkStart w:id="210" w:name="_Toc26303539"/>
      <w:r w:rsidRPr="00D447EA">
        <w:t>Oppdragsgivers krav til plassering av USB kontakt</w:t>
      </w:r>
      <w:bookmarkEnd w:id="209"/>
      <w:bookmarkEnd w:id="210"/>
    </w:p>
    <w:p w14:paraId="37718CD4" w14:textId="6BBA1D19" w:rsidR="004A3A0E" w:rsidRPr="00D447EA" w:rsidRDefault="004A3A0E" w:rsidP="00233D4C">
      <w:pPr>
        <w:pStyle w:val="Overskrift4"/>
        <w:rPr>
          <w:lang w:val="nb"/>
        </w:rPr>
      </w:pPr>
      <w:r w:rsidRPr="00D447EA">
        <w:rPr>
          <w:lang w:val="nb"/>
        </w:rPr>
        <w:t xml:space="preserve">USB-kontakt </w:t>
      </w:r>
      <w:r w:rsidR="00032536" w:rsidRPr="00D447EA">
        <w:rPr>
          <w:lang w:val="nb"/>
        </w:rPr>
        <w:t>skal</w:t>
      </w:r>
      <w:r w:rsidRPr="00D447EA">
        <w:rPr>
          <w:lang w:val="nb"/>
        </w:rPr>
        <w:t xml:space="preserve"> plasseres slik at den er synlig for begge personene på seteraden, og skal i størst mulig grad nås med enkelhet fra sittende posisjon.</w:t>
      </w:r>
    </w:p>
    <w:p w14:paraId="4FB1117A" w14:textId="3A414D33" w:rsidR="004A3A0E" w:rsidRPr="00D447EA" w:rsidRDefault="004A3A0E" w:rsidP="003D0140">
      <w:pPr>
        <w:pStyle w:val="Overskrift2"/>
      </w:pPr>
      <w:bookmarkStart w:id="211" w:name="_Toc20396043"/>
      <w:bookmarkStart w:id="212" w:name="_Toc26303541"/>
      <w:bookmarkStart w:id="213" w:name="_Toc89379554"/>
      <w:r w:rsidRPr="00D447EA">
        <w:t>(BN) Toalett</w:t>
      </w:r>
      <w:bookmarkEnd w:id="211"/>
      <w:bookmarkEnd w:id="212"/>
      <w:bookmarkEnd w:id="213"/>
    </w:p>
    <w:p w14:paraId="321537BB" w14:textId="77777777" w:rsidR="00B233E1" w:rsidRPr="00D447EA" w:rsidRDefault="004A3A0E" w:rsidP="00B233E1">
      <w:r w:rsidRPr="00D447EA">
        <w:t>(ikke relevant)</w:t>
      </w:r>
      <w:bookmarkStart w:id="214" w:name="_Toc20396044"/>
      <w:bookmarkStart w:id="215" w:name="_Toc26303542"/>
    </w:p>
    <w:p w14:paraId="0B27E03B" w14:textId="77777777" w:rsidR="00B233E1" w:rsidRPr="00D447EA" w:rsidRDefault="00B233E1" w:rsidP="00B233E1"/>
    <w:p w14:paraId="796124F7" w14:textId="623E3EDA" w:rsidR="00B233E1" w:rsidRPr="00D447EA" w:rsidRDefault="00B233E1" w:rsidP="00B233E1"/>
    <w:p w14:paraId="08FE171A" w14:textId="16C8F51F" w:rsidR="00F012DA" w:rsidRPr="00D447EA" w:rsidRDefault="00F012DA" w:rsidP="00B233E1"/>
    <w:p w14:paraId="36707457" w14:textId="132BEB6D" w:rsidR="00F012DA" w:rsidRPr="00D447EA" w:rsidRDefault="00F012DA" w:rsidP="00B233E1"/>
    <w:p w14:paraId="16F36275" w14:textId="1214DC47" w:rsidR="00F012DA" w:rsidRPr="00D447EA" w:rsidRDefault="00F012DA" w:rsidP="00B233E1"/>
    <w:p w14:paraId="455344FE" w14:textId="4DE7174C" w:rsidR="00F012DA" w:rsidRPr="00D447EA" w:rsidRDefault="00F012DA" w:rsidP="00B233E1"/>
    <w:p w14:paraId="2EACD289" w14:textId="77777777" w:rsidR="00F012DA" w:rsidRPr="00D447EA" w:rsidRDefault="00F012DA" w:rsidP="00A705F0">
      <w:pPr>
        <w:ind w:left="0"/>
      </w:pPr>
    </w:p>
    <w:p w14:paraId="494541F8" w14:textId="77777777" w:rsidR="00B233E1" w:rsidRPr="00D447EA" w:rsidRDefault="00B233E1" w:rsidP="00B233E1"/>
    <w:p w14:paraId="705348DF" w14:textId="77777777" w:rsidR="00701FB9" w:rsidRPr="00D447EA" w:rsidRDefault="00701FB9" w:rsidP="00B233E1"/>
    <w:p w14:paraId="3930097C" w14:textId="77777777" w:rsidR="00095F66" w:rsidRPr="00D447EA" w:rsidRDefault="00095F66" w:rsidP="00F343AC">
      <w:pPr>
        <w:ind w:left="0"/>
      </w:pPr>
    </w:p>
    <w:p w14:paraId="10C7D523" w14:textId="13D1F999" w:rsidR="004A3A0E" w:rsidRPr="00D447EA" w:rsidRDefault="004A3A0E" w:rsidP="00B233E1">
      <w:pPr>
        <w:pStyle w:val="Overskrift1"/>
      </w:pPr>
      <w:bookmarkStart w:id="216" w:name="_Toc89379555"/>
      <w:r w:rsidRPr="00D447EA">
        <w:lastRenderedPageBreak/>
        <w:t>PÅSTIGNING OG AVSTIGNING OG FORFLYTNINGER INNE I BUSSEN</w:t>
      </w:r>
      <w:bookmarkEnd w:id="214"/>
      <w:bookmarkEnd w:id="215"/>
      <w:bookmarkEnd w:id="216"/>
    </w:p>
    <w:p w14:paraId="5D4853CA" w14:textId="77777777" w:rsidR="004A3A0E" w:rsidRPr="00D447EA" w:rsidRDefault="004A3A0E" w:rsidP="003D0140">
      <w:pPr>
        <w:pStyle w:val="Overskrift2"/>
      </w:pPr>
      <w:bookmarkStart w:id="217" w:name="_Toc20396045"/>
      <w:bookmarkStart w:id="218" w:name="_Toc26303543"/>
      <w:bookmarkStart w:id="219" w:name="_Toc89379556"/>
      <w:r w:rsidRPr="00D447EA">
        <w:t>(BN) Kommunikasjon mellom passasjer og sjåfør under påstigning</w:t>
      </w:r>
      <w:bookmarkEnd w:id="217"/>
      <w:bookmarkEnd w:id="218"/>
      <w:bookmarkEnd w:id="219"/>
    </w:p>
    <w:p w14:paraId="3AC34F70" w14:textId="77777777" w:rsidR="004A3A0E" w:rsidRPr="00D447EA" w:rsidRDefault="004A3A0E" w:rsidP="004A3A0E">
      <w:r w:rsidRPr="00D447EA">
        <w:t>Kommunikasjon mellom fører og passasjer, f.eks. billettkontroll, skal være mulig på en enkel måte under påstigning. Dette kravet gjelder ikke for BRT-busser.</w:t>
      </w:r>
    </w:p>
    <w:p w14:paraId="71CB5A78" w14:textId="77777777" w:rsidR="004A3A0E" w:rsidRPr="00D447EA" w:rsidRDefault="004A3A0E" w:rsidP="003D0140">
      <w:pPr>
        <w:pStyle w:val="Overskrift2"/>
      </w:pPr>
      <w:bookmarkStart w:id="220" w:name="_Toc20396046"/>
      <w:bookmarkStart w:id="221" w:name="_Toc26303544"/>
      <w:bookmarkStart w:id="222" w:name="_Toc89379557"/>
      <w:r w:rsidRPr="00D447EA">
        <w:t>(BN) Døråpninger</w:t>
      </w:r>
      <w:bookmarkEnd w:id="220"/>
      <w:bookmarkEnd w:id="221"/>
      <w:bookmarkEnd w:id="222"/>
    </w:p>
    <w:p w14:paraId="215AA52E" w14:textId="77777777" w:rsidR="004A3A0E" w:rsidRPr="00D447EA" w:rsidRDefault="004A3A0E" w:rsidP="004A3A0E">
      <w:r w:rsidRPr="00D447EA">
        <w:t>Alle busser lenger enn 9,5 meter skal ha minst to døråpninger.</w:t>
      </w:r>
    </w:p>
    <w:p w14:paraId="2D7FABA8" w14:textId="77777777" w:rsidR="004A3A0E" w:rsidRPr="00D447EA" w:rsidRDefault="004A3A0E" w:rsidP="003439C1">
      <w:pPr>
        <w:pStyle w:val="Overskrift3"/>
      </w:pPr>
      <w:r w:rsidRPr="00D447EA">
        <w:t>Oppdragsgivers krav til døråpninger</w:t>
      </w:r>
    </w:p>
    <w:p w14:paraId="15E90C9F" w14:textId="35FC443F" w:rsidR="004A3A0E" w:rsidRPr="001B69C4" w:rsidRDefault="004A3A0E" w:rsidP="00233D4C">
      <w:pPr>
        <w:pStyle w:val="Overskrift4"/>
        <w:rPr>
          <w:highlight w:val="yellow"/>
        </w:rPr>
      </w:pPr>
      <w:r w:rsidRPr="001B69C4">
        <w:rPr>
          <w:highlight w:val="yellow"/>
        </w:rPr>
        <w:t xml:space="preserve">Busstype </w:t>
      </w:r>
      <w:bookmarkStart w:id="223" w:name="OLE_LINK7"/>
      <w:bookmarkStart w:id="224" w:name="OLE_LINK8"/>
      <w:r w:rsidR="001B69C4" w:rsidRPr="001B69C4">
        <w:rPr>
          <w:highlight w:val="yellow"/>
        </w:rPr>
        <w:t>Normalbuss</w:t>
      </w:r>
      <w:r w:rsidRPr="001B69C4">
        <w:rPr>
          <w:highlight w:val="yellow"/>
        </w:rPr>
        <w:t xml:space="preserve"> </w:t>
      </w:r>
      <w:proofErr w:type="spellStart"/>
      <w:r w:rsidRPr="001B69C4">
        <w:rPr>
          <w:highlight w:val="yellow"/>
        </w:rPr>
        <w:t>Lavgulv</w:t>
      </w:r>
      <w:proofErr w:type="spellEnd"/>
      <w:r w:rsidRPr="001B69C4">
        <w:rPr>
          <w:highlight w:val="yellow"/>
        </w:rPr>
        <w:t xml:space="preserve"> skal ha minimum </w:t>
      </w:r>
      <w:r w:rsidR="001B69C4" w:rsidRPr="001B69C4">
        <w:rPr>
          <w:highlight w:val="yellow"/>
        </w:rPr>
        <w:t>3</w:t>
      </w:r>
      <w:r w:rsidRPr="001B69C4">
        <w:rPr>
          <w:highlight w:val="yellow"/>
        </w:rPr>
        <w:t xml:space="preserve"> døråpninger. Hver døråpning skal ha en bredde på minimum 1200 mm</w:t>
      </w:r>
      <w:bookmarkEnd w:id="223"/>
      <w:bookmarkEnd w:id="224"/>
      <w:r w:rsidRPr="001B69C4">
        <w:rPr>
          <w:highlight w:val="yellow"/>
        </w:rPr>
        <w:t>.</w:t>
      </w:r>
    </w:p>
    <w:p w14:paraId="529CAE95" w14:textId="7CA1C399" w:rsidR="00165B18" w:rsidRPr="00D447EA" w:rsidRDefault="00165B18" w:rsidP="00233D4C">
      <w:pPr>
        <w:pStyle w:val="Overskrift4"/>
      </w:pPr>
      <w:r w:rsidRPr="00D447EA">
        <w:t xml:space="preserve">Busstype </w:t>
      </w:r>
      <w:r w:rsidR="001B69C4" w:rsidRPr="00D447EA">
        <w:t xml:space="preserve">Leddbuss </w:t>
      </w:r>
      <w:proofErr w:type="spellStart"/>
      <w:r w:rsidR="001B69C4" w:rsidRPr="00D447EA">
        <w:t>Lavgulv</w:t>
      </w:r>
      <w:proofErr w:type="spellEnd"/>
      <w:r w:rsidR="001B69C4" w:rsidRPr="00D447EA">
        <w:t xml:space="preserve"> skal ha minimum 4 døråpninger. Hver døråpning skal ha en bredde på minimum 1200 mm</w:t>
      </w:r>
      <w:r w:rsidRPr="00D447EA">
        <w:t>.</w:t>
      </w:r>
    </w:p>
    <w:p w14:paraId="1A45E5ED" w14:textId="33CA1B7C" w:rsidR="004A3A0E" w:rsidRPr="00D447EA" w:rsidRDefault="00D07409" w:rsidP="00233D4C">
      <w:pPr>
        <w:pStyle w:val="Overskrift4"/>
      </w:pPr>
      <w:r w:rsidRPr="00D447EA">
        <w:t>Alle b</w:t>
      </w:r>
      <w:r w:rsidR="004A3A0E" w:rsidRPr="00D447EA">
        <w:t>usse</w:t>
      </w:r>
      <w:r w:rsidR="00F1694B" w:rsidRPr="00D447EA">
        <w:t>r</w:t>
      </w:r>
      <w:r w:rsidR="004A3A0E" w:rsidRPr="00D447EA">
        <w:t xml:space="preserve"> </w:t>
      </w:r>
      <w:r w:rsidR="009A2CA8" w:rsidRPr="00D447EA">
        <w:t xml:space="preserve">skal </w:t>
      </w:r>
      <w:r w:rsidR="004A3A0E" w:rsidRPr="00D447EA">
        <w:t xml:space="preserve">utstyres med dørkonfigurasjonen </w:t>
      </w:r>
      <w:proofErr w:type="spellStart"/>
      <w:r w:rsidR="004A3A0E" w:rsidRPr="00D447EA">
        <w:t>sliding</w:t>
      </w:r>
      <w:proofErr w:type="spellEnd"/>
      <w:r w:rsidR="004A3A0E" w:rsidRPr="00D447EA">
        <w:t xml:space="preserve"> </w:t>
      </w:r>
      <w:proofErr w:type="spellStart"/>
      <w:r w:rsidR="004A3A0E" w:rsidRPr="00D447EA">
        <w:t>doors</w:t>
      </w:r>
      <w:proofErr w:type="spellEnd"/>
      <w:r w:rsidR="004A3A0E" w:rsidRPr="00D447EA">
        <w:t>.</w:t>
      </w:r>
      <w:r w:rsidR="00C6383F" w:rsidRPr="00D447EA">
        <w:t xml:space="preserve"> Kravet gjelder ikke for dør 1</w:t>
      </w:r>
      <w:r w:rsidR="00C06EC6" w:rsidRPr="00D447EA">
        <w:t xml:space="preserve"> (framdør).</w:t>
      </w:r>
    </w:p>
    <w:p w14:paraId="255B9472" w14:textId="15AD8D82" w:rsidR="004A3A0E" w:rsidRPr="00D447EA" w:rsidRDefault="004A3A0E" w:rsidP="003439C1">
      <w:pPr>
        <w:pStyle w:val="Overskrift3"/>
      </w:pPr>
      <w:bookmarkStart w:id="225" w:name="_Toc20396048"/>
      <w:bookmarkStart w:id="226" w:name="_Toc26303546"/>
      <w:r w:rsidRPr="00D447EA">
        <w:t xml:space="preserve">Oppdragsgivers </w:t>
      </w:r>
      <w:bookmarkEnd w:id="225"/>
      <w:r w:rsidRPr="00D447EA">
        <w:t>krav til dørautomatikk</w:t>
      </w:r>
      <w:bookmarkEnd w:id="226"/>
    </w:p>
    <w:p w14:paraId="455AB2CE" w14:textId="7E7115F2" w:rsidR="004A3A0E" w:rsidRPr="00D447EA" w:rsidRDefault="004A3A0E" w:rsidP="00233D4C">
      <w:pPr>
        <w:pStyle w:val="Overskrift4"/>
      </w:pPr>
      <w:r w:rsidRPr="00D447EA">
        <w:t>Alle busser skal utstyres med dørautomatikk</w:t>
      </w:r>
      <w:r w:rsidR="00011BE8" w:rsidRPr="00D447EA">
        <w:t>.</w:t>
      </w:r>
    </w:p>
    <w:p w14:paraId="76948C44" w14:textId="202051C5" w:rsidR="006053C7" w:rsidRPr="00D447EA" w:rsidRDefault="006053C7" w:rsidP="00233D4C">
      <w:pPr>
        <w:pStyle w:val="Overskrift4"/>
        <w:rPr>
          <w:rFonts w:eastAsia="Times New Roman"/>
        </w:rPr>
      </w:pPr>
      <w:bookmarkStart w:id="227" w:name="_Hlk32483629"/>
      <w:r w:rsidRPr="00D447EA">
        <w:rPr>
          <w:rFonts w:eastAsia="Times New Roman"/>
        </w:rPr>
        <w:t>Når føreren åpner dør 1, alternativt frigir dørene med særskilt bryter, kan passasjerene selv åpne dørene med knappe</w:t>
      </w:r>
      <w:r w:rsidR="00B322A8" w:rsidRPr="00D447EA">
        <w:rPr>
          <w:rFonts w:eastAsia="Times New Roman"/>
        </w:rPr>
        <w:t xml:space="preserve">ne </w:t>
      </w:r>
      <w:r w:rsidRPr="00D447EA">
        <w:rPr>
          <w:rFonts w:eastAsia="Times New Roman"/>
        </w:rPr>
        <w:t>både på innsiden og utsiden av bussen</w:t>
      </w:r>
      <w:r w:rsidR="00011BE8" w:rsidRPr="00D447EA">
        <w:rPr>
          <w:rFonts w:eastAsia="Times New Roman"/>
        </w:rPr>
        <w:t>.</w:t>
      </w:r>
      <w:bookmarkEnd w:id="227"/>
    </w:p>
    <w:p w14:paraId="44365087" w14:textId="79FB15E7" w:rsidR="00C87496" w:rsidRPr="006E4CF0" w:rsidRDefault="00C87496" w:rsidP="00233D4C">
      <w:pPr>
        <w:pStyle w:val="Overskrift4"/>
        <w:rPr>
          <w:highlight w:val="yellow"/>
        </w:rPr>
      </w:pPr>
      <w:r w:rsidRPr="006E4CF0">
        <w:rPr>
          <w:highlight w:val="yellow"/>
        </w:rPr>
        <w:t xml:space="preserve">Ved aktivering av stoppknapp </w:t>
      </w:r>
      <w:r w:rsidR="00A008C5" w:rsidRPr="006E4CF0">
        <w:rPr>
          <w:highlight w:val="yellow"/>
        </w:rPr>
        <w:t xml:space="preserve">skal </w:t>
      </w:r>
      <w:r w:rsidRPr="006E4CF0">
        <w:rPr>
          <w:highlight w:val="yellow"/>
        </w:rPr>
        <w:t>nærmeste dør automatisk åpnes ved frigjøring av dører i h.t. punkt 7.2.2.2.</w:t>
      </w:r>
    </w:p>
    <w:p w14:paraId="2D3ACC91" w14:textId="61A64370" w:rsidR="004A3A0E" w:rsidRPr="00D447EA" w:rsidRDefault="004A3A0E" w:rsidP="00233D4C">
      <w:pPr>
        <w:pStyle w:val="Overskrift4"/>
        <w:rPr>
          <w:rFonts w:eastAsiaTheme="minorHAnsi"/>
        </w:rPr>
      </w:pPr>
      <w:bookmarkStart w:id="228" w:name="_Hlk32483666"/>
      <w:r w:rsidRPr="00D447EA">
        <w:t>Dørene skal lukkes automatisk ca. 3 sekunder etter at siste passasjer har passert fotocellen. Frigivning av dørene er aktiv inntil fører løsner holdeplassbremsen ved aktivering av gasspedal</w:t>
      </w:r>
      <w:bookmarkEnd w:id="228"/>
      <w:r w:rsidR="006053C7" w:rsidRPr="00D447EA">
        <w:t xml:space="preserve"> </w:t>
      </w:r>
      <w:r w:rsidR="006053C7" w:rsidRPr="00D447EA">
        <w:rPr>
          <w:rFonts w:eastAsia="Times New Roman"/>
        </w:rPr>
        <w:t>eller ved bruk av særskilt bryter.</w:t>
      </w:r>
    </w:p>
    <w:p w14:paraId="72AEC153" w14:textId="5867CF9B" w:rsidR="006053C7" w:rsidRPr="00D447EA" w:rsidRDefault="006053C7" w:rsidP="00233D4C">
      <w:pPr>
        <w:pStyle w:val="Overskrift4"/>
        <w:rPr>
          <w:rFonts w:eastAsia="Times New Roman"/>
        </w:rPr>
      </w:pPr>
      <w:r w:rsidRPr="00D447EA">
        <w:rPr>
          <w:rFonts w:eastAsia="Times New Roman"/>
        </w:rPr>
        <w:t xml:space="preserve">Ved aktivering av </w:t>
      </w:r>
      <w:proofErr w:type="spellStart"/>
      <w:r w:rsidRPr="00D447EA">
        <w:rPr>
          <w:rFonts w:eastAsia="Times New Roman"/>
        </w:rPr>
        <w:t>PRM</w:t>
      </w:r>
      <w:proofErr w:type="spellEnd"/>
      <w:r w:rsidR="00265744" w:rsidRPr="00D447EA">
        <w:rPr>
          <w:rFonts w:eastAsia="Times New Roman"/>
        </w:rPr>
        <w:t>-</w:t>
      </w:r>
      <w:r w:rsidRPr="00D447EA">
        <w:rPr>
          <w:rFonts w:eastAsia="Times New Roman"/>
        </w:rPr>
        <w:t>knapper både på innsiden og utsiden skal passasjerene selv kunne åpne dørene. Lukking skal ikke skje automatisk etter 3 sekunder. Lukking av døren</w:t>
      </w:r>
      <w:r w:rsidR="00E01771" w:rsidRPr="00D447EA">
        <w:rPr>
          <w:rFonts w:eastAsia="Times New Roman"/>
        </w:rPr>
        <w:t>e</w:t>
      </w:r>
      <w:r w:rsidRPr="00D447EA">
        <w:rPr>
          <w:rFonts w:eastAsia="Times New Roman"/>
        </w:rPr>
        <w:t xml:space="preserve"> må da skje ved at fører manuelt foretar en handling for dette etter at han er sikker på at dørene trygt kan lukkes.</w:t>
      </w:r>
    </w:p>
    <w:p w14:paraId="7256E718" w14:textId="2B29C478" w:rsidR="00C53DFC" w:rsidRPr="00D447EA" w:rsidRDefault="00C53DFC" w:rsidP="00233D4C">
      <w:pPr>
        <w:pStyle w:val="Overskrift4"/>
      </w:pPr>
      <w:r w:rsidRPr="00D447EA">
        <w:t>Bussene skal alltid kjøres med aktivert dørautomatikk.</w:t>
      </w:r>
    </w:p>
    <w:p w14:paraId="2D9BD8AB" w14:textId="705E3FF6" w:rsidR="004A3A0E" w:rsidRPr="00D447EA" w:rsidRDefault="004A3A0E" w:rsidP="003439C1">
      <w:pPr>
        <w:pStyle w:val="Overskrift3"/>
      </w:pPr>
      <w:bookmarkStart w:id="229" w:name="_Toc20396049"/>
      <w:bookmarkStart w:id="230" w:name="_Toc26303547"/>
      <w:r w:rsidRPr="00D447EA">
        <w:t xml:space="preserve">Oppdragsgivers krav til </w:t>
      </w:r>
      <w:r w:rsidR="00656420" w:rsidRPr="00D447EA">
        <w:t xml:space="preserve">innvendig </w:t>
      </w:r>
      <w:r w:rsidRPr="00D447EA">
        <w:t>døråpner</w:t>
      </w:r>
      <w:bookmarkEnd w:id="229"/>
      <w:bookmarkEnd w:id="230"/>
      <w:r w:rsidR="006D09E2" w:rsidRPr="00D447EA">
        <w:t>e</w:t>
      </w:r>
    </w:p>
    <w:p w14:paraId="5C227DF3" w14:textId="5B7FB638" w:rsidR="00E6668F" w:rsidRPr="00D447EA" w:rsidRDefault="00481129" w:rsidP="00233D4C">
      <w:pPr>
        <w:pStyle w:val="Overskrift4"/>
      </w:pPr>
      <w:r w:rsidRPr="00D447EA">
        <w:t>De innvendige dørknappene</w:t>
      </w:r>
      <w:r w:rsidR="00E6668F" w:rsidRPr="00D447EA">
        <w:t xml:space="preserve"> skal plasseres på dørblad mot midten av døråpningen på alle dører, unntatt på første dør.</w:t>
      </w:r>
    </w:p>
    <w:p w14:paraId="5D03CAF2" w14:textId="50F4D436" w:rsidR="00B717D7" w:rsidRPr="00D447EA" w:rsidRDefault="00F44685" w:rsidP="00233D4C">
      <w:pPr>
        <w:pStyle w:val="Overskrift4"/>
      </w:pPr>
      <w:r w:rsidRPr="00D447EA">
        <w:t>De innvendige dørknappene</w:t>
      </w:r>
      <w:r w:rsidR="00140CDE" w:rsidRPr="00D447EA">
        <w:t xml:space="preserve"> </w:t>
      </w:r>
      <w:r w:rsidR="00914069" w:rsidRPr="00D447EA">
        <w:t xml:space="preserve">skal plasseres lett tilgjengelig og maksimalt 1100 mm over </w:t>
      </w:r>
      <w:r w:rsidRPr="00D447EA">
        <w:t>gulvnivå</w:t>
      </w:r>
      <w:r w:rsidR="00914069" w:rsidRPr="00D447EA">
        <w:t>.</w:t>
      </w:r>
    </w:p>
    <w:p w14:paraId="61616D75" w14:textId="1D225518" w:rsidR="004A3A0E" w:rsidRPr="00D447EA" w:rsidRDefault="00BF15A5" w:rsidP="00233D4C">
      <w:pPr>
        <w:pStyle w:val="Overskrift4"/>
      </w:pPr>
      <w:r w:rsidRPr="00D447EA">
        <w:lastRenderedPageBreak/>
        <w:t xml:space="preserve">De innvendige dørknappene for </w:t>
      </w:r>
      <w:proofErr w:type="spellStart"/>
      <w:r w:rsidR="00D14665" w:rsidRPr="00D447EA">
        <w:t>PRM</w:t>
      </w:r>
      <w:proofErr w:type="spellEnd"/>
      <w:r w:rsidR="00D14665" w:rsidRPr="00D447EA">
        <w:t xml:space="preserve"> skal plasseres </w:t>
      </w:r>
      <w:r w:rsidR="00A900C5" w:rsidRPr="00D447EA">
        <w:t xml:space="preserve">under den </w:t>
      </w:r>
      <w:r w:rsidR="004F343B" w:rsidRPr="00D447EA">
        <w:t>generelle</w:t>
      </w:r>
      <w:r w:rsidR="00A900C5" w:rsidRPr="00D447EA">
        <w:t xml:space="preserve"> døråpne</w:t>
      </w:r>
      <w:r w:rsidR="009E18A0" w:rsidRPr="00D447EA">
        <w:t>r</w:t>
      </w:r>
      <w:r w:rsidR="00A900C5" w:rsidRPr="00D447EA">
        <w:t>knappen</w:t>
      </w:r>
      <w:r w:rsidR="00D14665" w:rsidRPr="00D447EA">
        <w:t>.</w:t>
      </w:r>
    </w:p>
    <w:p w14:paraId="71B116D7" w14:textId="45439216" w:rsidR="004A3A0E" w:rsidRPr="00D447EA" w:rsidRDefault="004A3A0E" w:rsidP="003D0140">
      <w:pPr>
        <w:pStyle w:val="Overskrift2"/>
      </w:pPr>
      <w:bookmarkStart w:id="231" w:name="_Toc20396050"/>
      <w:bookmarkStart w:id="232" w:name="_Toc26303548"/>
      <w:bookmarkStart w:id="233" w:name="_Toc89379558"/>
      <w:r w:rsidRPr="00D447EA">
        <w:t>(BN) Kontrastmarkering på inngangs- og utgangstrinn</w:t>
      </w:r>
      <w:bookmarkEnd w:id="231"/>
      <w:bookmarkEnd w:id="232"/>
      <w:bookmarkEnd w:id="233"/>
    </w:p>
    <w:p w14:paraId="31C6212E" w14:textId="77777777" w:rsidR="004A3A0E" w:rsidRPr="00D447EA" w:rsidRDefault="004A3A0E" w:rsidP="004A3A0E">
      <w:r w:rsidRPr="00D447EA">
        <w:t xml:space="preserve">For bedre sikkerhet blir gulvene, dørmekanismen, alle trinnene og </w:t>
      </w:r>
      <w:proofErr w:type="spellStart"/>
      <w:r w:rsidRPr="00D447EA">
        <w:t>podestene</w:t>
      </w:r>
      <w:proofErr w:type="spellEnd"/>
      <w:r w:rsidRPr="00D447EA">
        <w:t xml:space="preserve"> inne i bussen markert med en kontrastmarkering. Kontrasten til omkringliggende overflater må være minst 0,4 NCS, basert på den naturlige fargesystemstandarden.</w:t>
      </w:r>
    </w:p>
    <w:p w14:paraId="18F3AAEB" w14:textId="77777777" w:rsidR="004A3A0E" w:rsidRPr="00D447EA" w:rsidRDefault="004A3A0E" w:rsidP="003D0140">
      <w:pPr>
        <w:pStyle w:val="Overskrift2"/>
      </w:pPr>
      <w:bookmarkStart w:id="234" w:name="_Toc20396051"/>
      <w:bookmarkStart w:id="235" w:name="_Toc26303549"/>
      <w:bookmarkStart w:id="236" w:name="_Toc89379559"/>
      <w:r w:rsidRPr="00D447EA">
        <w:t>(BN) Holdestenger og håndtak</w:t>
      </w:r>
      <w:bookmarkEnd w:id="234"/>
      <w:bookmarkEnd w:id="235"/>
      <w:bookmarkEnd w:id="236"/>
    </w:p>
    <w:p w14:paraId="56F0BE9B" w14:textId="4AC49D83" w:rsidR="004A3A0E" w:rsidRPr="00D447EA" w:rsidRDefault="004A3A0E" w:rsidP="004A3A0E">
      <w:r w:rsidRPr="00D447EA">
        <w:t xml:space="preserve">ECE R 107 er et minimumskrav. Holdestenger og håndtak </w:t>
      </w:r>
      <w:r w:rsidR="00D16C76" w:rsidRPr="00D447EA">
        <w:t xml:space="preserve">skal </w:t>
      </w:r>
      <w:r w:rsidRPr="00D447EA">
        <w:t xml:space="preserve">være </w:t>
      </w:r>
      <w:proofErr w:type="spellStart"/>
      <w:r w:rsidR="007A4115" w:rsidRPr="00D447EA">
        <w:t>kontrastfarge</w:t>
      </w:r>
      <w:r w:rsidR="0093207B" w:rsidRPr="00D447EA">
        <w:t>t</w:t>
      </w:r>
      <w:proofErr w:type="spellEnd"/>
      <w:r w:rsidRPr="00D447EA">
        <w:t xml:space="preserve"> med minst 0,4 NCS i forhold til resten av bussinteriøret, for god synlighet.</w:t>
      </w:r>
    </w:p>
    <w:p w14:paraId="1548AFE5" w14:textId="6B987CBB" w:rsidR="004A3A0E" w:rsidRPr="00D447EA" w:rsidRDefault="004A3A0E" w:rsidP="005310F6">
      <w:pPr>
        <w:pStyle w:val="Bildetekst"/>
      </w:pPr>
      <w:r w:rsidRPr="00D447EA">
        <w:t>Krav er spesifisert i ECE R 107 Vedlegg 3 pkt. 7.11.2, 7.11.3 og vedlegg 4, Figur 20.</w:t>
      </w:r>
    </w:p>
    <w:p w14:paraId="2090A262" w14:textId="3B393D00" w:rsidR="004A3A0E" w:rsidRPr="00D447EA" w:rsidRDefault="004A3A0E" w:rsidP="003D0140">
      <w:pPr>
        <w:pStyle w:val="Overskrift2"/>
      </w:pPr>
      <w:bookmarkStart w:id="237" w:name="_Toc20396053"/>
      <w:bookmarkStart w:id="238" w:name="_Toc26303551"/>
      <w:bookmarkStart w:id="239" w:name="_Toc89379560"/>
      <w:r w:rsidRPr="00D447EA">
        <w:t>(BN) Utforming av rullestolområdet</w:t>
      </w:r>
      <w:bookmarkEnd w:id="237"/>
      <w:bookmarkEnd w:id="238"/>
      <w:bookmarkEnd w:id="239"/>
    </w:p>
    <w:p w14:paraId="67B25A4C" w14:textId="77777777" w:rsidR="004A3A0E" w:rsidRPr="00D447EA" w:rsidRDefault="004A3A0E" w:rsidP="004A3A0E">
      <w:r w:rsidRPr="00D447EA">
        <w:t>Busser av alle klasser (ikke bare klasse I) som har et rullestolområde, skal oppfylle kravene i ECE R 107, vedlegg 8: Design av rullestol i bakovervendt retning for laventré og lavgulvbusser.</w:t>
      </w:r>
    </w:p>
    <w:p w14:paraId="403F0780" w14:textId="481DDA01" w:rsidR="004A3A0E" w:rsidRPr="00D447EA" w:rsidRDefault="004A3A0E" w:rsidP="004A3A0E">
      <w:r w:rsidRPr="00D447EA">
        <w:t xml:space="preserve">I KLASSE A og </w:t>
      </w:r>
      <w:r w:rsidR="0093207B" w:rsidRPr="00D447EA">
        <w:t>I:</w:t>
      </w:r>
    </w:p>
    <w:p w14:paraId="4D0F96EF" w14:textId="77777777" w:rsidR="004A3A0E" w:rsidRPr="00D447EA" w:rsidRDefault="004A3A0E" w:rsidP="004A3A0E">
      <w:pPr>
        <w:pStyle w:val="Brdtekst"/>
        <w:spacing w:before="0"/>
      </w:pPr>
    </w:p>
    <w:tbl>
      <w:tblPr>
        <w:tblW w:w="0" w:type="auto"/>
        <w:tblInd w:w="1165" w:type="dxa"/>
        <w:tblLook w:val="04A0" w:firstRow="1" w:lastRow="0" w:firstColumn="1" w:lastColumn="0" w:noHBand="0" w:noVBand="1"/>
      </w:tblPr>
      <w:tblGrid>
        <w:gridCol w:w="5644"/>
        <w:gridCol w:w="2261"/>
      </w:tblGrid>
      <w:tr w:rsidR="004A3A0E" w:rsidRPr="00D447EA" w14:paraId="259B1E09" w14:textId="77777777" w:rsidTr="7E9F68A4">
        <w:tc>
          <w:tcPr>
            <w:tcW w:w="5105" w:type="dxa"/>
          </w:tcPr>
          <w:p w14:paraId="6A1E3C11" w14:textId="77777777" w:rsidR="004A3A0E" w:rsidRPr="00D447EA" w:rsidRDefault="004A3A0E" w:rsidP="004A3A0E">
            <w:pPr>
              <w:pStyle w:val="Brdtekst"/>
              <w:spacing w:before="0"/>
            </w:pPr>
            <w:r w:rsidRPr="00D447EA">
              <w:rPr>
                <w:noProof/>
              </w:rPr>
              <w:drawing>
                <wp:inline distT="0" distB="0" distL="0" distR="0" wp14:anchorId="6DF90766" wp14:editId="64DC3DBB">
                  <wp:extent cx="2707467" cy="1975103"/>
                  <wp:effectExtent l="0" t="0" r="0" b="0"/>
                  <wp:docPr id="3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pic:nvPicPr>
                        <pic:blipFill>
                          <a:blip r:embed="rId24">
                            <a:extLst>
                              <a:ext uri="{28A0092B-C50C-407E-A947-70E740481C1C}">
                                <a14:useLocalDpi xmlns:a14="http://schemas.microsoft.com/office/drawing/2010/main" val="0"/>
                              </a:ext>
                            </a:extLst>
                          </a:blip>
                          <a:stretch>
                            <a:fillRect/>
                          </a:stretch>
                        </pic:blipFill>
                        <pic:spPr>
                          <a:xfrm>
                            <a:off x="0" y="0"/>
                            <a:ext cx="2707467" cy="1975103"/>
                          </a:xfrm>
                          <a:prstGeom prst="rect">
                            <a:avLst/>
                          </a:prstGeom>
                        </pic:spPr>
                      </pic:pic>
                    </a:graphicData>
                  </a:graphic>
                </wp:inline>
              </w:drawing>
            </w:r>
          </w:p>
        </w:tc>
        <w:tc>
          <w:tcPr>
            <w:tcW w:w="5105" w:type="dxa"/>
          </w:tcPr>
          <w:p w14:paraId="24F351F0" w14:textId="77777777" w:rsidR="004A3A0E" w:rsidRPr="00D447EA" w:rsidRDefault="004A3A0E" w:rsidP="004A3A0E">
            <w:pPr>
              <w:pStyle w:val="Brdtekst"/>
              <w:spacing w:before="0"/>
            </w:pPr>
          </w:p>
        </w:tc>
      </w:tr>
    </w:tbl>
    <w:p w14:paraId="4ADBFB70" w14:textId="5278F583" w:rsidR="004A3A0E" w:rsidRPr="00D447EA" w:rsidRDefault="004A3A0E" w:rsidP="005310F6">
      <w:pPr>
        <w:pStyle w:val="Bildetekst"/>
      </w:pPr>
      <w:r w:rsidRPr="00D447EA">
        <w:t xml:space="preserve">Figur </w:t>
      </w:r>
      <w:fldSimple w:instr=" SEQ Figur \* ARABIC ">
        <w:r w:rsidR="00375F47">
          <w:rPr>
            <w:noProof/>
          </w:rPr>
          <w:t>2</w:t>
        </w:r>
      </w:fldSimple>
      <w:r w:rsidRPr="00D447EA">
        <w:t xml:space="preserve"> – Illustrasjon av rullestolplassering og rullestolrampe.</w:t>
      </w:r>
    </w:p>
    <w:p w14:paraId="7449CC0E" w14:textId="77777777" w:rsidR="004A3A0E" w:rsidRPr="00D447EA" w:rsidRDefault="004A3A0E" w:rsidP="004A3A0E">
      <w:r w:rsidRPr="00D447EA">
        <w:t>Se ECE-regulativ 107, vedlegg 8, punkt 3.8.4–3.8.6 for mer informasjon.</w:t>
      </w:r>
    </w:p>
    <w:p w14:paraId="4E262328" w14:textId="77777777" w:rsidR="004A3A0E" w:rsidRPr="00D447EA" w:rsidRDefault="004A3A0E" w:rsidP="003439C1">
      <w:pPr>
        <w:pStyle w:val="Overskrift3"/>
      </w:pPr>
      <w:bookmarkStart w:id="240" w:name="_Toc20396054"/>
      <w:bookmarkStart w:id="241" w:name="_Toc26303552"/>
      <w:r w:rsidRPr="00D447EA">
        <w:t>Oppdragsgivers krav og presiseringer til sikring av rullestol</w:t>
      </w:r>
      <w:bookmarkEnd w:id="240"/>
      <w:bookmarkEnd w:id="241"/>
    </w:p>
    <w:p w14:paraId="281F88EE" w14:textId="74107225" w:rsidR="004A3A0E" w:rsidRDefault="004A3A0E" w:rsidP="00233D4C">
      <w:pPr>
        <w:pStyle w:val="Overskrift4"/>
        <w:rPr>
          <w:highlight w:val="yellow"/>
        </w:rPr>
      </w:pPr>
      <w:r w:rsidRPr="003F37C5">
        <w:rPr>
          <w:highlight w:val="yellow"/>
        </w:rPr>
        <w:t>De til enhver tid gjeldende krav til festeanordning for rullestoler skal oppfylles.</w:t>
      </w:r>
    </w:p>
    <w:p w14:paraId="6FF90E82" w14:textId="4BE5DA6C" w:rsidR="0095236E" w:rsidRPr="0095236E" w:rsidRDefault="0095236E" w:rsidP="0095236E">
      <w:pPr>
        <w:pStyle w:val="Overskrift4"/>
        <w:rPr>
          <w:highlight w:val="yellow"/>
        </w:rPr>
      </w:pPr>
      <w:r>
        <w:rPr>
          <w:highlight w:val="yellow"/>
        </w:rPr>
        <w:t>Det skal benyttes r</w:t>
      </w:r>
      <w:r w:rsidRPr="001B69C4">
        <w:rPr>
          <w:highlight w:val="yellow"/>
        </w:rPr>
        <w:t>yggplate</w:t>
      </w:r>
      <w:r>
        <w:rPr>
          <w:highlight w:val="yellow"/>
        </w:rPr>
        <w:t xml:space="preserve"> med sidestøtte for sikring av rullestol. Støtteanordningene </w:t>
      </w:r>
      <w:r w:rsidRPr="001B69C4">
        <w:rPr>
          <w:highlight w:val="yellow"/>
        </w:rPr>
        <w:t>skal tåle en belastning på 350kg.</w:t>
      </w:r>
    </w:p>
    <w:p w14:paraId="54B6EE7E" w14:textId="3FDDBE08" w:rsidR="008C0CDE" w:rsidRDefault="008C0CDE" w:rsidP="00233D4C">
      <w:pPr>
        <w:pStyle w:val="Overskrift4"/>
        <w:rPr>
          <w:highlight w:val="yellow"/>
        </w:rPr>
      </w:pPr>
      <w:r w:rsidRPr="008C0CDE">
        <w:rPr>
          <w:highlight w:val="yellow"/>
        </w:rPr>
        <w:t>Plassering av rullestol</w:t>
      </w:r>
      <w:r w:rsidR="00A43B8C">
        <w:rPr>
          <w:highlight w:val="yellow"/>
        </w:rPr>
        <w:t xml:space="preserve">området </w:t>
      </w:r>
      <w:r w:rsidRPr="008C0CDE">
        <w:rPr>
          <w:highlight w:val="yellow"/>
        </w:rPr>
        <w:t>skal være på bussens venstre side.</w:t>
      </w:r>
    </w:p>
    <w:p w14:paraId="38D019B7" w14:textId="2CC66A22" w:rsidR="00D251C4" w:rsidRPr="00D251C4" w:rsidRDefault="00D251C4" w:rsidP="00233D4C">
      <w:pPr>
        <w:pStyle w:val="Overskrift4"/>
        <w:rPr>
          <w:highlight w:val="yellow"/>
        </w:rPr>
      </w:pPr>
      <w:r>
        <w:rPr>
          <w:highlight w:val="yellow"/>
        </w:rPr>
        <w:t>Alle rullestolområder skal ha en lengde på minimum 1800 mm.</w:t>
      </w:r>
    </w:p>
    <w:p w14:paraId="5CD4CC4E" w14:textId="5C0B6277" w:rsidR="004A3A0E" w:rsidRPr="00D447EA" w:rsidRDefault="004A3A0E" w:rsidP="00233D4C">
      <w:pPr>
        <w:pStyle w:val="Overskrift4"/>
      </w:pPr>
      <w:r w:rsidRPr="00D447EA">
        <w:t>Ryggplaten skal være montert slik at rullestol kan plasseres mot kjøreretningen, og det skal også monteres sikring mot sidevelt.</w:t>
      </w:r>
    </w:p>
    <w:p w14:paraId="62220B6D" w14:textId="7C78B06B" w:rsidR="00200F62" w:rsidRPr="008C0CDE" w:rsidRDefault="00237E04" w:rsidP="00233D4C">
      <w:pPr>
        <w:pStyle w:val="Overskrift4"/>
        <w:rPr>
          <w:highlight w:val="yellow"/>
        </w:rPr>
      </w:pPr>
      <w:r w:rsidRPr="008C0CDE">
        <w:rPr>
          <w:highlight w:val="yellow"/>
        </w:rPr>
        <w:lastRenderedPageBreak/>
        <w:t>Det skal finnes sikringsutstyr for rullestol</w:t>
      </w:r>
      <w:r w:rsidR="00F91FCA" w:rsidRPr="008C0CDE">
        <w:rPr>
          <w:highlight w:val="yellow"/>
        </w:rPr>
        <w:t xml:space="preserve"> ved alle </w:t>
      </w:r>
      <w:r w:rsidR="00C02AE9">
        <w:rPr>
          <w:highlight w:val="yellow"/>
        </w:rPr>
        <w:t>rullestols</w:t>
      </w:r>
      <w:r w:rsidR="00F91FCA" w:rsidRPr="008C0CDE">
        <w:rPr>
          <w:highlight w:val="yellow"/>
        </w:rPr>
        <w:t xml:space="preserve">områder i </w:t>
      </w:r>
      <w:proofErr w:type="spellStart"/>
      <w:r w:rsidR="00B60F01" w:rsidRPr="008C0CDE">
        <w:rPr>
          <w:highlight w:val="yellow"/>
        </w:rPr>
        <w:t>tilknyttning</w:t>
      </w:r>
      <w:proofErr w:type="spellEnd"/>
      <w:r w:rsidR="00B60F01" w:rsidRPr="008C0CDE">
        <w:rPr>
          <w:highlight w:val="yellow"/>
        </w:rPr>
        <w:t xml:space="preserve"> til</w:t>
      </w:r>
      <w:r w:rsidR="00F91FCA" w:rsidRPr="008C0CDE">
        <w:rPr>
          <w:highlight w:val="yellow"/>
        </w:rPr>
        <w:t xml:space="preserve"> dører </w:t>
      </w:r>
      <w:r w:rsidR="00F23ED9">
        <w:rPr>
          <w:highlight w:val="yellow"/>
        </w:rPr>
        <w:t xml:space="preserve">utstyrt </w:t>
      </w:r>
      <w:r w:rsidR="00F91FCA" w:rsidRPr="008C0CDE">
        <w:rPr>
          <w:highlight w:val="yellow"/>
        </w:rPr>
        <w:t>med rampe</w:t>
      </w:r>
      <w:r w:rsidR="00E265AE" w:rsidRPr="008C0CDE">
        <w:rPr>
          <w:highlight w:val="yellow"/>
        </w:rPr>
        <w:t>.</w:t>
      </w:r>
    </w:p>
    <w:p w14:paraId="5E1F3A85" w14:textId="75C7E237" w:rsidR="004A3A0E" w:rsidRPr="00D447EA" w:rsidRDefault="004A3A0E" w:rsidP="003439C1">
      <w:pPr>
        <w:pStyle w:val="Overskrift3"/>
      </w:pPr>
      <w:bookmarkStart w:id="242" w:name="_Toc20396055"/>
      <w:bookmarkStart w:id="243" w:name="_Ref25312508"/>
      <w:bookmarkStart w:id="244" w:name="_Toc26303553"/>
      <w:r w:rsidRPr="00D447EA">
        <w:t>Oppdragsgivers krav og presiseringer til ramper</w:t>
      </w:r>
      <w:bookmarkEnd w:id="242"/>
      <w:bookmarkEnd w:id="243"/>
      <w:bookmarkEnd w:id="244"/>
    </w:p>
    <w:p w14:paraId="6F14F9FF" w14:textId="0CD770E9" w:rsidR="004A3A0E" w:rsidRPr="00883372" w:rsidRDefault="004A3A0E" w:rsidP="00233D4C">
      <w:pPr>
        <w:pStyle w:val="Overskrift4"/>
      </w:pPr>
      <w:r w:rsidRPr="00883372">
        <w:t>Alle busser skal utstyres med motorisert rampe.</w:t>
      </w:r>
      <w:r w:rsidR="00ED6116" w:rsidRPr="00883372">
        <w:t xml:space="preserve"> Rampene skal ha solid konstruksjon, og skal fungere i nordisk klima.</w:t>
      </w:r>
    </w:p>
    <w:p w14:paraId="12C7AB3E" w14:textId="28779891" w:rsidR="004A3A0E" w:rsidRPr="00883372" w:rsidRDefault="004A3A0E" w:rsidP="00233D4C">
      <w:pPr>
        <w:pStyle w:val="Overskrift4"/>
      </w:pPr>
      <w:r w:rsidRPr="00883372">
        <w:t xml:space="preserve">Rampen skal kunne betjenes fra førerplass. Tilstrekkelig oversikt skal gis gjennom kamera og speil. Det skal gis et varsel når rampen </w:t>
      </w:r>
      <w:r w:rsidR="009F5C68" w:rsidRPr="00883372">
        <w:t>er i bevegelse</w:t>
      </w:r>
      <w:r w:rsidRPr="00883372">
        <w:t>.</w:t>
      </w:r>
    </w:p>
    <w:p w14:paraId="68ED50F6" w14:textId="372F80F8" w:rsidR="00ED6116" w:rsidRPr="00883372" w:rsidRDefault="002962DC" w:rsidP="00233D4C">
      <w:pPr>
        <w:pStyle w:val="Overskrift4"/>
      </w:pPr>
      <w:bookmarkStart w:id="245" w:name="OLE_LINK63"/>
      <w:bookmarkStart w:id="246" w:name="OLE_LINK64"/>
      <w:bookmarkStart w:id="247" w:name="OLE_LINK65"/>
      <w:r w:rsidRPr="00883372">
        <w:t xml:space="preserve">Operatøren </w:t>
      </w:r>
      <w:r w:rsidR="0079706F" w:rsidRPr="00883372">
        <w:t xml:space="preserve">bør tilby en reserveløsning dersom unntaksvis den motoriserte rampen svikter. Operatøren </w:t>
      </w:r>
      <w:r w:rsidR="00D34173" w:rsidRPr="00883372">
        <w:t>bes beskrive teknisk løsning for dette</w:t>
      </w:r>
      <w:bookmarkEnd w:id="245"/>
      <w:bookmarkEnd w:id="246"/>
      <w:bookmarkEnd w:id="247"/>
      <w:r w:rsidR="00D34173" w:rsidRPr="00883372">
        <w:t>.</w:t>
      </w:r>
    </w:p>
    <w:p w14:paraId="34738BCD" w14:textId="3838A9BF" w:rsidR="00D419EB" w:rsidRPr="00D419EB" w:rsidRDefault="00D419EB" w:rsidP="00233D4C">
      <w:pPr>
        <w:pStyle w:val="Overskrift4"/>
        <w:rPr>
          <w:highlight w:val="yellow"/>
        </w:rPr>
      </w:pPr>
      <w:bookmarkStart w:id="248" w:name="OLE_LINK66"/>
      <w:bookmarkStart w:id="249" w:name="OLE_LINK67"/>
      <w:r>
        <w:rPr>
          <w:highlight w:val="yellow"/>
        </w:rPr>
        <w:t xml:space="preserve">Operatøren skal beskrive vedlikeholdsrutiner </w:t>
      </w:r>
      <w:r w:rsidR="00F23ED9">
        <w:rPr>
          <w:highlight w:val="yellow"/>
        </w:rPr>
        <w:t xml:space="preserve">for </w:t>
      </w:r>
      <w:r w:rsidR="00CD7A01">
        <w:rPr>
          <w:highlight w:val="yellow"/>
        </w:rPr>
        <w:t xml:space="preserve">de motoriserte rampene, med formål om </w:t>
      </w:r>
      <w:r>
        <w:rPr>
          <w:highlight w:val="yellow"/>
        </w:rPr>
        <w:t>å sikre</w:t>
      </w:r>
      <w:r w:rsidR="00CD7A01">
        <w:rPr>
          <w:highlight w:val="yellow"/>
        </w:rPr>
        <w:t xml:space="preserve"> høy </w:t>
      </w:r>
      <w:proofErr w:type="spellStart"/>
      <w:r w:rsidR="00CD7A01">
        <w:rPr>
          <w:highlight w:val="yellow"/>
        </w:rPr>
        <w:t>oppetid</w:t>
      </w:r>
      <w:bookmarkEnd w:id="248"/>
      <w:bookmarkEnd w:id="249"/>
      <w:proofErr w:type="spellEnd"/>
      <w:r w:rsidR="00CD7A01">
        <w:rPr>
          <w:highlight w:val="yellow"/>
        </w:rPr>
        <w:t>.</w:t>
      </w:r>
      <w:r>
        <w:rPr>
          <w:highlight w:val="yellow"/>
        </w:rPr>
        <w:t xml:space="preserve"> </w:t>
      </w:r>
    </w:p>
    <w:p w14:paraId="110129E4" w14:textId="483AC357" w:rsidR="004A3A0E" w:rsidRPr="00D447EA" w:rsidRDefault="004A3A0E" w:rsidP="003D0140">
      <w:pPr>
        <w:pStyle w:val="Overskrift2"/>
      </w:pPr>
      <w:bookmarkStart w:id="250" w:name="_Toc66963259"/>
      <w:bookmarkStart w:id="251" w:name="_Toc66964671"/>
      <w:bookmarkStart w:id="252" w:name="_Toc20396056"/>
      <w:bookmarkStart w:id="253" w:name="_Toc26303554"/>
      <w:bookmarkStart w:id="254" w:name="_Toc89379561"/>
      <w:bookmarkEnd w:id="250"/>
      <w:bookmarkEnd w:id="251"/>
      <w:r w:rsidRPr="00D447EA">
        <w:t xml:space="preserve">(BN) </w:t>
      </w:r>
      <w:proofErr w:type="spellStart"/>
      <w:r w:rsidRPr="00D447EA">
        <w:t>Fleksområde</w:t>
      </w:r>
      <w:bookmarkEnd w:id="252"/>
      <w:bookmarkEnd w:id="253"/>
      <w:bookmarkEnd w:id="254"/>
      <w:proofErr w:type="spellEnd"/>
    </w:p>
    <w:p w14:paraId="74B0C46D" w14:textId="77777777" w:rsidR="004A3A0E" w:rsidRPr="00D447EA" w:rsidRDefault="004A3A0E" w:rsidP="004A3A0E">
      <w:r w:rsidRPr="00D447EA">
        <w:t>Det skal være et område tilgjengelig, fortrinnsvis på venstre side, for barnevogner og stående passasjerer (kan være en del av rullestolområdet). Området kan være delt inn i flere deler. I så fall må hvert område være minst 1300 mm.</w:t>
      </w:r>
    </w:p>
    <w:tbl>
      <w:tblPr>
        <w:tblStyle w:val="RuterBy"/>
        <w:tblW w:w="8298" w:type="dxa"/>
        <w:tblLook w:val="04A0" w:firstRow="1" w:lastRow="0" w:firstColumn="1" w:lastColumn="0" w:noHBand="0" w:noVBand="1"/>
      </w:tblPr>
      <w:tblGrid>
        <w:gridCol w:w="2296"/>
        <w:gridCol w:w="6002"/>
      </w:tblGrid>
      <w:tr w:rsidR="004A3A0E" w:rsidRPr="00D447EA" w14:paraId="08FB8F0A" w14:textId="77777777" w:rsidTr="00831662">
        <w:trPr>
          <w:cnfStyle w:val="100000000000" w:firstRow="1" w:lastRow="0" w:firstColumn="0" w:lastColumn="0" w:oddVBand="0" w:evenVBand="0" w:oddHBand="0" w:evenHBand="0" w:firstRowFirstColumn="0" w:firstRowLastColumn="0" w:lastRowFirstColumn="0" w:lastRowLastColumn="0"/>
          <w:trHeight w:val="506"/>
        </w:trPr>
        <w:tc>
          <w:tcPr>
            <w:tcW w:w="0" w:type="auto"/>
          </w:tcPr>
          <w:p w14:paraId="3C6C7712" w14:textId="77777777" w:rsidR="004A3A0E" w:rsidRPr="00D447EA" w:rsidRDefault="004A3A0E" w:rsidP="004A3A0E">
            <w:pPr>
              <w:ind w:left="0"/>
            </w:pPr>
            <w:r w:rsidRPr="00D447EA">
              <w:t>Busstype</w:t>
            </w:r>
          </w:p>
        </w:tc>
        <w:tc>
          <w:tcPr>
            <w:tcW w:w="0" w:type="auto"/>
          </w:tcPr>
          <w:p w14:paraId="2820AF8D" w14:textId="77777777" w:rsidR="004A3A0E" w:rsidRPr="00D447EA" w:rsidRDefault="004A3A0E" w:rsidP="004A3A0E">
            <w:pPr>
              <w:ind w:left="0"/>
            </w:pPr>
            <w:r w:rsidRPr="00D447EA">
              <w:t xml:space="preserve">Lengden på </w:t>
            </w:r>
            <w:proofErr w:type="spellStart"/>
            <w:r w:rsidRPr="00D447EA">
              <w:t>fleksområdet</w:t>
            </w:r>
            <w:proofErr w:type="spellEnd"/>
          </w:p>
        </w:tc>
      </w:tr>
      <w:tr w:rsidR="004A3A0E" w:rsidRPr="00D447EA" w14:paraId="0C23948D" w14:textId="77777777" w:rsidTr="00831662">
        <w:trPr>
          <w:trHeight w:val="506"/>
        </w:trPr>
        <w:tc>
          <w:tcPr>
            <w:tcW w:w="0" w:type="auto"/>
            <w:vAlign w:val="top"/>
          </w:tcPr>
          <w:p w14:paraId="35AB2BCE" w14:textId="77777777" w:rsidR="004A3A0E" w:rsidRPr="00D447EA" w:rsidRDefault="004A3A0E" w:rsidP="004A3A0E">
            <w:r w:rsidRPr="00D447EA">
              <w:t>Klasse A</w:t>
            </w:r>
          </w:p>
        </w:tc>
        <w:tc>
          <w:tcPr>
            <w:tcW w:w="0" w:type="auto"/>
            <w:vAlign w:val="top"/>
          </w:tcPr>
          <w:p w14:paraId="02BC4805" w14:textId="77777777" w:rsidR="004A3A0E" w:rsidRPr="00D447EA" w:rsidRDefault="004A3A0E" w:rsidP="004A3A0E">
            <w:r w:rsidRPr="00D447EA">
              <w:t>1300 mm</w:t>
            </w:r>
          </w:p>
        </w:tc>
      </w:tr>
      <w:tr w:rsidR="004A3A0E" w:rsidRPr="00D447EA" w14:paraId="41A0C61A" w14:textId="77777777" w:rsidTr="00831662">
        <w:trPr>
          <w:cnfStyle w:val="000000010000" w:firstRow="0" w:lastRow="0" w:firstColumn="0" w:lastColumn="0" w:oddVBand="0" w:evenVBand="0" w:oddHBand="0" w:evenHBand="1" w:firstRowFirstColumn="0" w:firstRowLastColumn="0" w:lastRowFirstColumn="0" w:lastRowLastColumn="0"/>
          <w:trHeight w:val="506"/>
        </w:trPr>
        <w:tc>
          <w:tcPr>
            <w:tcW w:w="0" w:type="auto"/>
            <w:vAlign w:val="top"/>
          </w:tcPr>
          <w:p w14:paraId="4C06A98F" w14:textId="77777777" w:rsidR="004A3A0E" w:rsidRPr="00D447EA" w:rsidRDefault="004A3A0E" w:rsidP="004A3A0E">
            <w:r w:rsidRPr="00D447EA">
              <w:t>Klasse I</w:t>
            </w:r>
          </w:p>
        </w:tc>
        <w:tc>
          <w:tcPr>
            <w:tcW w:w="0" w:type="auto"/>
            <w:vAlign w:val="top"/>
          </w:tcPr>
          <w:p w14:paraId="36A3B698" w14:textId="77777777" w:rsidR="004A3A0E" w:rsidRPr="00D447EA" w:rsidRDefault="004A3A0E" w:rsidP="004A3A0E">
            <w:r w:rsidRPr="00D447EA">
              <w:t>1800–2500 mm</w:t>
            </w:r>
          </w:p>
        </w:tc>
      </w:tr>
      <w:tr w:rsidR="004A3A0E" w:rsidRPr="00D447EA" w14:paraId="16F721F5" w14:textId="77777777" w:rsidTr="00831662">
        <w:trPr>
          <w:trHeight w:val="769"/>
        </w:trPr>
        <w:tc>
          <w:tcPr>
            <w:tcW w:w="0" w:type="auto"/>
            <w:vAlign w:val="top"/>
          </w:tcPr>
          <w:p w14:paraId="4FDCA7F7" w14:textId="77777777" w:rsidR="004A3A0E" w:rsidRPr="00D447EA" w:rsidRDefault="004A3A0E" w:rsidP="004A3A0E">
            <w:r w:rsidRPr="00D447EA">
              <w:t>Klasse I leddbuss</w:t>
            </w:r>
          </w:p>
        </w:tc>
        <w:tc>
          <w:tcPr>
            <w:tcW w:w="0" w:type="auto"/>
            <w:vAlign w:val="top"/>
          </w:tcPr>
          <w:p w14:paraId="5F24845F" w14:textId="51DDF084" w:rsidR="004A3A0E" w:rsidRPr="00D447EA" w:rsidRDefault="004A3A0E" w:rsidP="004A3A0E">
            <w:r w:rsidRPr="00D447EA">
              <w:t xml:space="preserve">1800–2500 mm + 1300 </w:t>
            </w:r>
            <w:r w:rsidR="007166FA" w:rsidRPr="00D447EA">
              <w:t>for øvrige</w:t>
            </w:r>
          </w:p>
        </w:tc>
      </w:tr>
      <w:tr w:rsidR="004A3A0E" w:rsidRPr="00D447EA" w14:paraId="182B6F3B" w14:textId="77777777" w:rsidTr="00831662">
        <w:trPr>
          <w:cnfStyle w:val="000000010000" w:firstRow="0" w:lastRow="0" w:firstColumn="0" w:lastColumn="0" w:oddVBand="0" w:evenVBand="0" w:oddHBand="0" w:evenHBand="1" w:firstRowFirstColumn="0" w:firstRowLastColumn="0" w:lastRowFirstColumn="0" w:lastRowLastColumn="0"/>
          <w:trHeight w:val="1053"/>
        </w:trPr>
        <w:tc>
          <w:tcPr>
            <w:tcW w:w="0" w:type="auto"/>
            <w:vAlign w:val="top"/>
          </w:tcPr>
          <w:p w14:paraId="21DE67A2" w14:textId="0A3DC66B" w:rsidR="00831662" w:rsidRPr="00D447EA" w:rsidRDefault="004A3A0E" w:rsidP="00831662">
            <w:r w:rsidRPr="00D447EA">
              <w:t>Klasse I</w:t>
            </w:r>
            <w:r w:rsidR="00AC5A58" w:rsidRPr="00D447EA">
              <w:t>I</w:t>
            </w:r>
          </w:p>
        </w:tc>
        <w:tc>
          <w:tcPr>
            <w:tcW w:w="0" w:type="auto"/>
            <w:vAlign w:val="top"/>
          </w:tcPr>
          <w:p w14:paraId="6C3A6B18" w14:textId="77777777" w:rsidR="004A3A0E" w:rsidRPr="00D447EA" w:rsidRDefault="004A3A0E" w:rsidP="004A3A0E">
            <w:r w:rsidRPr="00D447EA">
              <w:t>1300–1800 mm, justerbar ved f.eks. sammenleggbare seterader eller seter som kan fjernes</w:t>
            </w:r>
          </w:p>
        </w:tc>
      </w:tr>
    </w:tbl>
    <w:p w14:paraId="5556F97B" w14:textId="50ECBA31" w:rsidR="004A3A0E" w:rsidRPr="00D447EA" w:rsidRDefault="004A3A0E" w:rsidP="005310F6">
      <w:pPr>
        <w:pStyle w:val="Bildetekst"/>
      </w:pPr>
      <w:r w:rsidRPr="00D447EA">
        <w:t xml:space="preserve">Tabell </w:t>
      </w:r>
      <w:fldSimple w:instr=" SEQ Tabell \* ARABIC ">
        <w:r w:rsidR="00375F47">
          <w:rPr>
            <w:noProof/>
          </w:rPr>
          <w:t>8</w:t>
        </w:r>
      </w:fldSimple>
      <w:r w:rsidRPr="00D447EA">
        <w:t xml:space="preserve"> – Krav til </w:t>
      </w:r>
      <w:proofErr w:type="spellStart"/>
      <w:r w:rsidRPr="00D447EA">
        <w:t>fleksområdets</w:t>
      </w:r>
      <w:proofErr w:type="spellEnd"/>
      <w:r w:rsidRPr="00D447EA">
        <w:t xml:space="preserve"> lengde for ulike bussklasser.</w:t>
      </w:r>
    </w:p>
    <w:p w14:paraId="04ADD5BA" w14:textId="0B1E9F95" w:rsidR="004A3A0E" w:rsidRPr="00D447EA" w:rsidRDefault="004A3A0E" w:rsidP="003439C1">
      <w:pPr>
        <w:pStyle w:val="Overskrift3"/>
      </w:pPr>
      <w:bookmarkStart w:id="255" w:name="_Toc20396057"/>
      <w:bookmarkStart w:id="256" w:name="_Toc26303555"/>
      <w:r w:rsidRPr="00D447EA">
        <w:t xml:space="preserve">Oppdragsgivers krav til </w:t>
      </w:r>
      <w:proofErr w:type="spellStart"/>
      <w:r w:rsidRPr="00D447EA">
        <w:t>fleksområde</w:t>
      </w:r>
      <w:bookmarkEnd w:id="255"/>
      <w:bookmarkEnd w:id="256"/>
      <w:proofErr w:type="spellEnd"/>
    </w:p>
    <w:p w14:paraId="394A041E" w14:textId="5DE17C19" w:rsidR="00745168" w:rsidRPr="00745168" w:rsidRDefault="00745168" w:rsidP="00233D4C">
      <w:pPr>
        <w:pStyle w:val="Overskrift4"/>
        <w:rPr>
          <w:highlight w:val="yellow"/>
        </w:rPr>
      </w:pPr>
      <w:r w:rsidRPr="00745168">
        <w:rPr>
          <w:highlight w:val="yellow"/>
        </w:rPr>
        <w:t xml:space="preserve">Alle </w:t>
      </w:r>
      <w:proofErr w:type="spellStart"/>
      <w:r w:rsidRPr="00745168">
        <w:rPr>
          <w:highlight w:val="yellow"/>
        </w:rPr>
        <w:t>fleksområder</w:t>
      </w:r>
      <w:proofErr w:type="spellEnd"/>
      <w:r w:rsidRPr="00745168">
        <w:rPr>
          <w:highlight w:val="yellow"/>
        </w:rPr>
        <w:t xml:space="preserve"> skal ha en lengde på minimum 1800 mm.</w:t>
      </w:r>
    </w:p>
    <w:p w14:paraId="1BED0595" w14:textId="64D48017" w:rsidR="004A3A0E" w:rsidRPr="00745168" w:rsidRDefault="00745168" w:rsidP="00233D4C">
      <w:pPr>
        <w:pStyle w:val="Overskrift4"/>
        <w:rPr>
          <w:highlight w:val="yellow"/>
        </w:rPr>
      </w:pPr>
      <w:r w:rsidRPr="00745168">
        <w:rPr>
          <w:highlight w:val="yellow"/>
        </w:rPr>
        <w:t xml:space="preserve">Alle </w:t>
      </w:r>
      <w:proofErr w:type="spellStart"/>
      <w:r w:rsidRPr="00745168">
        <w:rPr>
          <w:highlight w:val="yellow"/>
        </w:rPr>
        <w:t>fleksområder</w:t>
      </w:r>
      <w:proofErr w:type="spellEnd"/>
      <w:r w:rsidRPr="00745168">
        <w:rPr>
          <w:highlight w:val="yellow"/>
        </w:rPr>
        <w:t xml:space="preserve"> skal ha en b</w:t>
      </w:r>
      <w:r w:rsidR="004A3A0E" w:rsidRPr="00745168">
        <w:rPr>
          <w:highlight w:val="yellow"/>
        </w:rPr>
        <w:t xml:space="preserve">redde på </w:t>
      </w:r>
      <w:r w:rsidRPr="00745168">
        <w:rPr>
          <w:highlight w:val="yellow"/>
        </w:rPr>
        <w:t xml:space="preserve">minimum </w:t>
      </w:r>
      <w:r w:rsidR="004A3A0E" w:rsidRPr="00745168">
        <w:rPr>
          <w:highlight w:val="yellow"/>
        </w:rPr>
        <w:t>750 mm.</w:t>
      </w:r>
    </w:p>
    <w:p w14:paraId="6EFBE3C4" w14:textId="514F27AF" w:rsidR="004A3A0E" w:rsidRPr="00D447EA" w:rsidRDefault="004A3A0E" w:rsidP="003D0140">
      <w:pPr>
        <w:pStyle w:val="Overskrift2"/>
      </w:pPr>
      <w:bookmarkStart w:id="257" w:name="_Toc20396058"/>
      <w:bookmarkStart w:id="258" w:name="_Toc26303556"/>
      <w:bookmarkStart w:id="259" w:name="_Toc89379562"/>
      <w:r w:rsidRPr="00D447EA">
        <w:t>(BN) Festeanordning for barnevogn</w:t>
      </w:r>
      <w:bookmarkEnd w:id="257"/>
      <w:bookmarkEnd w:id="258"/>
      <w:bookmarkEnd w:id="259"/>
    </w:p>
    <w:p w14:paraId="505DD0B6" w14:textId="127DC8D4" w:rsidR="004A3A0E" w:rsidRDefault="004A3A0E" w:rsidP="004A3A0E">
      <w:r w:rsidRPr="00D447EA">
        <w:t>Festeanordninger skal være montert for barnevogner. Det skal være minst tre barnevognstropper.</w:t>
      </w:r>
    </w:p>
    <w:p w14:paraId="7E8E1DA4" w14:textId="3F2D5577" w:rsidR="00745168" w:rsidRPr="00745168" w:rsidRDefault="00745168" w:rsidP="003439C1">
      <w:pPr>
        <w:pStyle w:val="Overskrift3"/>
        <w:rPr>
          <w:highlight w:val="yellow"/>
        </w:rPr>
      </w:pPr>
      <w:r w:rsidRPr="00745168">
        <w:rPr>
          <w:highlight w:val="yellow"/>
        </w:rPr>
        <w:t>Oppdragsgivers krav til festeanordning for barnevogn</w:t>
      </w:r>
    </w:p>
    <w:p w14:paraId="49349C5C" w14:textId="4BCAC965" w:rsidR="00745168" w:rsidRPr="00745168" w:rsidRDefault="00745168" w:rsidP="00233D4C">
      <w:pPr>
        <w:pStyle w:val="Overskrift4"/>
        <w:rPr>
          <w:highlight w:val="yellow"/>
        </w:rPr>
      </w:pPr>
      <w:r w:rsidRPr="00745168">
        <w:rPr>
          <w:highlight w:val="yellow"/>
        </w:rPr>
        <w:t xml:space="preserve">Festeanordning for barnevogn skal være montert ved alle </w:t>
      </w:r>
      <w:proofErr w:type="spellStart"/>
      <w:r w:rsidRPr="00745168">
        <w:rPr>
          <w:highlight w:val="yellow"/>
        </w:rPr>
        <w:t>fleksområder</w:t>
      </w:r>
      <w:proofErr w:type="spellEnd"/>
      <w:r w:rsidRPr="00745168">
        <w:rPr>
          <w:highlight w:val="yellow"/>
        </w:rPr>
        <w:t>.</w:t>
      </w:r>
    </w:p>
    <w:p w14:paraId="3A1CAF5C" w14:textId="4E025FF5" w:rsidR="004A3A0E" w:rsidRPr="00D447EA" w:rsidRDefault="004A3A0E" w:rsidP="003D0140">
      <w:pPr>
        <w:pStyle w:val="Overskrift2"/>
      </w:pPr>
      <w:bookmarkStart w:id="260" w:name="_Toc20396059"/>
      <w:bookmarkStart w:id="261" w:name="_Toc26303557"/>
      <w:bookmarkStart w:id="262" w:name="_Toc89379563"/>
      <w:r w:rsidRPr="00D447EA">
        <w:lastRenderedPageBreak/>
        <w:t>(BN) Dørbelysning</w:t>
      </w:r>
      <w:bookmarkEnd w:id="260"/>
      <w:bookmarkEnd w:id="261"/>
      <w:bookmarkEnd w:id="262"/>
    </w:p>
    <w:p w14:paraId="79801CB5" w14:textId="77777777" w:rsidR="004A3A0E" w:rsidRPr="00D447EA" w:rsidRDefault="004A3A0E" w:rsidP="004A3A0E">
      <w:r w:rsidRPr="00D447EA">
        <w:t>Alle busser må utstyres med dørbelysning i samsvar med ECE R 107 pkt. 7.6.12.</w:t>
      </w:r>
    </w:p>
    <w:p w14:paraId="42DA461D" w14:textId="77777777" w:rsidR="004A3A0E" w:rsidRPr="00D447EA" w:rsidRDefault="004A3A0E" w:rsidP="003D0140">
      <w:pPr>
        <w:pStyle w:val="Overskrift2"/>
      </w:pPr>
      <w:bookmarkStart w:id="263" w:name="_Toc20396060"/>
      <w:bookmarkStart w:id="264" w:name="_Toc26303558"/>
      <w:bookmarkStart w:id="265" w:name="_Toc89379564"/>
      <w:r w:rsidRPr="00D447EA">
        <w:t>(BN) Bagasjeoppbevaring</w:t>
      </w:r>
      <w:bookmarkEnd w:id="263"/>
      <w:bookmarkEnd w:id="264"/>
      <w:bookmarkEnd w:id="265"/>
    </w:p>
    <w:p w14:paraId="72F42F23" w14:textId="3124DB53" w:rsidR="00095F66" w:rsidRPr="00D447EA" w:rsidRDefault="004A3A0E" w:rsidP="00F012DA">
      <w:pPr>
        <w:rPr>
          <w:szCs w:val="21"/>
        </w:rPr>
      </w:pPr>
      <w:r w:rsidRPr="00D447EA">
        <w:rPr>
          <w:szCs w:val="21"/>
        </w:rPr>
        <w:t>(ikke relevant</w:t>
      </w:r>
      <w:bookmarkStart w:id="266" w:name="_Toc20396061"/>
      <w:bookmarkStart w:id="267" w:name="_Toc26303559"/>
      <w:r w:rsidR="00C60168" w:rsidRPr="00D447EA">
        <w:rPr>
          <w:szCs w:val="21"/>
        </w:rPr>
        <w:t>)</w:t>
      </w:r>
    </w:p>
    <w:p w14:paraId="6DFED1B9" w14:textId="149739F0" w:rsidR="00820634" w:rsidRPr="00D447EA" w:rsidRDefault="00820634" w:rsidP="00F012DA">
      <w:pPr>
        <w:rPr>
          <w:szCs w:val="21"/>
        </w:rPr>
      </w:pPr>
    </w:p>
    <w:p w14:paraId="08966281" w14:textId="07AB14D7" w:rsidR="00820634" w:rsidRPr="00D447EA" w:rsidRDefault="00820634" w:rsidP="00F012DA">
      <w:pPr>
        <w:rPr>
          <w:szCs w:val="21"/>
        </w:rPr>
      </w:pPr>
    </w:p>
    <w:p w14:paraId="494B359D" w14:textId="7F2139C4" w:rsidR="00820634" w:rsidRPr="00D447EA" w:rsidRDefault="00820634" w:rsidP="00F012DA">
      <w:pPr>
        <w:rPr>
          <w:szCs w:val="21"/>
        </w:rPr>
      </w:pPr>
    </w:p>
    <w:p w14:paraId="38B20891" w14:textId="287DCB7D" w:rsidR="00820634" w:rsidRPr="00D447EA" w:rsidRDefault="00820634" w:rsidP="00F012DA">
      <w:pPr>
        <w:rPr>
          <w:szCs w:val="21"/>
        </w:rPr>
      </w:pPr>
    </w:p>
    <w:p w14:paraId="7CF43381" w14:textId="7842D81C" w:rsidR="00820634" w:rsidRPr="00D447EA" w:rsidRDefault="00820634" w:rsidP="00F012DA">
      <w:pPr>
        <w:rPr>
          <w:szCs w:val="21"/>
        </w:rPr>
      </w:pPr>
    </w:p>
    <w:p w14:paraId="37699C97" w14:textId="74E5540E" w:rsidR="00820634" w:rsidRPr="00D447EA" w:rsidRDefault="00820634" w:rsidP="00F012DA">
      <w:pPr>
        <w:rPr>
          <w:szCs w:val="21"/>
        </w:rPr>
      </w:pPr>
    </w:p>
    <w:p w14:paraId="1CD68B62" w14:textId="18FF3DBD" w:rsidR="00820634" w:rsidRPr="00D447EA" w:rsidRDefault="00820634" w:rsidP="00F012DA">
      <w:pPr>
        <w:rPr>
          <w:szCs w:val="21"/>
        </w:rPr>
      </w:pPr>
    </w:p>
    <w:p w14:paraId="12F02CAB" w14:textId="6AB42897" w:rsidR="00820634" w:rsidRPr="00D447EA" w:rsidRDefault="00820634" w:rsidP="00F012DA">
      <w:pPr>
        <w:rPr>
          <w:szCs w:val="21"/>
        </w:rPr>
      </w:pPr>
    </w:p>
    <w:p w14:paraId="1C861C19" w14:textId="05AA8DD2" w:rsidR="00820634" w:rsidRPr="00D447EA" w:rsidRDefault="00820634" w:rsidP="00F012DA">
      <w:pPr>
        <w:rPr>
          <w:szCs w:val="21"/>
        </w:rPr>
      </w:pPr>
    </w:p>
    <w:p w14:paraId="7B0F521B" w14:textId="4C8830CF" w:rsidR="00820634" w:rsidRPr="00D447EA" w:rsidRDefault="00820634" w:rsidP="00F012DA">
      <w:pPr>
        <w:rPr>
          <w:szCs w:val="21"/>
        </w:rPr>
      </w:pPr>
    </w:p>
    <w:p w14:paraId="1FC55DBA" w14:textId="3E72FE9D" w:rsidR="00820634" w:rsidRPr="00D447EA" w:rsidRDefault="00820634" w:rsidP="00F012DA">
      <w:pPr>
        <w:rPr>
          <w:szCs w:val="21"/>
        </w:rPr>
      </w:pPr>
    </w:p>
    <w:p w14:paraId="5C9EA00E" w14:textId="7624FB85" w:rsidR="00820634" w:rsidRPr="00D447EA" w:rsidRDefault="00820634" w:rsidP="00F012DA">
      <w:pPr>
        <w:rPr>
          <w:szCs w:val="21"/>
        </w:rPr>
      </w:pPr>
    </w:p>
    <w:p w14:paraId="03D21D00" w14:textId="09E085C8" w:rsidR="00820634" w:rsidRPr="00D447EA" w:rsidRDefault="00820634" w:rsidP="00F012DA">
      <w:pPr>
        <w:rPr>
          <w:szCs w:val="21"/>
        </w:rPr>
      </w:pPr>
    </w:p>
    <w:p w14:paraId="057907B3" w14:textId="035AE9DC" w:rsidR="00820634" w:rsidRPr="00D447EA" w:rsidRDefault="00820634" w:rsidP="00F012DA">
      <w:pPr>
        <w:rPr>
          <w:szCs w:val="21"/>
        </w:rPr>
      </w:pPr>
    </w:p>
    <w:p w14:paraId="2C27149C" w14:textId="565EA5A1" w:rsidR="00820634" w:rsidRPr="00D447EA" w:rsidRDefault="00820634" w:rsidP="00754405">
      <w:pPr>
        <w:ind w:left="0"/>
        <w:rPr>
          <w:szCs w:val="21"/>
        </w:rPr>
      </w:pPr>
    </w:p>
    <w:p w14:paraId="0804E7F6" w14:textId="27F15B1E" w:rsidR="00820634" w:rsidRPr="00D447EA" w:rsidRDefault="00820634" w:rsidP="00F012DA">
      <w:pPr>
        <w:rPr>
          <w:szCs w:val="21"/>
        </w:rPr>
      </w:pPr>
    </w:p>
    <w:p w14:paraId="71415EAB" w14:textId="7337E1B3" w:rsidR="00820634" w:rsidRPr="00D447EA" w:rsidRDefault="00820634" w:rsidP="00F012DA">
      <w:pPr>
        <w:rPr>
          <w:szCs w:val="21"/>
        </w:rPr>
      </w:pPr>
    </w:p>
    <w:p w14:paraId="41DA891D" w14:textId="4B6F61A4" w:rsidR="00820634" w:rsidRPr="00D447EA" w:rsidRDefault="00820634" w:rsidP="00F012DA">
      <w:pPr>
        <w:rPr>
          <w:szCs w:val="21"/>
        </w:rPr>
      </w:pPr>
    </w:p>
    <w:p w14:paraId="0B019F8E" w14:textId="77777777" w:rsidR="00820634" w:rsidRPr="00D447EA" w:rsidRDefault="00820634" w:rsidP="00F012DA">
      <w:pPr>
        <w:rPr>
          <w:szCs w:val="21"/>
        </w:rPr>
      </w:pPr>
    </w:p>
    <w:p w14:paraId="58A7ADA3" w14:textId="6A3A92C9" w:rsidR="004A3A0E" w:rsidRPr="00D447EA" w:rsidRDefault="004A3A0E" w:rsidP="00C60168">
      <w:pPr>
        <w:pStyle w:val="Overskrift1"/>
      </w:pPr>
      <w:bookmarkStart w:id="268" w:name="_Toc89379565"/>
      <w:r w:rsidRPr="00D447EA">
        <w:lastRenderedPageBreak/>
        <w:t>INFORMASJON OG KOMMUNIKASJON</w:t>
      </w:r>
      <w:bookmarkEnd w:id="266"/>
      <w:bookmarkEnd w:id="267"/>
      <w:bookmarkEnd w:id="268"/>
    </w:p>
    <w:p w14:paraId="33BD1976" w14:textId="77777777" w:rsidR="004A3A0E" w:rsidRPr="00D447EA" w:rsidRDefault="004A3A0E" w:rsidP="003D0140">
      <w:pPr>
        <w:pStyle w:val="Overskrift2"/>
        <w:numPr>
          <w:ilvl w:val="0"/>
          <w:numId w:val="0"/>
        </w:numPr>
        <w:ind w:left="851"/>
      </w:pPr>
      <w:bookmarkStart w:id="269" w:name="_Toc20396062"/>
      <w:bookmarkStart w:id="270" w:name="_Toc26303560"/>
      <w:bookmarkStart w:id="271" w:name="_Toc89379566"/>
      <w:r w:rsidRPr="00D447EA">
        <w:t>Utvendig informasjon</w:t>
      </w:r>
      <w:bookmarkEnd w:id="269"/>
      <w:bookmarkEnd w:id="270"/>
      <w:bookmarkEnd w:id="271"/>
    </w:p>
    <w:p w14:paraId="78869623" w14:textId="3B7703AB" w:rsidR="004A3A0E" w:rsidRPr="00D447EA" w:rsidRDefault="004A3A0E" w:rsidP="003D0140">
      <w:pPr>
        <w:pStyle w:val="Overskrift2"/>
      </w:pPr>
      <w:bookmarkStart w:id="272" w:name="_Toc20396063"/>
      <w:bookmarkStart w:id="273" w:name="_Toc26303561"/>
      <w:bookmarkStart w:id="274" w:name="_Toc89379567"/>
      <w:r w:rsidRPr="00D447EA">
        <w:t>(BN) Programmerbare skilt</w:t>
      </w:r>
      <w:bookmarkEnd w:id="272"/>
      <w:bookmarkEnd w:id="273"/>
      <w:bookmarkEnd w:id="274"/>
    </w:p>
    <w:p w14:paraId="5E3AA77C" w14:textId="77777777" w:rsidR="004A3A0E" w:rsidRPr="00D447EA" w:rsidRDefault="004A3A0E" w:rsidP="004A3A0E">
      <w:r w:rsidRPr="00D447EA">
        <w:t>Alle linje- og destinasjonsskilt skal være programmerbare. Endring av linjenummer og annen informasjon skal gjøres automatisk fra førerplassen for å garantere fleksibilitet i forbindelse med linjeendringer.</w:t>
      </w:r>
    </w:p>
    <w:p w14:paraId="0B383A1C" w14:textId="77777777" w:rsidR="004A3A0E" w:rsidRPr="00D447EA" w:rsidRDefault="004A3A0E" w:rsidP="003439C1">
      <w:pPr>
        <w:pStyle w:val="Overskrift3"/>
      </w:pPr>
      <w:bookmarkStart w:id="275" w:name="_Toc20396064"/>
      <w:bookmarkStart w:id="276" w:name="_Toc26303562"/>
      <w:r w:rsidRPr="00D447EA">
        <w:t>Oppdragsgivers krav til automatisk programmering av skilt</w:t>
      </w:r>
      <w:bookmarkEnd w:id="275"/>
      <w:bookmarkEnd w:id="276"/>
    </w:p>
    <w:p w14:paraId="0719F388" w14:textId="7438BD62" w:rsidR="004A3A0E" w:rsidRPr="00D447EA" w:rsidRDefault="004A3A0E" w:rsidP="00233D4C">
      <w:pPr>
        <w:pStyle w:val="Overskrift4"/>
        <w:rPr>
          <w:rStyle w:val="Hyperkobling"/>
          <w:color w:val="000000" w:themeColor="text1"/>
          <w:u w:val="none"/>
        </w:rPr>
      </w:pPr>
      <w:r w:rsidRPr="00D447EA">
        <w:t xml:space="preserve">Under normal drift skal styring av linjenummer samt destinasjonstekst 1 og 2 skje automatisk, basert på </w:t>
      </w:r>
      <w:proofErr w:type="spellStart"/>
      <w:r w:rsidRPr="00D447EA">
        <w:t>MQTT</w:t>
      </w:r>
      <w:proofErr w:type="spellEnd"/>
      <w:r w:rsidRPr="00D447EA">
        <w:t>-data fra Oppdragsgiver. Dette er nærmere beskrevet i Avtale om Digitale Tjenester.</w:t>
      </w:r>
    </w:p>
    <w:p w14:paraId="09A05418" w14:textId="77777777" w:rsidR="004A3A0E" w:rsidRPr="00D447EA" w:rsidRDefault="004A3A0E" w:rsidP="00233D4C">
      <w:pPr>
        <w:pStyle w:val="Overskrift4"/>
      </w:pPr>
      <w:r w:rsidRPr="00D447EA">
        <w:t>Operatøren skal, dersom automatisk skilting av ulike grunner ikke virker, kunne overstyre linje- og destinasjonsskilt i henhold til en liste tilgjengelige destinasjoner fra Oppdragsgiver. Når automatisk skilting igjen er mulig skal overstyring opphøre.</w:t>
      </w:r>
    </w:p>
    <w:p w14:paraId="66C6CC39" w14:textId="45ACBEE0" w:rsidR="004A3A0E" w:rsidRPr="00D447EA" w:rsidRDefault="004A3A0E" w:rsidP="003D0140">
      <w:pPr>
        <w:pStyle w:val="Overskrift2"/>
      </w:pPr>
      <w:bookmarkStart w:id="277" w:name="_Toc20396065"/>
      <w:bookmarkStart w:id="278" w:name="_Toc26303563"/>
      <w:bookmarkStart w:id="279" w:name="_Toc89379568"/>
      <w:r w:rsidRPr="00D447EA">
        <w:t>(BN) Leselige skilt</w:t>
      </w:r>
      <w:bookmarkEnd w:id="277"/>
      <w:bookmarkEnd w:id="278"/>
      <w:bookmarkEnd w:id="279"/>
    </w:p>
    <w:p w14:paraId="739586B0" w14:textId="77777777" w:rsidR="004A3A0E" w:rsidRPr="00D447EA" w:rsidRDefault="004A3A0E" w:rsidP="004A3A0E">
      <w:r w:rsidRPr="00D447EA">
        <w:t xml:space="preserve">Alle linje- og destinasjonsskilt skal være godt leselige. Kontrasten mellom tegn og bakgrunnen skal være minst 0,4 NCS. </w:t>
      </w:r>
    </w:p>
    <w:p w14:paraId="4A5D01ED" w14:textId="4505EA62" w:rsidR="004A3A0E" w:rsidRPr="00D447EA" w:rsidRDefault="004A3A0E" w:rsidP="003439C1">
      <w:pPr>
        <w:pStyle w:val="Overskrift3"/>
      </w:pPr>
      <w:bookmarkStart w:id="280" w:name="_Toc20396066"/>
      <w:bookmarkStart w:id="281" w:name="_Toc26303564"/>
      <w:r w:rsidRPr="00D447EA">
        <w:t>Oppdragsgivers krav til skrift og skriftstørrelse</w:t>
      </w:r>
      <w:bookmarkEnd w:id="280"/>
      <w:bookmarkEnd w:id="281"/>
    </w:p>
    <w:p w14:paraId="6D1FC1D4" w14:textId="77777777" w:rsidR="004A3A0E" w:rsidRPr="00D447EA" w:rsidRDefault="004A3A0E" w:rsidP="00233D4C">
      <w:pPr>
        <w:pStyle w:val="Overskrift4"/>
      </w:pPr>
      <w:r w:rsidRPr="00D447EA">
        <w:t>Minimum versalhøyde på tegn i front skal være 245 millimeter.</w:t>
      </w:r>
    </w:p>
    <w:p w14:paraId="765BCEF5" w14:textId="77777777" w:rsidR="004A3A0E" w:rsidRPr="00D447EA" w:rsidRDefault="004A3A0E" w:rsidP="00233D4C">
      <w:pPr>
        <w:pStyle w:val="Overskrift4"/>
      </w:pPr>
      <w:r w:rsidRPr="00D447EA">
        <w:t>Minimum versalhøyde på tegn på sidene og bak skal være 160 millimeter.</w:t>
      </w:r>
    </w:p>
    <w:p w14:paraId="3B1F9167" w14:textId="77777777" w:rsidR="004A3A0E" w:rsidRPr="00D447EA" w:rsidRDefault="004A3A0E" w:rsidP="00233D4C">
      <w:pPr>
        <w:pStyle w:val="Overskrift4"/>
      </w:pPr>
      <w:proofErr w:type="spellStart"/>
      <w:r w:rsidRPr="00D447EA">
        <w:t>Informasjonsflaten</w:t>
      </w:r>
      <w:proofErr w:type="spellEnd"/>
      <w:r w:rsidRPr="00D447EA">
        <w:t xml:space="preserve"> skal kunne vise tall og bokstaver.</w:t>
      </w:r>
    </w:p>
    <w:p w14:paraId="4519F4C2" w14:textId="0F79F6C5" w:rsidR="004A3A0E" w:rsidRPr="00D447EA" w:rsidRDefault="004A3A0E" w:rsidP="00233D4C">
      <w:pPr>
        <w:pStyle w:val="Overskrift4"/>
      </w:pPr>
      <w:proofErr w:type="spellStart"/>
      <w:r w:rsidRPr="00D447EA">
        <w:t>Informasjonsflaten</w:t>
      </w:r>
      <w:proofErr w:type="spellEnd"/>
      <w:r w:rsidRPr="00D447EA">
        <w:t xml:space="preserve"> skal være dynamiske slik at man for eksempel kan vise flere linjeskift med tekst eller ha forskjellig størrelse på linjenummer og destinasjon.</w:t>
      </w:r>
    </w:p>
    <w:p w14:paraId="0FCF963D" w14:textId="4DAFAAE9" w:rsidR="004A3A0E" w:rsidRPr="00D447EA" w:rsidRDefault="001364F5" w:rsidP="00233D4C">
      <w:pPr>
        <w:pStyle w:val="Overskrift4"/>
      </w:pPr>
      <w:r w:rsidRPr="00D447EA">
        <w:rPr>
          <w:noProof/>
        </w:rPr>
        <w:drawing>
          <wp:anchor distT="0" distB="0" distL="114300" distR="114300" simplePos="0" relativeHeight="251658246" behindDoc="0" locked="0" layoutInCell="1" allowOverlap="1" wp14:anchorId="0EDFA806" wp14:editId="6D8CA19A">
            <wp:simplePos x="0" y="0"/>
            <wp:positionH relativeFrom="margin">
              <wp:posOffset>654685</wp:posOffset>
            </wp:positionH>
            <wp:positionV relativeFrom="paragraph">
              <wp:posOffset>188595</wp:posOffset>
            </wp:positionV>
            <wp:extent cx="4138295" cy="1969135"/>
            <wp:effectExtent l="0" t="0" r="0" b="0"/>
            <wp:wrapSquare wrapText="bothSides"/>
            <wp:docPr id="4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2.png"/>
                    <pic:cNvPicPr/>
                  </pic:nvPicPr>
                  <pic:blipFill>
                    <a:blip r:embed="rId25"/>
                    <a:stretch>
                      <a:fillRect/>
                    </a:stretch>
                  </pic:blipFill>
                  <pic:spPr>
                    <a:xfrm>
                      <a:off x="0" y="0"/>
                      <a:ext cx="4138295" cy="1969135"/>
                    </a:xfrm>
                    <a:prstGeom prst="rect">
                      <a:avLst/>
                    </a:prstGeom>
                  </pic:spPr>
                </pic:pic>
              </a:graphicData>
            </a:graphic>
            <wp14:sizeRelH relativeFrom="page">
              <wp14:pctWidth>0</wp14:pctWidth>
            </wp14:sizeRelH>
            <wp14:sizeRelV relativeFrom="page">
              <wp14:pctHeight>0</wp14:pctHeight>
            </wp14:sizeRelV>
          </wp:anchor>
        </w:drawing>
      </w:r>
      <w:r w:rsidR="00FB3293" w:rsidRPr="00D447EA">
        <w:t xml:space="preserve">Tegn på </w:t>
      </w:r>
      <w:proofErr w:type="spellStart"/>
      <w:r w:rsidR="00FB3293" w:rsidRPr="00D447EA">
        <w:t>i</w:t>
      </w:r>
      <w:r w:rsidR="004A3A0E" w:rsidRPr="00D447EA">
        <w:t>nformasjonsflaten</w:t>
      </w:r>
      <w:proofErr w:type="spellEnd"/>
      <w:r w:rsidR="004A3A0E" w:rsidRPr="00D447EA">
        <w:t xml:space="preserve"> skal ha en oransje/gul farge (</w:t>
      </w:r>
      <w:proofErr w:type="spellStart"/>
      <w:r w:rsidR="004A3A0E" w:rsidRPr="00D447EA">
        <w:t>amber</w:t>
      </w:r>
      <w:proofErr w:type="spellEnd"/>
      <w:r w:rsidR="004A3A0E" w:rsidRPr="00D447EA">
        <w:t>).</w:t>
      </w:r>
    </w:p>
    <w:p w14:paraId="29C35AE2" w14:textId="0D1DDCE3" w:rsidR="004A3A0E" w:rsidRPr="00D447EA" w:rsidRDefault="004A3A0E" w:rsidP="004A3A0E">
      <w:pPr>
        <w:pStyle w:val="Brdtekst"/>
        <w:spacing w:before="0"/>
        <w:ind w:left="0"/>
      </w:pPr>
    </w:p>
    <w:p w14:paraId="1628A9EE" w14:textId="77777777" w:rsidR="001364F5" w:rsidRPr="00D447EA" w:rsidRDefault="001364F5" w:rsidP="005310F6">
      <w:pPr>
        <w:pStyle w:val="Bildetekst"/>
      </w:pPr>
    </w:p>
    <w:p w14:paraId="2EBD5AC5" w14:textId="77777777" w:rsidR="001364F5" w:rsidRPr="00D447EA" w:rsidRDefault="001364F5" w:rsidP="005310F6">
      <w:pPr>
        <w:pStyle w:val="Bildetekst"/>
      </w:pPr>
    </w:p>
    <w:p w14:paraId="65ECA925" w14:textId="77777777" w:rsidR="001364F5" w:rsidRPr="00D447EA" w:rsidRDefault="001364F5" w:rsidP="005310F6">
      <w:pPr>
        <w:pStyle w:val="Bildetekst"/>
      </w:pPr>
    </w:p>
    <w:p w14:paraId="035CB231" w14:textId="77777777" w:rsidR="001364F5" w:rsidRPr="00D447EA" w:rsidRDefault="001364F5" w:rsidP="005310F6">
      <w:pPr>
        <w:pStyle w:val="Bildetekst"/>
      </w:pPr>
    </w:p>
    <w:p w14:paraId="4E0AA141" w14:textId="77777777" w:rsidR="001364F5" w:rsidRPr="00D447EA" w:rsidRDefault="001364F5" w:rsidP="005310F6">
      <w:pPr>
        <w:pStyle w:val="Bildetekst"/>
      </w:pPr>
    </w:p>
    <w:p w14:paraId="0D149F3E" w14:textId="77777777" w:rsidR="001364F5" w:rsidRPr="00D447EA" w:rsidRDefault="001364F5" w:rsidP="005310F6">
      <w:pPr>
        <w:pStyle w:val="Bildetekst"/>
      </w:pPr>
    </w:p>
    <w:p w14:paraId="468256D5" w14:textId="72476820" w:rsidR="004A3A0E" w:rsidRPr="00D447EA" w:rsidRDefault="004A3A0E" w:rsidP="005310F6">
      <w:pPr>
        <w:pStyle w:val="Bildetekst"/>
      </w:pPr>
      <w:r w:rsidRPr="00D447EA">
        <w:t xml:space="preserve">Figur </w:t>
      </w:r>
      <w:fldSimple w:instr=" SEQ Figur \* ARABIC ">
        <w:r w:rsidR="00375F47">
          <w:rPr>
            <w:noProof/>
          </w:rPr>
          <w:t>3</w:t>
        </w:r>
      </w:fldSimple>
      <w:r w:rsidRPr="00D447EA">
        <w:t xml:space="preserve"> – Illustrasjon av </w:t>
      </w:r>
      <w:proofErr w:type="spellStart"/>
      <w:r w:rsidRPr="00D447EA">
        <w:t>skiltkasse</w:t>
      </w:r>
      <w:proofErr w:type="spellEnd"/>
      <w:r w:rsidRPr="00D447EA">
        <w:t xml:space="preserve"> med krav til minimum skrifthøyde</w:t>
      </w:r>
      <w:r w:rsidR="00045F41" w:rsidRPr="00D447EA">
        <w:t>.</w:t>
      </w:r>
    </w:p>
    <w:p w14:paraId="114A1534" w14:textId="625CF832" w:rsidR="004A3A0E" w:rsidRPr="00D447EA" w:rsidRDefault="004A3A0E" w:rsidP="003D0140">
      <w:pPr>
        <w:pStyle w:val="Overskrift2"/>
      </w:pPr>
      <w:bookmarkStart w:id="282" w:name="_Toc20396067"/>
      <w:bookmarkStart w:id="283" w:name="_Toc26303565"/>
      <w:bookmarkStart w:id="284" w:name="_Toc89379569"/>
      <w:r w:rsidRPr="00D447EA">
        <w:t>(BN) Utvendige linje- og destinasjonsskilt – plassering</w:t>
      </w:r>
      <w:bookmarkEnd w:id="282"/>
      <w:bookmarkEnd w:id="283"/>
      <w:bookmarkEnd w:id="284"/>
    </w:p>
    <w:p w14:paraId="621C2DFA" w14:textId="77777777" w:rsidR="004A3A0E" w:rsidRPr="00D447EA" w:rsidRDefault="004A3A0E" w:rsidP="004A3A0E">
      <w:r w:rsidRPr="00D447EA">
        <w:t>Det skal være linje- og destinasjonsskilt foran på alle busser.</w:t>
      </w:r>
    </w:p>
    <w:p w14:paraId="6E1CB199" w14:textId="77777777" w:rsidR="004A3A0E" w:rsidRPr="00D447EA" w:rsidRDefault="004A3A0E" w:rsidP="004A3A0E">
      <w:r w:rsidRPr="00D447EA">
        <w:lastRenderedPageBreak/>
        <w:t>På busser i klasse I skal det være linjenummer og destinasjonsskilt ved framdøren på høyre side av bussen.</w:t>
      </w:r>
    </w:p>
    <w:p w14:paraId="5DD63C5B" w14:textId="6CAC1C8E" w:rsidR="004A3A0E" w:rsidRPr="00D447EA" w:rsidRDefault="004A3A0E" w:rsidP="003439C1">
      <w:pPr>
        <w:pStyle w:val="Overskrift3"/>
      </w:pPr>
      <w:bookmarkStart w:id="285" w:name="_Toc20396068"/>
      <w:bookmarkStart w:id="286" w:name="_Toc26303566"/>
      <w:r w:rsidRPr="00D447EA">
        <w:t>Oppdragsgivers krav til plassering</w:t>
      </w:r>
      <w:bookmarkEnd w:id="285"/>
      <w:bookmarkEnd w:id="286"/>
      <w:r w:rsidR="00CA18C8" w:rsidRPr="00D447EA">
        <w:t xml:space="preserve"> av </w:t>
      </w:r>
      <w:r w:rsidR="004A27E1" w:rsidRPr="00D447EA">
        <w:t>utvendige linje- og destinasjonsskilt</w:t>
      </w:r>
    </w:p>
    <w:p w14:paraId="7ED65FF9" w14:textId="77777777" w:rsidR="004A3A0E" w:rsidRPr="00D447EA" w:rsidRDefault="004A3A0E" w:rsidP="00233D4C">
      <w:pPr>
        <w:pStyle w:val="Overskrift4"/>
      </w:pPr>
      <w:r w:rsidRPr="00D447EA">
        <w:t xml:space="preserve">Utvendige </w:t>
      </w:r>
      <w:proofErr w:type="spellStart"/>
      <w:r w:rsidRPr="00D447EA">
        <w:t>informasjonsflater</w:t>
      </w:r>
      <w:proofErr w:type="spellEnd"/>
      <w:r w:rsidRPr="00D447EA">
        <w:t xml:space="preserve"> skal plasseres på den øverste delen av bussen.</w:t>
      </w:r>
    </w:p>
    <w:p w14:paraId="012CC966" w14:textId="77777777" w:rsidR="004A3A0E" w:rsidRPr="00D447EA" w:rsidRDefault="004A3A0E" w:rsidP="00233D4C">
      <w:pPr>
        <w:pStyle w:val="Overskrift4"/>
      </w:pPr>
      <w:r w:rsidRPr="00D447EA">
        <w:t xml:space="preserve">Utvendig informasjonsflate på høyre side skal plasseres nær dør 1. </w:t>
      </w:r>
    </w:p>
    <w:p w14:paraId="0EB8964A" w14:textId="2EF01E2B" w:rsidR="004A3A0E" w:rsidRPr="00D447EA" w:rsidRDefault="004A3A0E" w:rsidP="003D0140">
      <w:pPr>
        <w:pStyle w:val="Overskrift2"/>
      </w:pPr>
      <w:bookmarkStart w:id="287" w:name="_Toc20396069"/>
      <w:bookmarkStart w:id="288" w:name="_Toc26303567"/>
      <w:bookmarkStart w:id="289" w:name="_Toc89379570"/>
      <w:r w:rsidRPr="00D447EA">
        <w:t>(BN) Linje- og destinasjonsskilt på busser i klasse II og III</w:t>
      </w:r>
      <w:bookmarkEnd w:id="287"/>
      <w:bookmarkEnd w:id="288"/>
      <w:bookmarkEnd w:id="289"/>
    </w:p>
    <w:p w14:paraId="5A6A5967" w14:textId="5ADF87A5" w:rsidR="004A3A0E" w:rsidRPr="00D447EA" w:rsidRDefault="00FB3293" w:rsidP="004A3A0E">
      <w:r w:rsidRPr="00D447EA">
        <w:t>(ikke relevant)</w:t>
      </w:r>
    </w:p>
    <w:p w14:paraId="3CF4B5AC" w14:textId="77777777" w:rsidR="004A3A0E" w:rsidRPr="00D447EA" w:rsidRDefault="004A3A0E" w:rsidP="003D0140">
      <w:pPr>
        <w:pStyle w:val="Overskrift2"/>
      </w:pPr>
      <w:bookmarkStart w:id="290" w:name="_Toc20396070"/>
      <w:bookmarkStart w:id="291" w:name="_Toc26303568"/>
      <w:bookmarkStart w:id="292" w:name="_Toc89379571"/>
      <w:r w:rsidRPr="00D447EA">
        <w:t>(BN) Linje- og destinasjonsskilt på leddbuss</w:t>
      </w:r>
      <w:bookmarkEnd w:id="290"/>
      <w:bookmarkEnd w:id="291"/>
      <w:bookmarkEnd w:id="292"/>
    </w:p>
    <w:p w14:paraId="12EA6333" w14:textId="58494280" w:rsidR="004A3A0E" w:rsidRPr="00D447EA" w:rsidRDefault="004A3A0E" w:rsidP="004A3A0E">
      <w:r w:rsidRPr="00D447EA">
        <w:t>Leddbusser skal ha linje- og destinasjonsskilt bak leddet på høyre side av bussen.</w:t>
      </w:r>
    </w:p>
    <w:p w14:paraId="0D88FF6C" w14:textId="2A5FBAC3" w:rsidR="00F5262A" w:rsidRPr="00D447EA" w:rsidRDefault="00F5262A" w:rsidP="003439C1">
      <w:pPr>
        <w:pStyle w:val="Overskrift3"/>
      </w:pPr>
      <w:r w:rsidRPr="00D447EA">
        <w:t>Opp</w:t>
      </w:r>
      <w:r w:rsidR="00330555" w:rsidRPr="00D447EA">
        <w:t>dragsgivers krav til linje- og destinasjonsskilt på leddbuss</w:t>
      </w:r>
    </w:p>
    <w:p w14:paraId="358CA1E8" w14:textId="144AA5F3" w:rsidR="00064DB4" w:rsidRPr="00D447EA" w:rsidRDefault="00064DB4" w:rsidP="00233D4C">
      <w:pPr>
        <w:pStyle w:val="Overskrift4"/>
      </w:pPr>
      <w:r w:rsidRPr="00D447EA">
        <w:t>Leddbusser skal ha linje- og destinasjonsskilt bak leddet på venstre side av bussen.</w:t>
      </w:r>
    </w:p>
    <w:p w14:paraId="44EC5B97" w14:textId="078569DD" w:rsidR="004A3A0E" w:rsidRPr="00D447EA" w:rsidRDefault="004A3A0E" w:rsidP="003D0140">
      <w:pPr>
        <w:pStyle w:val="Overskrift2"/>
      </w:pPr>
      <w:bookmarkStart w:id="293" w:name="_Toc20396071"/>
      <w:bookmarkStart w:id="294" w:name="_Toc26303569"/>
      <w:bookmarkStart w:id="295" w:name="_Toc89379572"/>
      <w:r w:rsidRPr="00D447EA">
        <w:t>(BN) Linje- og destinasjonsskilt bak på bussen</w:t>
      </w:r>
      <w:bookmarkEnd w:id="293"/>
      <w:bookmarkEnd w:id="294"/>
      <w:bookmarkEnd w:id="295"/>
    </w:p>
    <w:p w14:paraId="3A82954F" w14:textId="1B87278D" w:rsidR="004A3A0E" w:rsidRPr="00D447EA" w:rsidRDefault="004A3A0E" w:rsidP="004A3A0E">
      <w:r w:rsidRPr="00D447EA">
        <w:t xml:space="preserve">På busser i klasse I, II og III skal det være </w:t>
      </w:r>
      <w:r w:rsidR="00701E30" w:rsidRPr="00D447EA">
        <w:t>linje- og destinasjonsskilt</w:t>
      </w:r>
      <w:r w:rsidRPr="00D447EA">
        <w:t xml:space="preserve"> bak på bussen.</w:t>
      </w:r>
    </w:p>
    <w:p w14:paraId="3EA6CF4A" w14:textId="77777777" w:rsidR="004A3A0E" w:rsidRPr="00D447EA" w:rsidRDefault="004A3A0E" w:rsidP="003D0140">
      <w:pPr>
        <w:pStyle w:val="Overskrift2"/>
      </w:pPr>
      <w:bookmarkStart w:id="296" w:name="_Toc20396072"/>
      <w:bookmarkStart w:id="297" w:name="_Toc26303570"/>
      <w:bookmarkStart w:id="298" w:name="_Toc89379573"/>
      <w:r w:rsidRPr="00D447EA">
        <w:t>(BN) Linje- og destinasjonsskilt på venstre side av bussen</w:t>
      </w:r>
      <w:bookmarkEnd w:id="296"/>
      <w:bookmarkEnd w:id="297"/>
      <w:bookmarkEnd w:id="298"/>
    </w:p>
    <w:p w14:paraId="206B30B0" w14:textId="18A259DF" w:rsidR="004A3A0E" w:rsidRPr="00D447EA" w:rsidRDefault="004A3A0E" w:rsidP="004A3A0E">
      <w:r w:rsidRPr="00D447EA">
        <w:t>På busser i klasse I og lavgulvbusser klasse II skal det være linje- og destinasjonsskilt på venstre side av bussen</w:t>
      </w:r>
      <w:r w:rsidR="008F5267" w:rsidRPr="00D447EA">
        <w:t>.</w:t>
      </w:r>
    </w:p>
    <w:p w14:paraId="275E7477" w14:textId="21D64E03" w:rsidR="005D6230" w:rsidRPr="00D447EA" w:rsidRDefault="00007C2A" w:rsidP="003439C1">
      <w:pPr>
        <w:pStyle w:val="Overskrift3"/>
      </w:pPr>
      <w:r w:rsidRPr="00D447EA">
        <w:t xml:space="preserve">Oppdragsgivers krav til linje- og destinasjonsskilt på </w:t>
      </w:r>
      <w:r w:rsidR="00534C21" w:rsidRPr="00D447EA">
        <w:t>venstre side av bussen</w:t>
      </w:r>
    </w:p>
    <w:p w14:paraId="3717B0D0" w14:textId="5EE054F8" w:rsidR="00CA043C" w:rsidRPr="00D447EA" w:rsidRDefault="00CA043C" w:rsidP="00233D4C">
      <w:pPr>
        <w:pStyle w:val="Overskrift4"/>
      </w:pPr>
      <w:r w:rsidRPr="00D447EA">
        <w:t>Utvendig informasjonsflate på venstre side skal plasseres tilnærmet parallelt med utvendig informasjonsflate på høyre side. Dette gjelder også informasjonsflate på leddbuss bak på leddet.</w:t>
      </w:r>
    </w:p>
    <w:p w14:paraId="4B378B81" w14:textId="667E9223" w:rsidR="004A3A0E" w:rsidRPr="00D447EA" w:rsidRDefault="004A3A0E" w:rsidP="003D0140">
      <w:pPr>
        <w:pStyle w:val="Overskrift2"/>
      </w:pPr>
      <w:bookmarkStart w:id="299" w:name="_Toc20396073"/>
      <w:bookmarkStart w:id="300" w:name="_Toc26303571"/>
      <w:bookmarkStart w:id="301" w:name="_Toc89379574"/>
      <w:r w:rsidRPr="00D447EA">
        <w:t>(BN) Utvendige høyttalere</w:t>
      </w:r>
      <w:bookmarkEnd w:id="299"/>
      <w:bookmarkEnd w:id="300"/>
      <w:bookmarkEnd w:id="301"/>
    </w:p>
    <w:p w14:paraId="0EB9432C" w14:textId="6049C26E" w:rsidR="00C60168" w:rsidRPr="00D447EA" w:rsidRDefault="002559FD" w:rsidP="00C60168">
      <w:bookmarkStart w:id="302" w:name="_Toc20396074"/>
      <w:bookmarkStart w:id="303" w:name="_Toc26303572"/>
      <w:r w:rsidRPr="00D447EA">
        <w:t>(ikke relevant)</w:t>
      </w:r>
    </w:p>
    <w:p w14:paraId="043AA94C" w14:textId="5EFC896D" w:rsidR="004A3A0E" w:rsidRPr="00D447EA" w:rsidRDefault="004A3A0E" w:rsidP="003D0140">
      <w:pPr>
        <w:pStyle w:val="Overskrift2"/>
      </w:pPr>
      <w:bookmarkStart w:id="304" w:name="_Toc89379575"/>
      <w:r w:rsidRPr="00D447EA">
        <w:t>(BN) Utvendige høyttalere</w:t>
      </w:r>
      <w:bookmarkEnd w:id="302"/>
      <w:bookmarkEnd w:id="303"/>
      <w:bookmarkEnd w:id="304"/>
    </w:p>
    <w:p w14:paraId="597D7291" w14:textId="77777777" w:rsidR="004A3A0E" w:rsidRPr="00D447EA" w:rsidRDefault="004A3A0E" w:rsidP="004A3A0E">
      <w:r w:rsidRPr="00D447EA">
        <w:t>Alle busser skal ha utvendige høyttalere ved døren foran og døren bak på leddbusser, slik at man kan annonsere linjenummer, destinasjon og andre meldinger. Lyden fra høyttalerne skal rettes nedover.</w:t>
      </w:r>
    </w:p>
    <w:p w14:paraId="3CA11A17" w14:textId="77777777" w:rsidR="004A3A0E" w:rsidRPr="00D447EA" w:rsidRDefault="004A3A0E" w:rsidP="003439C1">
      <w:pPr>
        <w:pStyle w:val="Overskrift3"/>
      </w:pPr>
      <w:r w:rsidRPr="00D447EA">
        <w:t>Oppdragsgivers krav til automatisk avspilling på utvendig høyttaler</w:t>
      </w:r>
    </w:p>
    <w:p w14:paraId="0B72B009" w14:textId="4E249CC2" w:rsidR="004A3A0E" w:rsidRPr="00D447EA" w:rsidRDefault="004A3A0E" w:rsidP="00233D4C">
      <w:pPr>
        <w:pStyle w:val="Overskrift4"/>
      </w:pPr>
      <w:r w:rsidRPr="00D447EA">
        <w:t xml:space="preserve">Under normal drift skal styring av lyd på utvendig høyttaler skje automatisk, basert på </w:t>
      </w:r>
      <w:proofErr w:type="spellStart"/>
      <w:r w:rsidRPr="00D447EA">
        <w:t>MQTT</w:t>
      </w:r>
      <w:proofErr w:type="spellEnd"/>
      <w:r w:rsidRPr="00D447EA">
        <w:t>-data og lydfiler fra Oppdragsgiver. Dette er nærmere beskrevet i Avtale om Digitale Tjenester.</w:t>
      </w:r>
    </w:p>
    <w:p w14:paraId="49D80E47" w14:textId="5EB5A6DF" w:rsidR="004A3A0E" w:rsidRPr="00D447EA" w:rsidRDefault="004A3A0E" w:rsidP="003439C1">
      <w:pPr>
        <w:pStyle w:val="Overskrift3"/>
      </w:pPr>
      <w:bookmarkStart w:id="305" w:name="_Toc26303573"/>
      <w:r w:rsidRPr="00D447EA">
        <w:lastRenderedPageBreak/>
        <w:t xml:space="preserve">Oppdragsgivers krav til plassering av </w:t>
      </w:r>
      <w:r w:rsidR="005E158E" w:rsidRPr="00D447EA">
        <w:t xml:space="preserve">utvendig </w:t>
      </w:r>
      <w:r w:rsidRPr="00D447EA">
        <w:t>høyttaler</w:t>
      </w:r>
      <w:bookmarkEnd w:id="305"/>
    </w:p>
    <w:p w14:paraId="133250C0" w14:textId="42DD1156" w:rsidR="00FB3293" w:rsidRPr="001C7A09" w:rsidRDefault="004A3A0E" w:rsidP="00233D4C">
      <w:pPr>
        <w:pStyle w:val="Overskrift4"/>
        <w:rPr>
          <w:highlight w:val="yellow"/>
        </w:rPr>
      </w:pPr>
      <w:bookmarkStart w:id="306" w:name="OLE_LINK9"/>
      <w:bookmarkStart w:id="307" w:name="OLE_LINK10"/>
      <w:r w:rsidRPr="001C7A09">
        <w:rPr>
          <w:highlight w:val="yellow"/>
        </w:rPr>
        <w:t xml:space="preserve">Høyttaler på </w:t>
      </w:r>
      <w:r w:rsidR="00D03159" w:rsidRPr="001C7A09">
        <w:rPr>
          <w:highlight w:val="yellow"/>
        </w:rPr>
        <w:t>normalbuss</w:t>
      </w:r>
      <w:r w:rsidRPr="001C7A09">
        <w:rPr>
          <w:highlight w:val="yellow"/>
        </w:rPr>
        <w:t xml:space="preserve"> skal plasseres over </w:t>
      </w:r>
      <w:r w:rsidR="00EF4C27" w:rsidRPr="001C7A09">
        <w:rPr>
          <w:highlight w:val="yellow"/>
        </w:rPr>
        <w:t xml:space="preserve">og </w:t>
      </w:r>
      <w:r w:rsidR="001E62D9" w:rsidRPr="001C7A09">
        <w:rPr>
          <w:highlight w:val="yellow"/>
        </w:rPr>
        <w:t xml:space="preserve">i nærheten av </w:t>
      </w:r>
      <w:r w:rsidRPr="001C7A09">
        <w:rPr>
          <w:highlight w:val="yellow"/>
        </w:rPr>
        <w:t>dør 1</w:t>
      </w:r>
      <w:bookmarkEnd w:id="306"/>
      <w:bookmarkEnd w:id="307"/>
      <w:r w:rsidRPr="001C7A09">
        <w:rPr>
          <w:highlight w:val="yellow"/>
        </w:rPr>
        <w:t>.</w:t>
      </w:r>
    </w:p>
    <w:p w14:paraId="00A89ECD" w14:textId="0B074295" w:rsidR="004A3A0E" w:rsidRPr="00883372" w:rsidRDefault="00D03159" w:rsidP="00233D4C">
      <w:pPr>
        <w:pStyle w:val="Overskrift4"/>
      </w:pPr>
      <w:r w:rsidRPr="00883372">
        <w:t>Høyttaler på leddbuss skal plasseres over og i nærheten av dør 1 og 3</w:t>
      </w:r>
      <w:r w:rsidR="00FB3293" w:rsidRPr="00883372">
        <w:t>.</w:t>
      </w:r>
      <w:r w:rsidR="00FB3293" w:rsidRPr="00883372" w:rsidDel="00FB3293">
        <w:t xml:space="preserve"> </w:t>
      </w:r>
    </w:p>
    <w:p w14:paraId="5FE0CC41" w14:textId="28E809D3" w:rsidR="004A3A0E" w:rsidRPr="00D447EA" w:rsidRDefault="004A3A0E" w:rsidP="00233D4C">
      <w:pPr>
        <w:pStyle w:val="Overskrift4"/>
      </w:pPr>
      <w:r w:rsidRPr="00D447EA">
        <w:t xml:space="preserve">Høyttaler skal </w:t>
      </w:r>
      <w:r w:rsidR="00A65FBE" w:rsidRPr="00D447EA">
        <w:t xml:space="preserve">rettes nedover </w:t>
      </w:r>
      <w:r w:rsidR="00FC0FDA" w:rsidRPr="00D447EA">
        <w:t xml:space="preserve">og må </w:t>
      </w:r>
      <w:r w:rsidRPr="00D447EA">
        <w:t>ikke komme i konflikt med øvrig merking av buss.</w:t>
      </w:r>
    </w:p>
    <w:p w14:paraId="4E08B2C7" w14:textId="6CB9D5F6" w:rsidR="004A3A0E" w:rsidRPr="00D447EA" w:rsidRDefault="004A3A0E" w:rsidP="003439C1">
      <w:pPr>
        <w:pStyle w:val="Overskrift3"/>
      </w:pPr>
      <w:bookmarkStart w:id="308" w:name="_Toc26303574"/>
      <w:r w:rsidRPr="00D447EA">
        <w:t xml:space="preserve">Oppdragsgivers krav til lyd på utvendige </w:t>
      </w:r>
      <w:bookmarkEnd w:id="308"/>
      <w:r w:rsidRPr="00D447EA">
        <w:t>høyttalere</w:t>
      </w:r>
    </w:p>
    <w:p w14:paraId="3EBF6771" w14:textId="77777777" w:rsidR="004A3A0E" w:rsidRPr="00D447EA" w:rsidRDefault="004A3A0E" w:rsidP="00233D4C">
      <w:pPr>
        <w:pStyle w:val="Overskrift4"/>
      </w:pPr>
      <w:r w:rsidRPr="00D447EA">
        <w:t>Lydnivået for utvendig høyttaler skal justeres uavhengig av andre høyttalersystem i bussen.</w:t>
      </w:r>
    </w:p>
    <w:p w14:paraId="4FF02A26" w14:textId="77777777" w:rsidR="004A3A0E" w:rsidRPr="00D447EA" w:rsidRDefault="004A3A0E" w:rsidP="00233D4C">
      <w:pPr>
        <w:pStyle w:val="Overskrift4"/>
      </w:pPr>
      <w:r w:rsidRPr="00D447EA">
        <w:t>Utvendige høyttalere skal ha en lydstyrke justert til 85dB.</w:t>
      </w:r>
    </w:p>
    <w:p w14:paraId="4B8DD450" w14:textId="77777777" w:rsidR="004A3A0E" w:rsidRPr="00D447EA" w:rsidRDefault="004A3A0E" w:rsidP="00233D4C">
      <w:pPr>
        <w:pStyle w:val="Overskrift4"/>
      </w:pPr>
      <w:r w:rsidRPr="00D447EA">
        <w:t>De utvendige høyttalerne skal være i stand til å levere en lydstyrke på minimum 85dB.</w:t>
      </w:r>
    </w:p>
    <w:p w14:paraId="1B16D91B" w14:textId="77777777" w:rsidR="004A3A0E" w:rsidRPr="00D447EA" w:rsidRDefault="004A3A0E" w:rsidP="00233D4C">
      <w:pPr>
        <w:pStyle w:val="Overskrift4"/>
      </w:pPr>
      <w:r w:rsidRPr="00D447EA">
        <w:t xml:space="preserve">Utvendig høyttalers plassering skal medføre at </w:t>
      </w:r>
      <w:proofErr w:type="spellStart"/>
      <w:r w:rsidRPr="00D447EA">
        <w:t>STIPA</w:t>
      </w:r>
      <w:proofErr w:type="spellEnd"/>
      <w:r w:rsidRPr="00D447EA">
        <w:t xml:space="preserve"> &gt; 0,5 ivaretas på et område framfor bussen tilsvarende 3 x 2 meter i normal ørehøyde for en stående person (ca. 1,5 m). </w:t>
      </w:r>
      <w:proofErr w:type="spellStart"/>
      <w:r w:rsidRPr="00D447EA">
        <w:t>STIPA</w:t>
      </w:r>
      <w:proofErr w:type="spellEnd"/>
      <w:r w:rsidRPr="00D447EA">
        <w:t xml:space="preserve"> er en metode for å måle </w:t>
      </w:r>
      <w:proofErr w:type="spellStart"/>
      <w:r w:rsidRPr="00D447EA">
        <w:t>taleoppfattbarhet</w:t>
      </w:r>
      <w:proofErr w:type="spellEnd"/>
      <w:r w:rsidRPr="00D447EA">
        <w:t>.</w:t>
      </w:r>
    </w:p>
    <w:p w14:paraId="5693A4B1" w14:textId="77777777" w:rsidR="004A3A0E" w:rsidRPr="00D447EA" w:rsidRDefault="004A3A0E" w:rsidP="00233D4C">
      <w:pPr>
        <w:pStyle w:val="Overskrift4"/>
      </w:pPr>
      <w:r w:rsidRPr="00D447EA">
        <w:t>Utenfor det definerte nedslagsfeltet for talemeldinger er utvendige talemeldinger å anse som en del av bussens øvrige støy og skal derfor holdes så lavt som mulig.</w:t>
      </w:r>
    </w:p>
    <w:p w14:paraId="792209DE" w14:textId="77777777" w:rsidR="004A3A0E" w:rsidRPr="00D447EA" w:rsidRDefault="004A3A0E" w:rsidP="004A3A0E">
      <w:r w:rsidRPr="00D447EA">
        <w:rPr>
          <w:noProof/>
        </w:rPr>
        <mc:AlternateContent>
          <mc:Choice Requires="wpg">
            <w:drawing>
              <wp:inline distT="0" distB="0" distL="0" distR="0" wp14:anchorId="1C0A3231" wp14:editId="01B3D3B2">
                <wp:extent cx="3013710" cy="2141855"/>
                <wp:effectExtent l="0" t="0" r="0" b="0"/>
                <wp:docPr id="74" name="Grupp 5"/>
                <wp:cNvGraphicFramePr/>
                <a:graphic xmlns:a="http://schemas.openxmlformats.org/drawingml/2006/main">
                  <a:graphicData uri="http://schemas.microsoft.com/office/word/2010/wordprocessingGroup">
                    <wpg:wgp>
                      <wpg:cNvGrpSpPr/>
                      <wpg:grpSpPr>
                        <a:xfrm>
                          <a:off x="0" y="0"/>
                          <a:ext cx="3013710" cy="2141855"/>
                          <a:chOff x="0" y="0"/>
                          <a:chExt cx="3234055" cy="2328545"/>
                        </a:xfrm>
                      </wpg:grpSpPr>
                      <pic:pic xmlns:pic="http://schemas.openxmlformats.org/drawingml/2006/picture">
                        <pic:nvPicPr>
                          <pic:cNvPr id="76" name="Bildobjekt 7"/>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4055" cy="2328545"/>
                          </a:xfrm>
                          <a:prstGeom prst="rect">
                            <a:avLst/>
                          </a:prstGeom>
                          <a:noFill/>
                          <a:ln>
                            <a:noFill/>
                          </a:ln>
                        </pic:spPr>
                      </pic:pic>
                      <wps:wsp>
                        <wps:cNvPr id="90" name="Textruta 8"/>
                        <wps:cNvSpPr txBox="1"/>
                        <wps:spPr>
                          <a:xfrm>
                            <a:off x="592577" y="1233163"/>
                            <a:ext cx="968512" cy="280691"/>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5400000" scaled="1"/>
                            <a:tileRect/>
                          </a:gradFill>
                          <a:ln w="6350">
                            <a:solidFill>
                              <a:prstClr val="black"/>
                            </a:solidFill>
                          </a:ln>
                          <a:effectLst/>
                        </wps:spPr>
                        <wps:txbx>
                          <w:txbxContent>
                            <w:p w14:paraId="5AAA1EFA" w14:textId="77777777" w:rsidR="0046713B" w:rsidRPr="004131B5" w:rsidRDefault="0046713B" w:rsidP="004A3A0E">
                              <w:pPr>
                                <w:ind w:left="0"/>
                                <w:rPr>
                                  <w:sz w:val="22"/>
                                </w:rPr>
                              </w:pPr>
                              <w:proofErr w:type="spellStart"/>
                              <w:r>
                                <w:t>STIPA</w:t>
                              </w:r>
                              <w:proofErr w:type="spellEnd"/>
                              <w:r>
                                <w:t xml:space="preserve"> </w:t>
                              </w:r>
                              <w:r>
                                <w:rPr>
                                  <w:rFonts w:ascii="Calibri" w:hAnsi="Calibri" w:cs="Calibri"/>
                                </w:rPr>
                                <w:t>˃</w:t>
                              </w:r>
                              <w:r>
                                <w:t xml:space="preserve"> 0,5</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C0A3231" id="Grupp 5" o:spid="_x0000_s1027" style="width:237.3pt;height:168.65pt;mso-position-horizontal-relative:char;mso-position-vertical-relative:line" coordsize="32340,232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7" o:spid="_x0000_s1028" type="#_x0000_t75" style="position:absolute;width:32340;height:232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">
                  <v:imagedata r:id="rId27" o:title=""/>
                </v:shape>
                <v:shapetype id="_x0000_t202" coordsize="21600,21600" o:spt="202" path="m,l,21600r21600,l21600,xe">
                  <v:stroke joinstyle="miter"/>
                  <v:path gradientshapeok="t" o:connecttype="rect"/>
                </v:shapetype>
                <v:shape id="Textruta 8" o:spid="_x0000_s1029" type="#_x0000_t202" style="position:absolute;left:5925;top:12331;width:9685;height:28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" fillcolor="#959595" strokeweight=".5pt">
                  <v:fill rotate="t" colors="0 #959595;.5 #d6d6d6;1 white" focus="100%" type="gradient"/>
                  <v:textbox>
                    <w:txbxContent>
                      <w:p w14:paraId="5AAA1EFA" w14:textId="77777777" w:rsidR="0046713B" w:rsidRPr="004131B5" w:rsidRDefault="0046713B" w:rsidP="004A3A0E">
                        <w:pPr>
                          <w:ind w:left="0"/>
                          <w:rPr>
                            <w:sz w:val="22"/>
                          </w:rPr>
                        </w:pPr>
                        <w:proofErr w:type="spellStart"/>
                        <w:r>
                          <w:t>STIPA</w:t>
                        </w:r>
                        <w:proofErr w:type="spellEnd"/>
                        <w:r>
                          <w:t xml:space="preserve"> </w:t>
                        </w:r>
                        <w:r>
                          <w:rPr>
                            <w:rFonts w:ascii="Calibri" w:hAnsi="Calibri" w:cs="Calibri"/>
                          </w:rPr>
                          <w:t>˃</w:t>
                        </w:r>
                        <w:r>
                          <w:t xml:space="preserve"> 0,5</w:t>
                        </w:r>
                      </w:p>
                    </w:txbxContent>
                  </v:textbox>
                </v:shape>
                <w10:anchorlock/>
              </v:group>
            </w:pict>
          </mc:Fallback>
        </mc:AlternateContent>
      </w:r>
    </w:p>
    <w:p w14:paraId="29E1753F" w14:textId="3874E872" w:rsidR="004A3A0E" w:rsidRPr="00D447EA" w:rsidRDefault="004A3A0E" w:rsidP="005310F6">
      <w:pPr>
        <w:pStyle w:val="Bildetekst"/>
      </w:pPr>
      <w:r w:rsidRPr="00D447EA">
        <w:t xml:space="preserve">Figur </w:t>
      </w:r>
      <w:fldSimple w:instr=" SEQ Figur \* ARABIC ">
        <w:r w:rsidR="00375F47">
          <w:rPr>
            <w:noProof/>
          </w:rPr>
          <w:t>4</w:t>
        </w:r>
      </w:fldSimple>
      <w:r w:rsidRPr="00D447EA">
        <w:t xml:space="preserve"> – Illustrasjon av nedslagsfelt for talemeldinger der </w:t>
      </w:r>
      <w:proofErr w:type="spellStart"/>
      <w:r w:rsidRPr="00D447EA">
        <w:t>STIPA</w:t>
      </w:r>
      <w:proofErr w:type="spellEnd"/>
      <w:r w:rsidRPr="00D447EA">
        <w:t xml:space="preserve"> &gt; 0,5 gjelder (rødt felt), her vist ved dør 1. (Ill: Region Stockholm).</w:t>
      </w:r>
    </w:p>
    <w:p w14:paraId="495BC56E" w14:textId="237D7343" w:rsidR="004A3A0E" w:rsidRPr="00D447EA" w:rsidRDefault="004A3A0E" w:rsidP="003D0140">
      <w:pPr>
        <w:pStyle w:val="Overskrift2"/>
        <w:numPr>
          <w:ilvl w:val="0"/>
          <w:numId w:val="0"/>
        </w:numPr>
        <w:ind w:left="851"/>
      </w:pPr>
      <w:bookmarkStart w:id="309" w:name="_Toc20396075"/>
      <w:bookmarkStart w:id="310" w:name="_Toc26303575"/>
      <w:bookmarkStart w:id="311" w:name="_Toc89379576"/>
      <w:r w:rsidRPr="00D447EA">
        <w:t>Innvendig informasjon</w:t>
      </w:r>
      <w:bookmarkEnd w:id="309"/>
      <w:bookmarkEnd w:id="310"/>
      <w:bookmarkEnd w:id="311"/>
    </w:p>
    <w:p w14:paraId="60B1FB1B" w14:textId="77777777" w:rsidR="004A3A0E" w:rsidRPr="00D447EA" w:rsidRDefault="004A3A0E" w:rsidP="003D0140">
      <w:pPr>
        <w:pStyle w:val="Overskrift2"/>
      </w:pPr>
      <w:bookmarkStart w:id="312" w:name="_Toc20396076"/>
      <w:bookmarkStart w:id="313" w:name="_Toc26303576"/>
      <w:bookmarkStart w:id="314" w:name="_Ref30136543"/>
      <w:bookmarkStart w:id="315" w:name="_Toc89379577"/>
      <w:bookmarkStart w:id="316" w:name="_Hlk25655397"/>
      <w:r w:rsidRPr="00D447EA">
        <w:t xml:space="preserve">(BN) Passasjerinformasjon, billettsalg og </w:t>
      </w:r>
      <w:proofErr w:type="spellStart"/>
      <w:r w:rsidRPr="00D447EA">
        <w:t>tellesystem</w:t>
      </w:r>
      <w:bookmarkEnd w:id="312"/>
      <w:bookmarkEnd w:id="313"/>
      <w:bookmarkEnd w:id="314"/>
      <w:bookmarkEnd w:id="315"/>
      <w:proofErr w:type="spellEnd"/>
    </w:p>
    <w:p w14:paraId="26FB1519" w14:textId="77777777" w:rsidR="004A3A0E" w:rsidRPr="00D447EA" w:rsidRDefault="004A3A0E" w:rsidP="004A3A0E">
      <w:r w:rsidRPr="00D447EA">
        <w:t>Busser skal være utstyrt med passasjerinformasjonssystem(er). Systemene kan variere fra bestiller til bestiller og må kunne endres på grunn av teknisk utvikling.</w:t>
      </w:r>
    </w:p>
    <w:p w14:paraId="09653534" w14:textId="77777777" w:rsidR="004A3A0E" w:rsidRPr="00D447EA" w:rsidRDefault="004A3A0E" w:rsidP="004A3A0E">
      <w:r w:rsidRPr="00D447EA">
        <w:t>For å legge til rette for systemendringer i levetiden til en buss skal busser klargjøres på følgende måte:</w:t>
      </w:r>
    </w:p>
    <w:p w14:paraId="0AB6CC8F" w14:textId="77777777" w:rsidR="004A3A0E" w:rsidRPr="00D447EA" w:rsidRDefault="004A3A0E" w:rsidP="004A3A0E">
      <w:r w:rsidRPr="00D447EA">
        <w:t xml:space="preserve">Alle busser må være utstyrt med kabelrør som gir enkel installasjon og utskifting av kabler som er nødvendige for tilkobling til forskjellig informasjons-, billettpris- og </w:t>
      </w:r>
      <w:proofErr w:type="spellStart"/>
      <w:r w:rsidRPr="00D447EA">
        <w:t>tellesystemer</w:t>
      </w:r>
      <w:proofErr w:type="spellEnd"/>
      <w:r w:rsidRPr="00D447EA">
        <w:t xml:space="preserve"> for passasjerer, medregnet innvendige og utvendige høyttalere.</w:t>
      </w:r>
    </w:p>
    <w:p w14:paraId="21D23410" w14:textId="77777777" w:rsidR="004A3A0E" w:rsidRPr="00D447EA" w:rsidRDefault="004A3A0E" w:rsidP="004A3A0E">
      <w:r w:rsidRPr="00D447EA">
        <w:lastRenderedPageBreak/>
        <w:t xml:space="preserve">Dette omfatter også kriterier for implementering av kommunikasjonsplattformen </w:t>
      </w:r>
      <w:proofErr w:type="spellStart"/>
      <w:r w:rsidRPr="00D447EA">
        <w:t>ITxPT</w:t>
      </w:r>
      <w:proofErr w:type="spellEnd"/>
      <w:r w:rsidRPr="00D447EA">
        <w:t xml:space="preserve"> (i henhold til S01 – spesifikasjoner av installasjonskrav og G01 – veiledning for installasjon).</w:t>
      </w:r>
    </w:p>
    <w:p w14:paraId="18240070" w14:textId="77777777" w:rsidR="004A3A0E" w:rsidRPr="00D447EA" w:rsidRDefault="004A3A0E" w:rsidP="003439C1">
      <w:pPr>
        <w:pStyle w:val="Overskrift3"/>
      </w:pPr>
      <w:bookmarkStart w:id="317" w:name="_Toc20396077"/>
      <w:bookmarkStart w:id="318" w:name="_Toc26303577"/>
      <w:r w:rsidRPr="00D447EA">
        <w:t>Oppdragsgivers generelle krav til innvendig informasjon</w:t>
      </w:r>
      <w:bookmarkEnd w:id="317"/>
      <w:bookmarkEnd w:id="318"/>
    </w:p>
    <w:p w14:paraId="38318C20" w14:textId="634C5BB7" w:rsidR="004A3A0E" w:rsidRPr="00D447EA" w:rsidRDefault="004A3A0E" w:rsidP="00C23F7D">
      <w:pPr>
        <w:pStyle w:val="Bildetekst"/>
        <w:ind w:left="0"/>
      </w:pPr>
      <w:r w:rsidRPr="00D447EA">
        <w:t>Dette punktet inneholder prinsipper for plassering av digital kundeinformasjon i busser. Prinsippene vil være de samme selv om aktuelle modeller kan avvike fra de presenterte plantegningene. Se</w:t>
      </w:r>
      <w:r w:rsidR="00C23F7D" w:rsidRPr="00D447EA">
        <w:t xml:space="preserve"> </w:t>
      </w:r>
      <w:r w:rsidR="00C23F7D" w:rsidRPr="00D447EA">
        <w:fldChar w:fldCharType="begin"/>
      </w:r>
      <w:r w:rsidR="00C23F7D" w:rsidRPr="00D447EA">
        <w:instrText xml:space="preserve"> REF _Ref54872950 \h </w:instrText>
      </w:r>
      <w:r w:rsidR="00D447EA">
        <w:instrText xml:space="preserve"> \* MERGEFORMAT </w:instrText>
      </w:r>
      <w:r w:rsidR="00C23F7D" w:rsidRPr="00D447EA">
        <w:fldChar w:fldCharType="separate"/>
      </w:r>
      <w:r w:rsidR="00375F47" w:rsidRPr="00D447EA">
        <w:t xml:space="preserve">Figur </w:t>
      </w:r>
      <w:r w:rsidR="00375F47">
        <w:rPr>
          <w:noProof/>
        </w:rPr>
        <w:t>7</w:t>
      </w:r>
      <w:r w:rsidR="00C23F7D" w:rsidRPr="00D447EA">
        <w:fldChar w:fldCharType="end"/>
      </w:r>
      <w:r w:rsidR="00C23F7D" w:rsidRPr="00D447EA">
        <w:t xml:space="preserve"> f</w:t>
      </w:r>
      <w:r w:rsidRPr="00D447EA">
        <w:t xml:space="preserve">or mulig plassering av skjermer. Endelig plassering avklares i </w:t>
      </w:r>
      <w:proofErr w:type="spellStart"/>
      <w:r w:rsidRPr="00D447EA">
        <w:t>oppstartsprosjektet</w:t>
      </w:r>
      <w:proofErr w:type="spellEnd"/>
      <w:r w:rsidRPr="00D447EA">
        <w:t>.</w:t>
      </w:r>
    </w:p>
    <w:p w14:paraId="5FD96D62" w14:textId="77777777" w:rsidR="004A3A0E" w:rsidRPr="00D447EA" w:rsidRDefault="004A3A0E" w:rsidP="00F85A46">
      <w:pPr>
        <w:ind w:left="0"/>
      </w:pPr>
      <w:r w:rsidRPr="00D447EA">
        <w:t>Ruter skal gi best mulig kundeinformasjon. For å kunne gi dette, må systemet være fleksibelt og basert på det beste markedet har å tilby. Det må ha moderne, innovative plattformer, som er egnet for kontinuerlig oppgradering for å møte den teknologiske utviklingen.</w:t>
      </w:r>
    </w:p>
    <w:p w14:paraId="33462690" w14:textId="77777777" w:rsidR="004A3A0E" w:rsidRPr="00D447EA" w:rsidRDefault="004A3A0E" w:rsidP="00F85A46">
      <w:pPr>
        <w:ind w:left="0"/>
      </w:pPr>
      <w:r w:rsidRPr="00D447EA">
        <w:t>Innholdet på skjermene kan bestå av blant annet:</w:t>
      </w:r>
    </w:p>
    <w:p w14:paraId="2542339D" w14:textId="77777777" w:rsidR="004A3A0E" w:rsidRPr="00D447EA" w:rsidRDefault="004A3A0E" w:rsidP="003439C1">
      <w:pPr>
        <w:pStyle w:val="Kulepunktliste"/>
      </w:pPr>
      <w:r w:rsidRPr="00D447EA">
        <w:t>Informasjon om neste stopp, ETA og ruteinformasjon</w:t>
      </w:r>
    </w:p>
    <w:p w14:paraId="77C2C494" w14:textId="77777777" w:rsidR="004A3A0E" w:rsidRPr="00D447EA" w:rsidRDefault="004A3A0E" w:rsidP="003439C1">
      <w:pPr>
        <w:pStyle w:val="Kulepunktliste"/>
      </w:pPr>
      <w:r w:rsidRPr="00D447EA">
        <w:t>Overgangsinformasjon</w:t>
      </w:r>
    </w:p>
    <w:p w14:paraId="05FC6AF7" w14:textId="77777777" w:rsidR="004A3A0E" w:rsidRPr="00D447EA" w:rsidRDefault="004A3A0E" w:rsidP="003439C1">
      <w:pPr>
        <w:pStyle w:val="Kulepunktliste"/>
      </w:pPr>
      <w:r w:rsidRPr="00D447EA">
        <w:t>Kampanjer for kollektivtransport</w:t>
      </w:r>
    </w:p>
    <w:p w14:paraId="3FA02952" w14:textId="77777777" w:rsidR="004A3A0E" w:rsidRPr="00D447EA" w:rsidRDefault="004A3A0E" w:rsidP="003439C1">
      <w:pPr>
        <w:pStyle w:val="Kulepunktliste"/>
      </w:pPr>
      <w:r w:rsidRPr="00D447EA">
        <w:t>Kommersiell reklame</w:t>
      </w:r>
    </w:p>
    <w:p w14:paraId="7E5E1357" w14:textId="77777777" w:rsidR="004A3A0E" w:rsidRPr="00D447EA" w:rsidRDefault="004A3A0E" w:rsidP="003439C1">
      <w:pPr>
        <w:pStyle w:val="Kulepunktliste"/>
      </w:pPr>
      <w:r w:rsidRPr="00D447EA">
        <w:t>Live avviksoppdatering</w:t>
      </w:r>
    </w:p>
    <w:p w14:paraId="7A18E7AA" w14:textId="77777777" w:rsidR="004A3A0E" w:rsidRPr="00D447EA" w:rsidRDefault="004A3A0E" w:rsidP="003439C1">
      <w:pPr>
        <w:pStyle w:val="Kulepunktliste"/>
      </w:pPr>
      <w:r w:rsidRPr="00D447EA">
        <w:t>Strømming av video</w:t>
      </w:r>
    </w:p>
    <w:p w14:paraId="287C56BA" w14:textId="77777777" w:rsidR="004A3A0E" w:rsidRPr="00D447EA" w:rsidRDefault="004A3A0E" w:rsidP="003439C1">
      <w:pPr>
        <w:pStyle w:val="Kulepunktliste"/>
      </w:pPr>
      <w:r w:rsidRPr="00D447EA">
        <w:t>3D-grafikk</w:t>
      </w:r>
    </w:p>
    <w:p w14:paraId="4517DBB0" w14:textId="77777777" w:rsidR="004A3A0E" w:rsidRPr="00D447EA" w:rsidRDefault="004A3A0E" w:rsidP="003439C1">
      <w:pPr>
        <w:pStyle w:val="Kulepunktliste"/>
      </w:pPr>
      <w:r w:rsidRPr="00D447EA">
        <w:t>Kundeinformasjon og reklame kan vises ved siden av hverandre</w:t>
      </w:r>
    </w:p>
    <w:bookmarkEnd w:id="316"/>
    <w:p w14:paraId="3F53B8AB" w14:textId="7AA1D1F0" w:rsidR="004A3A0E" w:rsidRPr="00D447EA" w:rsidRDefault="004A3A0E" w:rsidP="00233D4C">
      <w:pPr>
        <w:pStyle w:val="Overskrift4"/>
      </w:pPr>
      <w:r w:rsidRPr="00D447EA">
        <w:t xml:space="preserve">Styring av alt innhold på skjermer om bord på kjøretøyet skal gjøres av Oppdragsgiver, basert på </w:t>
      </w:r>
      <w:proofErr w:type="spellStart"/>
      <w:r w:rsidRPr="00D447EA">
        <w:t>MQTT</w:t>
      </w:r>
      <w:proofErr w:type="spellEnd"/>
      <w:r w:rsidRPr="00D447EA">
        <w:t>-data og oppsett for presentasjon av innhold. Dette er nærmere beskrevet i Avtale om Digitale Tjenester.</w:t>
      </w:r>
    </w:p>
    <w:p w14:paraId="09E047C6" w14:textId="79DF1B0A" w:rsidR="004A3A0E" w:rsidRPr="00D447EA" w:rsidRDefault="004A3A0E" w:rsidP="003439C1">
      <w:pPr>
        <w:pStyle w:val="Overskrift3"/>
      </w:pPr>
      <w:bookmarkStart w:id="319" w:name="_Toc20396078"/>
      <w:bookmarkStart w:id="320" w:name="_Toc26303579"/>
      <w:r w:rsidRPr="00D447EA">
        <w:t>Oppdragsgivers krav til plassering av skjermer, Skjermtype 1 Midtgang</w:t>
      </w:r>
      <w:bookmarkEnd w:id="319"/>
      <w:bookmarkEnd w:id="320"/>
    </w:p>
    <w:p w14:paraId="7C2E2DA0" w14:textId="623FC09D" w:rsidR="004A3A0E" w:rsidRPr="00D447EA" w:rsidRDefault="004A3A0E" w:rsidP="003224BE">
      <w:r w:rsidRPr="00D447EA">
        <w:t>Skjerm kan tiltes litt for å maksimere avstand mellom gulv og skjerm, uten å redusere synligheten/lesbarhet for de som sitter lengst unna. Alternativ plassering og tilt av skjerm gjøres i samsvar med Oppdragsgiver.</w:t>
      </w:r>
    </w:p>
    <w:p w14:paraId="129943E5" w14:textId="584DD7BD" w:rsidR="004A3A0E" w:rsidRPr="00D447EA" w:rsidRDefault="004A3A0E" w:rsidP="003224BE">
      <w:r w:rsidRPr="00D447EA">
        <w:t xml:space="preserve">Plassering av skjermer skal gjøres i samråd med Oppdragsgiver. Et eksempel på plassering er gitt </w:t>
      </w:r>
      <w:r w:rsidR="003224BE" w:rsidRPr="00D447EA">
        <w:t xml:space="preserve">i </w:t>
      </w:r>
      <w:r w:rsidR="002E5791" w:rsidRPr="00D447EA">
        <w:fldChar w:fldCharType="begin"/>
      </w:r>
      <w:r w:rsidR="002E5791" w:rsidRPr="00D447EA">
        <w:instrText xml:space="preserve"> REF _Ref54872950 \h </w:instrText>
      </w:r>
      <w:r w:rsidR="00C757A7" w:rsidRPr="00D447EA">
        <w:instrText xml:space="preserve"> \* MERGEFORMAT </w:instrText>
      </w:r>
      <w:r w:rsidR="002E5791" w:rsidRPr="00D447EA">
        <w:fldChar w:fldCharType="separate"/>
      </w:r>
      <w:r w:rsidR="00375F47" w:rsidRPr="00D447EA">
        <w:t xml:space="preserve">Figur </w:t>
      </w:r>
      <w:r w:rsidR="00375F47">
        <w:rPr>
          <w:noProof/>
        </w:rPr>
        <w:t>7</w:t>
      </w:r>
      <w:r w:rsidR="002E5791" w:rsidRPr="00D447EA">
        <w:fldChar w:fldCharType="end"/>
      </w:r>
      <w:r w:rsidR="002E5791" w:rsidRPr="00D447EA">
        <w:t>.</w:t>
      </w:r>
    </w:p>
    <w:p w14:paraId="1CCE69E8" w14:textId="574AA4E5" w:rsidR="004A3A0E" w:rsidRPr="00D251C4" w:rsidRDefault="00D251C4" w:rsidP="00233D4C">
      <w:pPr>
        <w:pStyle w:val="Overskrift4"/>
        <w:rPr>
          <w:highlight w:val="yellow"/>
        </w:rPr>
      </w:pPr>
      <w:r w:rsidRPr="00D251C4">
        <w:rPr>
          <w:highlight w:val="yellow"/>
        </w:rPr>
        <w:t>P</w:t>
      </w:r>
      <w:r w:rsidR="004A3A0E" w:rsidRPr="00D251C4">
        <w:rPr>
          <w:highlight w:val="yellow"/>
        </w:rPr>
        <w:t>assasjerene i bussen skal ha mulighet for å se hele innholdet på minimum én skjerm.</w:t>
      </w:r>
    </w:p>
    <w:p w14:paraId="7FAFB224" w14:textId="107E7CFD" w:rsidR="00624C35" w:rsidRPr="00D447EA" w:rsidRDefault="004A3A0E" w:rsidP="00233D4C">
      <w:pPr>
        <w:pStyle w:val="Overskrift4"/>
      </w:pPr>
      <w:r w:rsidRPr="00D447EA">
        <w:t>Skjerm skal plasseres slik at den ikke er til hinder for at passasjerene kan bevege og/eller oppholde seg i bussen</w:t>
      </w:r>
      <w:r w:rsidR="00624C35" w:rsidRPr="00D447EA">
        <w:t>.</w:t>
      </w:r>
    </w:p>
    <w:p w14:paraId="615F5C5C" w14:textId="11A7A7DE" w:rsidR="004A3A0E" w:rsidRPr="00D447EA" w:rsidRDefault="004A3A0E" w:rsidP="00233D4C">
      <w:pPr>
        <w:pStyle w:val="Overskrift4"/>
      </w:pPr>
      <w:r w:rsidRPr="00D447EA">
        <w:t xml:space="preserve">Minimum avstand mellom gulv og underkant av skjermens ramme skal være </w:t>
      </w:r>
      <w:r w:rsidR="003062B2" w:rsidRPr="00D447EA">
        <w:t xml:space="preserve">1900 </w:t>
      </w:r>
      <w:r w:rsidRPr="00D447EA">
        <w:t>mm.</w:t>
      </w:r>
    </w:p>
    <w:p w14:paraId="0AE0C695" w14:textId="50BDAAF9" w:rsidR="00966078" w:rsidRPr="00D447EA" w:rsidRDefault="004A3A0E" w:rsidP="00233D4C">
      <w:pPr>
        <w:pStyle w:val="Overskrift4"/>
      </w:pPr>
      <w:r w:rsidRPr="00D447EA">
        <w:t>Operatør skal etterstrebe høyest mulig plassering av skjerm.</w:t>
      </w:r>
      <w:bookmarkStart w:id="321" w:name="_Ref19712668"/>
      <w:r w:rsidR="00624C35" w:rsidRPr="00D447EA">
        <w:t xml:space="preserve"> </w:t>
      </w:r>
    </w:p>
    <w:p w14:paraId="6BF9C0DA" w14:textId="6BA0CD63" w:rsidR="000A7F0F" w:rsidRPr="00D447EA" w:rsidRDefault="00841282" w:rsidP="00233D4C">
      <w:pPr>
        <w:pStyle w:val="Overskrift4"/>
      </w:pPr>
      <w:r w:rsidRPr="00D447EA">
        <w:rPr>
          <w:noProof/>
        </w:rPr>
        <w:lastRenderedPageBreak/>
        <w:drawing>
          <wp:anchor distT="0" distB="0" distL="114300" distR="114300" simplePos="0" relativeHeight="251658248" behindDoc="0" locked="0" layoutInCell="1" allowOverlap="1" wp14:anchorId="178EF8D0" wp14:editId="215FDE7F">
            <wp:simplePos x="0" y="0"/>
            <wp:positionH relativeFrom="margin">
              <wp:align>left</wp:align>
            </wp:positionH>
            <wp:positionV relativeFrom="paragraph">
              <wp:posOffset>209764</wp:posOffset>
            </wp:positionV>
            <wp:extent cx="5563092" cy="1644644"/>
            <wp:effectExtent l="0" t="0" r="0" b="0"/>
            <wp:wrapSquare wrapText="bothSides"/>
            <wp:docPr id="95"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6.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63092" cy="1644644"/>
                    </a:xfrm>
                    <a:prstGeom prst="rect">
                      <a:avLst/>
                    </a:prstGeom>
                  </pic:spPr>
                </pic:pic>
              </a:graphicData>
            </a:graphic>
          </wp:anchor>
        </w:drawing>
      </w:r>
      <w:r w:rsidR="00624C35" w:rsidRPr="00D447EA">
        <w:t xml:space="preserve">For krav til aktivt område/skjermflate for skjermtype 1, se </w:t>
      </w:r>
      <w:r w:rsidR="00972E3B" w:rsidRPr="00D447EA">
        <w:fldChar w:fldCharType="begin"/>
      </w:r>
      <w:r w:rsidR="00972E3B" w:rsidRPr="00D447EA">
        <w:instrText xml:space="preserve"> REF _Ref33776130 \h </w:instrText>
      </w:r>
      <w:r w:rsidR="00C757A7" w:rsidRPr="00D447EA">
        <w:instrText xml:space="preserve"> \* MERGEFORMAT </w:instrText>
      </w:r>
      <w:r w:rsidR="00972E3B" w:rsidRPr="00D447EA">
        <w:fldChar w:fldCharType="separate"/>
      </w:r>
      <w:r w:rsidR="00375F47" w:rsidRPr="00D447EA">
        <w:t xml:space="preserve">Figur </w:t>
      </w:r>
      <w:r w:rsidR="00375F47">
        <w:rPr>
          <w:noProof/>
        </w:rPr>
        <w:t>5</w:t>
      </w:r>
      <w:r w:rsidR="00972E3B" w:rsidRPr="00D447EA">
        <w:fldChar w:fldCharType="end"/>
      </w:r>
      <w:r w:rsidR="00972E3B" w:rsidRPr="00D447EA">
        <w:t xml:space="preserve"> </w:t>
      </w:r>
      <w:r w:rsidR="00624C35" w:rsidRPr="00D447EA">
        <w:t>nedenfor</w:t>
      </w:r>
      <w:bookmarkStart w:id="322" w:name="_Toc20396079"/>
      <w:bookmarkStart w:id="323" w:name="_Toc26303580"/>
      <w:bookmarkEnd w:id="321"/>
      <w:r w:rsidR="000A7F0F" w:rsidRPr="00D447EA">
        <w:t>.</w:t>
      </w:r>
    </w:p>
    <w:p w14:paraId="7BC91E50" w14:textId="68D6A796" w:rsidR="00966078" w:rsidRPr="00D447EA" w:rsidRDefault="000A7F0F" w:rsidP="005310F6">
      <w:pPr>
        <w:pStyle w:val="Bildetekst"/>
      </w:pPr>
      <w:bookmarkStart w:id="324" w:name="_Ref33776130"/>
      <w:r w:rsidRPr="00D447EA">
        <w:t xml:space="preserve">Figur </w:t>
      </w:r>
      <w:fldSimple w:instr=" SEQ Figur \* ARABIC ">
        <w:r w:rsidR="00375F47">
          <w:rPr>
            <w:noProof/>
          </w:rPr>
          <w:t>5</w:t>
        </w:r>
      </w:fldSimple>
      <w:bookmarkEnd w:id="322"/>
      <w:bookmarkEnd w:id="323"/>
      <w:bookmarkEnd w:id="324"/>
      <w:r w:rsidRPr="00D447EA">
        <w:t xml:space="preserve"> – </w:t>
      </w:r>
      <w:r w:rsidR="00972E3B" w:rsidRPr="00D447EA">
        <w:t>Illustrasjon av krav til aktivt skjermområde.</w:t>
      </w:r>
    </w:p>
    <w:p w14:paraId="7ECEF2B8" w14:textId="1380FA37" w:rsidR="000A7F0F" w:rsidRPr="00D447EA" w:rsidRDefault="000A7F0F" w:rsidP="003439C1">
      <w:pPr>
        <w:pStyle w:val="Overskrift3"/>
      </w:pPr>
      <w:r w:rsidRPr="00D447EA">
        <w:t xml:space="preserve">Oppdragsgivers krav til plassering av skjermer, Skjermtype 2 </w:t>
      </w:r>
      <w:proofErr w:type="spellStart"/>
      <w:r w:rsidRPr="00D447EA">
        <w:t>Takbue</w:t>
      </w:r>
      <w:proofErr w:type="spellEnd"/>
    </w:p>
    <w:p w14:paraId="705C4597" w14:textId="33D66916" w:rsidR="007460F4" w:rsidRPr="00D447EA" w:rsidRDefault="004A3A0E" w:rsidP="00233D4C">
      <w:pPr>
        <w:pStyle w:val="Overskrift4"/>
      </w:pPr>
      <w:r w:rsidRPr="00D447EA">
        <w:t>Leddbuss skal være utstyrt med Skjermtype 2.</w:t>
      </w:r>
    </w:p>
    <w:p w14:paraId="438A413E" w14:textId="14B575A2" w:rsidR="007460F4" w:rsidRPr="00D251C4" w:rsidRDefault="00D251C4" w:rsidP="00233D4C">
      <w:pPr>
        <w:pStyle w:val="Overskrift4"/>
        <w:rPr>
          <w:highlight w:val="yellow"/>
        </w:rPr>
      </w:pPr>
      <w:bookmarkStart w:id="325" w:name="OLE_LINK70"/>
      <w:bookmarkStart w:id="326" w:name="OLE_LINK71"/>
      <w:r w:rsidRPr="00D251C4">
        <w:rPr>
          <w:highlight w:val="yellow"/>
        </w:rPr>
        <w:t>Alle b</w:t>
      </w:r>
      <w:r w:rsidR="007460F4" w:rsidRPr="00D251C4">
        <w:rPr>
          <w:highlight w:val="yellow"/>
        </w:rPr>
        <w:t>usse</w:t>
      </w:r>
      <w:r w:rsidRPr="00D251C4">
        <w:rPr>
          <w:highlight w:val="yellow"/>
        </w:rPr>
        <w:t>r</w:t>
      </w:r>
      <w:r w:rsidR="00B20573" w:rsidRPr="00D251C4">
        <w:rPr>
          <w:highlight w:val="yellow"/>
        </w:rPr>
        <w:t xml:space="preserve"> bør </w:t>
      </w:r>
      <w:r w:rsidR="007706D9" w:rsidRPr="00D251C4">
        <w:rPr>
          <w:highlight w:val="yellow"/>
        </w:rPr>
        <w:t>utstyres med flere skjermer av typen skjermtype 2</w:t>
      </w:r>
      <w:bookmarkEnd w:id="325"/>
      <w:bookmarkEnd w:id="326"/>
      <w:r w:rsidR="007706D9" w:rsidRPr="00D251C4">
        <w:rPr>
          <w:highlight w:val="yellow"/>
        </w:rPr>
        <w:t>.</w:t>
      </w:r>
    </w:p>
    <w:p w14:paraId="50EE4424" w14:textId="1A0479ED" w:rsidR="004A3A0E" w:rsidRPr="00D447EA" w:rsidRDefault="004A3A0E" w:rsidP="00233D4C">
      <w:pPr>
        <w:pStyle w:val="Overskrift4"/>
      </w:pPr>
      <w:r w:rsidRPr="00D447EA">
        <w:t xml:space="preserve">Skjerm </w:t>
      </w:r>
      <w:r w:rsidR="00CC1273" w:rsidRPr="00D447EA">
        <w:t xml:space="preserve">skal </w:t>
      </w:r>
      <w:r w:rsidRPr="00D447EA">
        <w:t>plasseres i tak/</w:t>
      </w:r>
      <w:proofErr w:type="spellStart"/>
      <w:r w:rsidRPr="00D447EA">
        <w:t>takbue</w:t>
      </w:r>
      <w:proofErr w:type="spellEnd"/>
      <w:r w:rsidRPr="00D447EA">
        <w:t xml:space="preserve">/høyt på vegg i nærheten av </w:t>
      </w:r>
      <w:proofErr w:type="spellStart"/>
      <w:r w:rsidR="00CC1273" w:rsidRPr="00D447EA">
        <w:t>fleksområdet</w:t>
      </w:r>
      <w:proofErr w:type="spellEnd"/>
      <w:r w:rsidRPr="00D447EA">
        <w:t>.</w:t>
      </w:r>
    </w:p>
    <w:p w14:paraId="5FB8EE58" w14:textId="20716F56" w:rsidR="004A3A0E" w:rsidRPr="00D447EA" w:rsidRDefault="00717353" w:rsidP="00233D4C">
      <w:pPr>
        <w:pStyle w:val="Overskrift4"/>
      </w:pPr>
      <w:r w:rsidRPr="00D447EA">
        <w:rPr>
          <w:noProof/>
        </w:rPr>
        <w:drawing>
          <wp:anchor distT="0" distB="0" distL="114300" distR="114300" simplePos="0" relativeHeight="251658244" behindDoc="0" locked="0" layoutInCell="1" allowOverlap="1" wp14:anchorId="178BFC60" wp14:editId="271304C8">
            <wp:simplePos x="0" y="0"/>
            <wp:positionH relativeFrom="margin">
              <wp:align>right</wp:align>
            </wp:positionH>
            <wp:positionV relativeFrom="paragraph">
              <wp:posOffset>200025</wp:posOffset>
            </wp:positionV>
            <wp:extent cx="5687060" cy="1403350"/>
            <wp:effectExtent l="0" t="0" r="8890" b="6350"/>
            <wp:wrapSquare wrapText="bothSides"/>
            <wp:docPr id="97"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77.jpeg"/>
                    <pic:cNvPicPr/>
                  </pic:nvPicPr>
                  <pic:blipFill rotWithShape="1">
                    <a:blip r:embed="rId29" cstate="print">
                      <a:extLst>
                        <a:ext uri="{28A0092B-C50C-407E-A947-70E740481C1C}">
                          <a14:useLocalDpi xmlns:a14="http://schemas.microsoft.com/office/drawing/2010/main" val="0"/>
                        </a:ext>
                      </a:extLst>
                    </a:blip>
                    <a:srcRect t="-1822" b="-3696"/>
                    <a:stretch/>
                  </pic:blipFill>
                  <pic:spPr bwMode="auto">
                    <a:xfrm>
                      <a:off x="0" y="0"/>
                      <a:ext cx="5687060" cy="140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3A0E" w:rsidRPr="00D447EA">
        <w:t xml:space="preserve">For krav til aktivt område/skjermflate for skjermtype 2 se </w:t>
      </w:r>
      <w:r w:rsidR="005678DF" w:rsidRPr="00D447EA">
        <w:fldChar w:fldCharType="begin"/>
      </w:r>
      <w:r w:rsidR="005678DF" w:rsidRPr="00D447EA">
        <w:instrText xml:space="preserve"> REF _Ref54611816 \h </w:instrText>
      </w:r>
      <w:r w:rsidR="00C757A7" w:rsidRPr="00D447EA">
        <w:instrText xml:space="preserve"> \* MERGEFORMAT </w:instrText>
      </w:r>
      <w:r w:rsidR="005678DF" w:rsidRPr="00D447EA">
        <w:fldChar w:fldCharType="separate"/>
      </w:r>
      <w:r w:rsidR="00375F47" w:rsidRPr="00D447EA">
        <w:t xml:space="preserve">Figur </w:t>
      </w:r>
      <w:r w:rsidR="00375F47">
        <w:rPr>
          <w:noProof/>
        </w:rPr>
        <w:t>6</w:t>
      </w:r>
      <w:r w:rsidR="005678DF" w:rsidRPr="00D447EA">
        <w:fldChar w:fldCharType="end"/>
      </w:r>
      <w:r w:rsidR="005678DF" w:rsidRPr="00D447EA">
        <w:t xml:space="preserve"> </w:t>
      </w:r>
      <w:r w:rsidR="004A3A0E" w:rsidRPr="00D447EA">
        <w:t>nedenfor.</w:t>
      </w:r>
    </w:p>
    <w:p w14:paraId="549C9AEE" w14:textId="3B448B6A" w:rsidR="004A3A0E" w:rsidRPr="00D447EA" w:rsidRDefault="004A3A0E" w:rsidP="004A3A0E">
      <w:pPr>
        <w:pStyle w:val="Ingenmellomrom"/>
      </w:pPr>
      <w:bookmarkStart w:id="327" w:name="_Ref26783858"/>
    </w:p>
    <w:p w14:paraId="38C28837" w14:textId="69563C50" w:rsidR="007C5B77" w:rsidRPr="00D447EA" w:rsidRDefault="009E719F" w:rsidP="00CB0D36">
      <w:pPr>
        <w:pStyle w:val="Bildetekst"/>
        <w:ind w:left="0"/>
      </w:pPr>
      <w:bookmarkStart w:id="328" w:name="_Ref54611816"/>
      <w:bookmarkStart w:id="329" w:name="_Ref31359952"/>
      <w:r w:rsidRPr="00D447EA">
        <w:rPr>
          <w:noProof/>
        </w:rPr>
        <w:drawing>
          <wp:anchor distT="0" distB="0" distL="114300" distR="114300" simplePos="0" relativeHeight="251658245" behindDoc="0" locked="0" layoutInCell="1" allowOverlap="1" wp14:anchorId="5751B884" wp14:editId="30790773">
            <wp:simplePos x="0" y="0"/>
            <wp:positionH relativeFrom="margin">
              <wp:posOffset>407670</wp:posOffset>
            </wp:positionH>
            <wp:positionV relativeFrom="paragraph">
              <wp:posOffset>235585</wp:posOffset>
            </wp:positionV>
            <wp:extent cx="4485640" cy="3223260"/>
            <wp:effectExtent l="0" t="0" r="0" b="2540"/>
            <wp:wrapTopAndBottom/>
            <wp:docPr id="26" name="Bilde 26"/>
            <wp:cNvGraphicFramePr/>
            <a:graphic xmlns:a="http://schemas.openxmlformats.org/drawingml/2006/main">
              <a:graphicData uri="http://schemas.openxmlformats.org/drawingml/2006/picture">
                <pic:pic xmlns:pic="http://schemas.openxmlformats.org/drawingml/2006/picture">
                  <pic:nvPicPr>
                    <pic:cNvPr id="26" name="Bilde 26"/>
                    <pic:cNvPicPr/>
                  </pic:nvPicPr>
                  <pic:blipFill>
                    <a:blip r:embed="rId30"/>
                    <a:stretch>
                      <a:fillRect/>
                    </a:stretch>
                  </pic:blipFill>
                  <pic:spPr bwMode="auto">
                    <a:xfrm>
                      <a:off x="0" y="0"/>
                      <a:ext cx="4485640" cy="3223260"/>
                    </a:xfrm>
                    <a:prstGeom prst="rect">
                      <a:avLst/>
                    </a:prstGeom>
                    <a:solidFill>
                      <a:schemeClr val="tx2">
                        <a:alpha val="4900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78DF" w:rsidRPr="00D447EA">
        <w:t xml:space="preserve">Figur </w:t>
      </w:r>
      <w:fldSimple w:instr=" SEQ Figur \* ARABIC ">
        <w:r w:rsidR="00375F47">
          <w:rPr>
            <w:noProof/>
          </w:rPr>
          <w:t>6</w:t>
        </w:r>
      </w:fldSimple>
      <w:bookmarkEnd w:id="328"/>
      <w:r w:rsidR="005678DF" w:rsidRPr="00D447EA">
        <w:t xml:space="preserve"> – Illustrasjon av krav til aktivt skjermområde.</w:t>
      </w:r>
      <w:bookmarkStart w:id="330" w:name="_Ref54617942"/>
      <w:bookmarkStart w:id="331" w:name="_Ref30143659"/>
      <w:bookmarkStart w:id="332" w:name="_Ref32589173"/>
      <w:bookmarkEnd w:id="327"/>
      <w:bookmarkEnd w:id="329"/>
    </w:p>
    <w:p w14:paraId="4F6CD9B4" w14:textId="312DA089" w:rsidR="004A3A0E" w:rsidRPr="00D447EA" w:rsidRDefault="0063673E" w:rsidP="009E719F">
      <w:pPr>
        <w:pStyle w:val="Bildetekst"/>
        <w:ind w:left="0"/>
      </w:pPr>
      <w:bookmarkStart w:id="333" w:name="_Ref54872950"/>
      <w:r w:rsidRPr="00D447EA">
        <w:t xml:space="preserve">Figur </w:t>
      </w:r>
      <w:fldSimple w:instr=" SEQ Figur \* ARABIC ">
        <w:r w:rsidR="00375F47">
          <w:rPr>
            <w:noProof/>
          </w:rPr>
          <w:t>7</w:t>
        </w:r>
      </w:fldSimple>
      <w:bookmarkEnd w:id="330"/>
      <w:bookmarkEnd w:id="333"/>
      <w:r w:rsidRPr="00D447EA">
        <w:t xml:space="preserve"> – Illustrasjon av foreslåtte plasseringer av skjermer for ulike busstyper.</w:t>
      </w:r>
      <w:bookmarkEnd w:id="331"/>
      <w:bookmarkEnd w:id="332"/>
    </w:p>
    <w:p w14:paraId="1DE8B92A" w14:textId="2E557189" w:rsidR="004A3A0E" w:rsidRPr="00D447EA" w:rsidRDefault="004A3A0E" w:rsidP="003D0140">
      <w:pPr>
        <w:pStyle w:val="Overskrift2"/>
      </w:pPr>
      <w:bookmarkStart w:id="334" w:name="_Toc20396084"/>
      <w:bookmarkStart w:id="335" w:name="_Toc26303585"/>
      <w:bookmarkStart w:id="336" w:name="_Toc89379578"/>
      <w:r w:rsidRPr="00D447EA">
        <w:lastRenderedPageBreak/>
        <w:t xml:space="preserve">(BN) </w:t>
      </w:r>
      <w:bookmarkStart w:id="337" w:name="_Hlk25655587"/>
      <w:r w:rsidRPr="00D447EA">
        <w:t>Audiovisuell</w:t>
      </w:r>
      <w:bookmarkEnd w:id="334"/>
      <w:bookmarkEnd w:id="335"/>
      <w:bookmarkEnd w:id="336"/>
    </w:p>
    <w:p w14:paraId="041453E2" w14:textId="48E9171A" w:rsidR="004A3A0E" w:rsidRPr="00D447EA" w:rsidRDefault="004A3A0E" w:rsidP="004A3A0E">
      <w:r w:rsidRPr="00D447EA">
        <w:t>Systemet skal gi god hørbarhet og lesbarhet for alle passasjerer, uavhengig av hvor de sitter eller står i bussen.</w:t>
      </w:r>
    </w:p>
    <w:p w14:paraId="1AE2AD7E" w14:textId="1E35D5F2" w:rsidR="004A3A0E" w:rsidRPr="00D447EA" w:rsidRDefault="004A3A0E" w:rsidP="003D0140">
      <w:pPr>
        <w:pStyle w:val="Overskrift2"/>
      </w:pPr>
      <w:bookmarkStart w:id="338" w:name="_Toc20396085"/>
      <w:bookmarkStart w:id="339" w:name="_Toc26303586"/>
      <w:bookmarkStart w:id="340" w:name="_Toc89379579"/>
      <w:bookmarkEnd w:id="337"/>
      <w:r w:rsidRPr="00D447EA">
        <w:t>(BN) Innvendig høyttaler</w:t>
      </w:r>
      <w:bookmarkEnd w:id="338"/>
      <w:bookmarkEnd w:id="339"/>
      <w:bookmarkEnd w:id="340"/>
    </w:p>
    <w:p w14:paraId="05266A95" w14:textId="77777777" w:rsidR="004A3A0E" w:rsidRPr="00D447EA" w:rsidRDefault="004A3A0E" w:rsidP="004A3A0E">
      <w:r w:rsidRPr="00D447EA">
        <w:t xml:space="preserve">Alle busser må utstyres med </w:t>
      </w:r>
      <w:proofErr w:type="spellStart"/>
      <w:r w:rsidRPr="00D447EA">
        <w:t>handsfree</w:t>
      </w:r>
      <w:proofErr w:type="spellEnd"/>
      <w:r w:rsidRPr="00D447EA">
        <w:t xml:space="preserve"> mikrofon koblet til et høyttalersystem, slik at føreren kan annonsere informasjon til passasjerene.</w:t>
      </w:r>
    </w:p>
    <w:p w14:paraId="2DD38543" w14:textId="77777777" w:rsidR="004A3A0E" w:rsidRPr="00D447EA" w:rsidRDefault="004A3A0E" w:rsidP="004A3A0E">
      <w:r w:rsidRPr="00D447EA">
        <w:t>Høyttalersystemet i passasjerområdet skal være atskilt fra høyttalersystemet på førerplassen.</w:t>
      </w:r>
    </w:p>
    <w:p w14:paraId="26AC187C" w14:textId="77777777" w:rsidR="004A3A0E" w:rsidRPr="00D447EA" w:rsidRDefault="004A3A0E" w:rsidP="003439C1">
      <w:pPr>
        <w:pStyle w:val="Overskrift3"/>
      </w:pPr>
      <w:r w:rsidRPr="00D447EA">
        <w:t>Oppdragsgivers krav til automatisk avspilling på innvendig høyttaler</w:t>
      </w:r>
    </w:p>
    <w:p w14:paraId="333408EA" w14:textId="6CA247D6" w:rsidR="004A3A0E" w:rsidRPr="00D447EA" w:rsidRDefault="004A3A0E" w:rsidP="00233D4C">
      <w:pPr>
        <w:pStyle w:val="Overskrift4"/>
      </w:pPr>
      <w:r w:rsidRPr="00D447EA">
        <w:t xml:space="preserve">Under normal drift skal styring av lyd på innvendig høyttaler skje automatisk, basert på </w:t>
      </w:r>
      <w:proofErr w:type="spellStart"/>
      <w:r w:rsidRPr="00D447EA">
        <w:t>MQTT</w:t>
      </w:r>
      <w:proofErr w:type="spellEnd"/>
      <w:r w:rsidRPr="00D447EA">
        <w:t>-data og lydfiler fra Oppdragsgiver. Dette er nærmere beskrevet i Avtale om Digitale Tjenester.</w:t>
      </w:r>
    </w:p>
    <w:p w14:paraId="6E46D7DD" w14:textId="102DDDC4" w:rsidR="004A3A0E" w:rsidRPr="00D447EA" w:rsidRDefault="004A3A0E" w:rsidP="003439C1">
      <w:pPr>
        <w:pStyle w:val="Overskrift3"/>
      </w:pPr>
      <w:bookmarkStart w:id="341" w:name="_Toc26303587"/>
      <w:r w:rsidRPr="00D447EA">
        <w:t>Oppdragsgivers krav til lydstyrke på innvendig høyttaler</w:t>
      </w:r>
      <w:bookmarkEnd w:id="341"/>
    </w:p>
    <w:p w14:paraId="2ED437D7" w14:textId="77777777" w:rsidR="004A3A0E" w:rsidRPr="00D447EA" w:rsidRDefault="004A3A0E" w:rsidP="00233D4C">
      <w:pPr>
        <w:pStyle w:val="Overskrift4"/>
      </w:pPr>
      <w:r w:rsidRPr="00D447EA">
        <w:t>Innvendige høyttalere skal ha en lydstyrke justert til 70dB.</w:t>
      </w:r>
    </w:p>
    <w:p w14:paraId="1E6F0501" w14:textId="77777777" w:rsidR="004A3A0E" w:rsidRPr="00D447EA" w:rsidRDefault="004A3A0E" w:rsidP="00233D4C">
      <w:pPr>
        <w:pStyle w:val="Overskrift4"/>
      </w:pPr>
      <w:r w:rsidRPr="00D447EA">
        <w:t>De innvendige høyttalerne skal være i stand til å levere en lydstyrke på minimum 85dB.</w:t>
      </w:r>
    </w:p>
    <w:p w14:paraId="241FBF4C" w14:textId="77777777" w:rsidR="004A3A0E" w:rsidRPr="00D447EA" w:rsidRDefault="004A3A0E" w:rsidP="00233D4C">
      <w:pPr>
        <w:pStyle w:val="Overskrift4"/>
        <w:rPr>
          <w:sz w:val="22"/>
        </w:rPr>
      </w:pPr>
      <w:r w:rsidRPr="00D447EA">
        <w:t xml:space="preserve">Innvendige høyttaleres plassering skal kunne oppfylle en </w:t>
      </w:r>
      <w:proofErr w:type="spellStart"/>
      <w:r w:rsidRPr="00D447EA">
        <w:t>STIPA</w:t>
      </w:r>
      <w:proofErr w:type="spellEnd"/>
      <w:r w:rsidRPr="00D447EA">
        <w:t xml:space="preserve"> &gt; 0,5 målt 1 meter fra høyttaler mens bussen befinner seg i et trafikalt miljø.</w:t>
      </w:r>
    </w:p>
    <w:p w14:paraId="70FA8878" w14:textId="2632F3B4" w:rsidR="004A3A0E" w:rsidRPr="00D447EA" w:rsidRDefault="004A3A0E" w:rsidP="003D0140">
      <w:pPr>
        <w:pStyle w:val="Overskrift2"/>
      </w:pPr>
      <w:bookmarkStart w:id="342" w:name="_Toc20396086"/>
      <w:bookmarkStart w:id="343" w:name="_Toc26303588"/>
      <w:bookmarkStart w:id="344" w:name="_Toc89379580"/>
      <w:r w:rsidRPr="00D447EA">
        <w:t>(BN) Bruk av lydutstyr</w:t>
      </w:r>
      <w:bookmarkEnd w:id="342"/>
      <w:bookmarkEnd w:id="343"/>
      <w:bookmarkEnd w:id="344"/>
    </w:p>
    <w:p w14:paraId="565256D5" w14:textId="77777777" w:rsidR="004A3A0E" w:rsidRPr="00D447EA" w:rsidRDefault="004A3A0E" w:rsidP="004A3A0E">
      <w:r w:rsidRPr="00D447EA">
        <w:t>Ved bruk av mikrofon og/eller audiovisuelt utstyr skal høyttalersystemet på førerplassen slås av automatisk.</w:t>
      </w:r>
    </w:p>
    <w:p w14:paraId="2FDA114E" w14:textId="77777777" w:rsidR="004A3A0E" w:rsidRPr="00D447EA" w:rsidRDefault="004A3A0E" w:rsidP="003D0140">
      <w:pPr>
        <w:pStyle w:val="Overskrift2"/>
      </w:pPr>
      <w:bookmarkStart w:id="345" w:name="_Toc20396087"/>
      <w:bookmarkStart w:id="346" w:name="_Toc26303589"/>
      <w:bookmarkStart w:id="347" w:name="_Toc89379581"/>
      <w:r w:rsidRPr="00D447EA">
        <w:t xml:space="preserve">(BN) </w:t>
      </w:r>
      <w:bookmarkEnd w:id="345"/>
      <w:bookmarkEnd w:id="346"/>
      <w:r w:rsidRPr="00D447EA">
        <w:t>Bruk av lydutstyr ved åpning av framdøren</w:t>
      </w:r>
      <w:bookmarkEnd w:id="347"/>
    </w:p>
    <w:p w14:paraId="5BD6B4B3" w14:textId="77777777" w:rsidR="004A3A0E" w:rsidRPr="00D447EA" w:rsidRDefault="004A3A0E" w:rsidP="004A3A0E">
      <w:r w:rsidRPr="00D447EA">
        <w:t>Lydutstyret på førerplassen skal automatisk slås av når framdøren er åpen.</w:t>
      </w:r>
    </w:p>
    <w:p w14:paraId="56DF2F49" w14:textId="77777777" w:rsidR="004A3A0E" w:rsidRPr="00D447EA" w:rsidRDefault="004A3A0E" w:rsidP="003D0140">
      <w:pPr>
        <w:pStyle w:val="Overskrift2"/>
      </w:pPr>
      <w:bookmarkStart w:id="348" w:name="_Toc20396088"/>
      <w:bookmarkStart w:id="349" w:name="_Toc26303590"/>
      <w:bookmarkStart w:id="350" w:name="_Toc89379582"/>
      <w:r w:rsidRPr="00D447EA">
        <w:t>(BN) Stoppsignalknapper</w:t>
      </w:r>
      <w:bookmarkEnd w:id="348"/>
      <w:bookmarkEnd w:id="349"/>
      <w:bookmarkEnd w:id="350"/>
    </w:p>
    <w:p w14:paraId="4B25F1D0" w14:textId="77777777" w:rsidR="004A3A0E" w:rsidRPr="00D447EA" w:rsidRDefault="004A3A0E" w:rsidP="004A3A0E">
      <w:r w:rsidRPr="00D447EA">
        <w:t xml:space="preserve">Stoppsignalknapper skal være røde med hvit tekst og blindeskrift. </w:t>
      </w:r>
    </w:p>
    <w:p w14:paraId="09BAA0CB" w14:textId="77777777" w:rsidR="004A3A0E" w:rsidRPr="00D447EA" w:rsidRDefault="004A3A0E" w:rsidP="004A3A0E">
      <w:r w:rsidRPr="00D447EA">
        <w:t>Når en stoppsignalknapp benyttes, skal føreren både motta lydsignal og visuelt signal.</w:t>
      </w:r>
    </w:p>
    <w:p w14:paraId="57B73242" w14:textId="77777777" w:rsidR="004A3A0E" w:rsidRPr="00D447EA" w:rsidRDefault="004A3A0E" w:rsidP="004A3A0E">
      <w:r w:rsidRPr="00D447EA">
        <w:t xml:space="preserve">Stoppsignalknappene skal være jevnt fordelt over hele bussen. De skal være enkle å nå for alle sittende passasjerer og være lette å trykke på. </w:t>
      </w:r>
    </w:p>
    <w:p w14:paraId="08082023" w14:textId="2016EFD5" w:rsidR="004A3A0E" w:rsidRPr="00D447EA" w:rsidRDefault="004A3A0E" w:rsidP="005F0245">
      <w:r w:rsidRPr="00D447EA">
        <w:t xml:space="preserve">Stoppsignalknapper ved reserverte sitteplasser, i hvert rullestolområde og </w:t>
      </w:r>
      <w:proofErr w:type="spellStart"/>
      <w:r w:rsidRPr="00D447EA">
        <w:t>fleksområdet</w:t>
      </w:r>
      <w:proofErr w:type="spellEnd"/>
      <w:r w:rsidRPr="00D447EA">
        <w:t>, skal være montert på veggen under vinduet og skal på disse plassene befinne seg i en høyde på 700– 1000 mm over gulvnivå.</w:t>
      </w:r>
    </w:p>
    <w:p w14:paraId="3AC5A30D" w14:textId="77777777" w:rsidR="004A3A0E" w:rsidRPr="00D447EA" w:rsidRDefault="004A3A0E" w:rsidP="003439C1">
      <w:pPr>
        <w:pStyle w:val="Overskrift3"/>
      </w:pPr>
      <w:r w:rsidRPr="00D447EA">
        <w:t>Oppdragsgivers krav til informasjon om stoppknapp</w:t>
      </w:r>
    </w:p>
    <w:p w14:paraId="4B0CF660" w14:textId="3B41C063" w:rsidR="004A3A0E" w:rsidRPr="00D447EA" w:rsidRDefault="004A3A0E" w:rsidP="00233D4C">
      <w:pPr>
        <w:pStyle w:val="Overskrift4"/>
      </w:pPr>
      <w:r w:rsidRPr="00D447EA">
        <w:t xml:space="preserve">Ved endring av stoppsignal/utløsing av stoppsignal skal data om dette deles med </w:t>
      </w:r>
      <w:r w:rsidRPr="00D447EA">
        <w:lastRenderedPageBreak/>
        <w:t xml:space="preserve">Oppdragsgiver over </w:t>
      </w:r>
      <w:proofErr w:type="spellStart"/>
      <w:r w:rsidRPr="00D447EA">
        <w:t>MQTT</w:t>
      </w:r>
      <w:proofErr w:type="spellEnd"/>
      <w:r w:rsidRPr="00D447EA">
        <w:t xml:space="preserve"> i henhold til Avtale om Digitale Tjenester.</w:t>
      </w:r>
    </w:p>
    <w:p w14:paraId="4B5493BF" w14:textId="703C06D0" w:rsidR="004A3A0E" w:rsidRPr="00D447EA" w:rsidRDefault="004A3A0E" w:rsidP="003439C1">
      <w:pPr>
        <w:pStyle w:val="Overskrift3"/>
      </w:pPr>
      <w:bookmarkStart w:id="351" w:name="_Toc26303593"/>
      <w:r w:rsidRPr="00D447EA">
        <w:t>Oppdragsgivers krav til lyd ved stoppsignal</w:t>
      </w:r>
      <w:bookmarkEnd w:id="351"/>
    </w:p>
    <w:p w14:paraId="06B4DC2F" w14:textId="29878485" w:rsidR="004A3A0E" w:rsidRPr="00D447EA" w:rsidRDefault="00934378" w:rsidP="00233D4C">
      <w:pPr>
        <w:pStyle w:val="Overskrift4"/>
      </w:pPr>
      <w:r w:rsidRPr="00D447EA">
        <w:t xml:space="preserve">Ved utløsning av stoppknapp skal Oppdragsgivers gjeldende lydsignal avspilles som eneste varslingslyd </w:t>
      </w:r>
      <w:r w:rsidR="001E3378" w:rsidRPr="00D447EA">
        <w:t>i passasjerområdet</w:t>
      </w:r>
      <w:r w:rsidR="00520C75" w:rsidRPr="00D447EA">
        <w:t xml:space="preserve">. </w:t>
      </w:r>
      <w:r w:rsidRPr="00D447EA">
        <w:t>Dette er nærmere beskrevet i Avtale om Digitale tjenester</w:t>
      </w:r>
      <w:r w:rsidR="00D07E07" w:rsidRPr="00D447EA">
        <w:t>.</w:t>
      </w:r>
    </w:p>
    <w:p w14:paraId="636FA9B9" w14:textId="77777777" w:rsidR="004A3A0E" w:rsidRPr="00D447EA" w:rsidRDefault="004A3A0E" w:rsidP="003D0140">
      <w:pPr>
        <w:pStyle w:val="Overskrift2"/>
      </w:pPr>
      <w:bookmarkStart w:id="352" w:name="_Toc89379583"/>
      <w:bookmarkStart w:id="353" w:name="_Toc20396091"/>
      <w:bookmarkStart w:id="354" w:name="_Toc26303594"/>
      <w:r w:rsidRPr="00D447EA">
        <w:t>(BN) Signalknapper for å påkalle førerens oppmerksomhet</w:t>
      </w:r>
      <w:bookmarkEnd w:id="352"/>
    </w:p>
    <w:p w14:paraId="4DCF1651" w14:textId="77777777" w:rsidR="004A3A0E" w:rsidRPr="00D447EA" w:rsidRDefault="004A3A0E" w:rsidP="004A3A0E">
      <w:r w:rsidRPr="00D447EA">
        <w:t xml:space="preserve">Signalknapper for å påkalle førerens oppmerksomhet, for eksempel for å øke perioden døren forblir åpen når passasjerene går av bussen, skal ha blå farge med den tiltenkte funksjonen illustrert i relieff, som i følgende eksempel: </w:t>
      </w:r>
    </w:p>
    <w:p w14:paraId="1C9801C9" w14:textId="77777777" w:rsidR="004A3A0E" w:rsidRPr="00D447EA" w:rsidRDefault="004A3A0E" w:rsidP="004A3A0E">
      <w:r w:rsidRPr="00D447EA">
        <w:t xml:space="preserve">Når en signalknapp trykkes inn, skal dette fremkalle både et lydsignal og et visuelt signal. </w:t>
      </w:r>
    </w:p>
    <w:p w14:paraId="0E894621" w14:textId="77777777" w:rsidR="004A3A0E" w:rsidRPr="00D447EA" w:rsidRDefault="004A3A0E" w:rsidP="004A3A0E">
      <w:r w:rsidRPr="00D447EA">
        <w:t>Stoppsignalknapper skal plasseres nær hvert av de reserverte setene og i hvert rullestolområde, og de skal plasseres i en høyde på 700–1000 mm over gulvnivå.</w:t>
      </w:r>
      <w:r w:rsidRPr="00D447EA">
        <w:rPr>
          <w:noProof/>
        </w:rPr>
        <w:t xml:space="preserve"> </w:t>
      </w:r>
    </w:p>
    <w:p w14:paraId="435405C1" w14:textId="7D970B42" w:rsidR="004A3A0E" w:rsidRPr="00D447EA" w:rsidRDefault="004A3A0E" w:rsidP="003D0140">
      <w:pPr>
        <w:pStyle w:val="Overskrift2"/>
      </w:pPr>
      <w:bookmarkStart w:id="355" w:name="_Toc89379584"/>
      <w:r w:rsidRPr="00D447EA">
        <w:t>(BN) Signalknapper på utsiden av bussen</w:t>
      </w:r>
      <w:bookmarkEnd w:id="353"/>
      <w:bookmarkEnd w:id="354"/>
      <w:bookmarkEnd w:id="355"/>
    </w:p>
    <w:p w14:paraId="096D8593" w14:textId="77777777" w:rsidR="004A3A0E" w:rsidRPr="00D447EA" w:rsidRDefault="004A3A0E" w:rsidP="004A3A0E">
      <w:r w:rsidRPr="00D447EA">
        <w:t>Alle busser må ha signalknapper på utsiden av bussen for å påkalle førerens oppmerksomhet. Disse skal være godt synlig med et symbol for barnevogn/rullestol på den faktiske knappen. Når knappen trykkes på, skal dette bekreftes ved aktivering av lysdioder rundt knappen og føreren skal motta et lydsignal.</w:t>
      </w:r>
    </w:p>
    <w:p w14:paraId="49A9FE51" w14:textId="77777777" w:rsidR="004A3A0E" w:rsidRPr="00D447EA" w:rsidRDefault="004A3A0E" w:rsidP="003439C1">
      <w:pPr>
        <w:pStyle w:val="Overskrift3"/>
      </w:pPr>
      <w:bookmarkStart w:id="356" w:name="_Toc20396092"/>
      <w:bookmarkStart w:id="357" w:name="_Toc26303595"/>
      <w:r w:rsidRPr="00D447EA">
        <w:t xml:space="preserve">Oppdragsgivers krav til utvendig signalknapp for døråpning for </w:t>
      </w:r>
      <w:proofErr w:type="spellStart"/>
      <w:r w:rsidRPr="00D447EA">
        <w:t>PRM</w:t>
      </w:r>
      <w:bookmarkEnd w:id="356"/>
      <w:bookmarkEnd w:id="357"/>
      <w:proofErr w:type="spellEnd"/>
      <w:r w:rsidRPr="00D447EA">
        <w:t xml:space="preserve"> </w:t>
      </w:r>
    </w:p>
    <w:p w14:paraId="198E3FD2" w14:textId="507DC01B" w:rsidR="004A3A0E" w:rsidRPr="00D447EA" w:rsidRDefault="004A3A0E" w:rsidP="00233D4C">
      <w:pPr>
        <w:pStyle w:val="Overskrift4"/>
      </w:pPr>
      <w:proofErr w:type="spellStart"/>
      <w:r w:rsidRPr="00D447EA">
        <w:t>PRM</w:t>
      </w:r>
      <w:proofErr w:type="spellEnd"/>
      <w:r w:rsidRPr="00D447EA">
        <w:t xml:space="preserve"> signalknapp skal plasseres på </w:t>
      </w:r>
      <w:r w:rsidR="00A10C3E" w:rsidRPr="00D447EA">
        <w:t xml:space="preserve">dørblad mot midten av døråpningen </w:t>
      </w:r>
      <w:r w:rsidR="00B21DD1" w:rsidRPr="00D447EA">
        <w:t xml:space="preserve">på alle </w:t>
      </w:r>
      <w:r w:rsidRPr="00D447EA">
        <w:t>dør</w:t>
      </w:r>
      <w:r w:rsidR="00B21DD1" w:rsidRPr="00D447EA">
        <w:t>åpninger</w:t>
      </w:r>
      <w:r w:rsidRPr="00D447EA">
        <w:t xml:space="preserve"> tilknyttet et </w:t>
      </w:r>
      <w:proofErr w:type="spellStart"/>
      <w:r w:rsidRPr="00D447EA">
        <w:t>fleksområde</w:t>
      </w:r>
      <w:proofErr w:type="spellEnd"/>
      <w:r w:rsidRPr="00D447EA">
        <w:t>.</w:t>
      </w:r>
    </w:p>
    <w:p w14:paraId="03D7429B" w14:textId="6937B709" w:rsidR="004A3A0E" w:rsidRPr="00D447EA" w:rsidRDefault="004A3A0E" w:rsidP="00233D4C">
      <w:pPr>
        <w:pStyle w:val="Overskrift4"/>
      </w:pPr>
      <w:proofErr w:type="spellStart"/>
      <w:r w:rsidRPr="00D447EA">
        <w:t>PRM</w:t>
      </w:r>
      <w:proofErr w:type="spellEnd"/>
      <w:r w:rsidRPr="00D447EA">
        <w:t xml:space="preserve"> signalknapp skal plasseres </w:t>
      </w:r>
      <w:r w:rsidR="00ED03D8" w:rsidRPr="00D447EA">
        <w:t>under den generelle signalknappen</w:t>
      </w:r>
      <w:r w:rsidRPr="00D447EA">
        <w:t>.</w:t>
      </w:r>
    </w:p>
    <w:p w14:paraId="70D6C082" w14:textId="02A5AF71" w:rsidR="004A3A0E" w:rsidRPr="00D447EA" w:rsidRDefault="004A3A0E" w:rsidP="003439C1">
      <w:pPr>
        <w:pStyle w:val="Overskrift3"/>
      </w:pPr>
      <w:bookmarkStart w:id="358" w:name="_Toc26303596"/>
      <w:r w:rsidRPr="00D447EA">
        <w:t>Oppdragsgivers krav til utvendig signalknapp for døråpning</w:t>
      </w:r>
      <w:bookmarkEnd w:id="358"/>
    </w:p>
    <w:p w14:paraId="79A42253" w14:textId="0BEF9996" w:rsidR="004A3A0E" w:rsidRPr="00D447EA" w:rsidRDefault="004A3A0E" w:rsidP="00233D4C">
      <w:pPr>
        <w:pStyle w:val="Overskrift4"/>
      </w:pPr>
      <w:r w:rsidRPr="00D447EA">
        <w:t xml:space="preserve">Signalknapp skal plasseres på </w:t>
      </w:r>
      <w:r w:rsidR="005B348E" w:rsidRPr="00D447EA">
        <w:t xml:space="preserve">dørblad mot midten av døråpningen på </w:t>
      </w:r>
      <w:r w:rsidRPr="00D447EA">
        <w:t>alle dører, unntatt på første dør.</w:t>
      </w:r>
    </w:p>
    <w:p w14:paraId="2BA4B275" w14:textId="0B807F13" w:rsidR="00131983" w:rsidRPr="00D447EA" w:rsidRDefault="00131983" w:rsidP="00233D4C">
      <w:pPr>
        <w:pStyle w:val="Overskrift4"/>
      </w:pPr>
      <w:r w:rsidRPr="00D447EA">
        <w:t>Signalknapp skal plasseres lett tilgjengelig og maksimalt 1100 mm over bakkenivå/holdeplass.</w:t>
      </w:r>
    </w:p>
    <w:p w14:paraId="4694DAF2" w14:textId="61804D1D" w:rsidR="004A3A0E" w:rsidRPr="00D447EA" w:rsidRDefault="004A3A0E" w:rsidP="003D0140">
      <w:pPr>
        <w:pStyle w:val="Overskrift2"/>
      </w:pPr>
      <w:bookmarkStart w:id="359" w:name="_Toc20396093"/>
      <w:bookmarkStart w:id="360" w:name="_Toc26303597"/>
      <w:bookmarkStart w:id="361" w:name="_Toc89379585"/>
      <w:r w:rsidRPr="00D447EA">
        <w:t>(BN) Trådløs internettilgang (</w:t>
      </w:r>
      <w:proofErr w:type="spellStart"/>
      <w:r w:rsidRPr="00D447EA">
        <w:t>WIFI</w:t>
      </w:r>
      <w:proofErr w:type="spellEnd"/>
      <w:r w:rsidRPr="00D447EA">
        <w:t>)</w:t>
      </w:r>
      <w:bookmarkEnd w:id="359"/>
      <w:bookmarkEnd w:id="360"/>
      <w:bookmarkEnd w:id="361"/>
    </w:p>
    <w:p w14:paraId="67482B8D" w14:textId="15AE05D1" w:rsidR="00E84541" w:rsidRPr="00D447EA" w:rsidRDefault="004A3A0E" w:rsidP="009E719F">
      <w:r w:rsidRPr="00D447EA">
        <w:t>(ikke relevant)</w:t>
      </w:r>
      <w:bookmarkStart w:id="362" w:name="_bookmark39"/>
      <w:bookmarkStart w:id="363" w:name="_bookmark43"/>
      <w:bookmarkStart w:id="364" w:name="_bookmark44"/>
      <w:bookmarkStart w:id="365" w:name="_bookmark45"/>
      <w:bookmarkStart w:id="366" w:name="_bookmark46"/>
      <w:bookmarkStart w:id="367" w:name="_bookmark47"/>
      <w:bookmarkEnd w:id="362"/>
      <w:bookmarkEnd w:id="363"/>
      <w:bookmarkEnd w:id="364"/>
      <w:bookmarkEnd w:id="365"/>
      <w:bookmarkEnd w:id="366"/>
      <w:bookmarkEnd w:id="367"/>
    </w:p>
    <w:p w14:paraId="5021EED4" w14:textId="146A05B7" w:rsidR="00507D27" w:rsidRPr="00D447EA" w:rsidRDefault="00507D27" w:rsidP="009E719F"/>
    <w:p w14:paraId="426A0C15" w14:textId="2656C1DD" w:rsidR="00507D27" w:rsidRPr="00D447EA" w:rsidRDefault="00507D27" w:rsidP="009E719F"/>
    <w:p w14:paraId="6958052A" w14:textId="77777777" w:rsidR="00507D27" w:rsidRPr="00D447EA" w:rsidRDefault="00507D27" w:rsidP="009E719F"/>
    <w:p w14:paraId="69B22CCE" w14:textId="0444A95B" w:rsidR="004A3A0E" w:rsidRPr="00D447EA" w:rsidRDefault="004A3A0E" w:rsidP="00D12F0C">
      <w:pPr>
        <w:pStyle w:val="Overskrift1"/>
        <w:spacing w:before="0"/>
      </w:pPr>
      <w:bookmarkStart w:id="368" w:name="_Toc20396101"/>
      <w:bookmarkStart w:id="369" w:name="_Toc26303605"/>
      <w:bookmarkStart w:id="370" w:name="_Toc89379586"/>
      <w:r w:rsidRPr="00D447EA">
        <w:lastRenderedPageBreak/>
        <w:t>EKSTERIØR/UTVENDIG</w:t>
      </w:r>
      <w:bookmarkEnd w:id="368"/>
      <w:bookmarkEnd w:id="369"/>
      <w:bookmarkEnd w:id="370"/>
    </w:p>
    <w:p w14:paraId="736DC8C1" w14:textId="77777777" w:rsidR="004A3A0E" w:rsidRPr="00D447EA" w:rsidRDefault="004A3A0E" w:rsidP="003D0140">
      <w:pPr>
        <w:pStyle w:val="Overskrift2"/>
      </w:pPr>
      <w:bookmarkStart w:id="371" w:name="_Toc20396102"/>
      <w:bookmarkStart w:id="372" w:name="_Toc26303606"/>
      <w:bookmarkStart w:id="373" w:name="_Toc89379587"/>
      <w:r w:rsidRPr="00D447EA">
        <w:t>(BN) Forberedelse for sykkelholder</w:t>
      </w:r>
      <w:bookmarkEnd w:id="371"/>
      <w:bookmarkEnd w:id="372"/>
      <w:bookmarkEnd w:id="373"/>
    </w:p>
    <w:p w14:paraId="55BB7FDC" w14:textId="220A45F9" w:rsidR="004A3A0E" w:rsidRPr="00D447EA" w:rsidRDefault="00EE3523" w:rsidP="004A3A0E">
      <w:r w:rsidRPr="00D447EA">
        <w:t>(ikke relevant)</w:t>
      </w:r>
    </w:p>
    <w:p w14:paraId="1524FC8E" w14:textId="77777777" w:rsidR="004A3A0E" w:rsidRPr="00D447EA" w:rsidRDefault="004A3A0E" w:rsidP="003D0140">
      <w:pPr>
        <w:pStyle w:val="Overskrift2"/>
      </w:pPr>
      <w:bookmarkStart w:id="374" w:name="_Toc20396103"/>
      <w:bookmarkStart w:id="375" w:name="_Toc26303607"/>
      <w:bookmarkStart w:id="376" w:name="_Toc89379588"/>
      <w:r w:rsidRPr="00D447EA">
        <w:t>(BN) Sykkelholder</w:t>
      </w:r>
      <w:bookmarkEnd w:id="374"/>
      <w:bookmarkEnd w:id="375"/>
      <w:bookmarkEnd w:id="376"/>
    </w:p>
    <w:p w14:paraId="46F9A110" w14:textId="77777777" w:rsidR="004A3A0E" w:rsidRPr="00D447EA" w:rsidRDefault="004A3A0E" w:rsidP="004A3A0E">
      <w:r w:rsidRPr="00D447EA">
        <w:t>(ikke relevant)</w:t>
      </w:r>
    </w:p>
    <w:p w14:paraId="71A4B59B" w14:textId="77777777" w:rsidR="004A3A0E" w:rsidRPr="00D447EA" w:rsidRDefault="004A3A0E" w:rsidP="003D0140">
      <w:pPr>
        <w:pStyle w:val="Overskrift2"/>
      </w:pPr>
      <w:bookmarkStart w:id="377" w:name="_Toc20396104"/>
      <w:bookmarkStart w:id="378" w:name="_Toc26303608"/>
      <w:bookmarkStart w:id="379" w:name="_Toc89379589"/>
      <w:r w:rsidRPr="00D447EA">
        <w:t>(BN) Flaggholder</w:t>
      </w:r>
      <w:bookmarkEnd w:id="377"/>
      <w:bookmarkEnd w:id="378"/>
      <w:bookmarkEnd w:id="379"/>
    </w:p>
    <w:p w14:paraId="56D7F07F" w14:textId="77777777" w:rsidR="004A3A0E" w:rsidRPr="00D447EA" w:rsidRDefault="004A3A0E" w:rsidP="004A3A0E">
      <w:r w:rsidRPr="00D447EA">
        <w:t>Hvert fronthjørne av bussen skal utstyres med en flaggholder. Gjelder busser i alle klasser unntatt klasse III og dobbeltdekkere.</w:t>
      </w:r>
    </w:p>
    <w:p w14:paraId="35321546" w14:textId="77777777" w:rsidR="004A3A0E" w:rsidRPr="00D447EA" w:rsidRDefault="004A3A0E" w:rsidP="003D0140">
      <w:pPr>
        <w:pStyle w:val="Overskrift2"/>
      </w:pPr>
      <w:bookmarkStart w:id="380" w:name="_Toc20396106"/>
      <w:bookmarkStart w:id="381" w:name="_Toc26303609"/>
      <w:bookmarkStart w:id="382" w:name="_Toc89379590"/>
      <w:r w:rsidRPr="00D447EA">
        <w:t>(BN) Nato-kontakt</w:t>
      </w:r>
      <w:bookmarkEnd w:id="380"/>
      <w:bookmarkEnd w:id="381"/>
      <w:bookmarkEnd w:id="382"/>
    </w:p>
    <w:p w14:paraId="185EAE68" w14:textId="2FA66BC7" w:rsidR="004A3A0E" w:rsidRPr="00D447EA" w:rsidRDefault="008A570F" w:rsidP="009C6CCC">
      <w:r w:rsidRPr="00D447EA">
        <w:t>(ikke relevant)</w:t>
      </w:r>
    </w:p>
    <w:p w14:paraId="06F8CCDC" w14:textId="75450CDA" w:rsidR="00B866EF" w:rsidRPr="00D447EA" w:rsidRDefault="00CC7374" w:rsidP="003D0140">
      <w:pPr>
        <w:pStyle w:val="Overskrift2"/>
      </w:pPr>
      <w:bookmarkStart w:id="383" w:name="_Toc89379591"/>
      <w:proofErr w:type="spellStart"/>
      <w:r w:rsidRPr="00D447EA">
        <w:t>Lad</w:t>
      </w:r>
      <w:r w:rsidR="002C7319" w:rsidRPr="00D447EA">
        <w:t>ing</w:t>
      </w:r>
      <w:proofErr w:type="spellEnd"/>
      <w:r w:rsidR="002C7319" w:rsidRPr="00D447EA">
        <w:t xml:space="preserve"> av </w:t>
      </w:r>
      <w:r w:rsidRPr="00D447EA">
        <w:t>elbusser</w:t>
      </w:r>
      <w:bookmarkEnd w:id="383"/>
    </w:p>
    <w:p w14:paraId="6F9329A1" w14:textId="750B048C" w:rsidR="00383A28" w:rsidRPr="00562A44" w:rsidRDefault="00EA0B82" w:rsidP="00233D4C">
      <w:pPr>
        <w:pStyle w:val="Overskrift4"/>
        <w:rPr>
          <w:highlight w:val="yellow"/>
        </w:rPr>
      </w:pPr>
      <w:r w:rsidRPr="00562A44">
        <w:rPr>
          <w:highlight w:val="yellow"/>
        </w:rPr>
        <w:t xml:space="preserve">Ladeplugg skal plasseres </w:t>
      </w:r>
      <w:r w:rsidR="00924367" w:rsidRPr="00562A44">
        <w:rPr>
          <w:highlight w:val="yellow"/>
        </w:rPr>
        <w:t xml:space="preserve">på </w:t>
      </w:r>
      <w:r w:rsidR="00846EB5" w:rsidRPr="00562A44">
        <w:rPr>
          <w:highlight w:val="yellow"/>
        </w:rPr>
        <w:t xml:space="preserve">høyre side </w:t>
      </w:r>
      <w:r w:rsidR="00A90F91" w:rsidRPr="00562A44">
        <w:rPr>
          <w:highlight w:val="yellow"/>
        </w:rPr>
        <w:t xml:space="preserve">i den </w:t>
      </w:r>
      <w:r w:rsidR="007611C2" w:rsidRPr="00562A44">
        <w:rPr>
          <w:highlight w:val="yellow"/>
        </w:rPr>
        <w:t>fremre del</w:t>
      </w:r>
      <w:r w:rsidR="00A90F91" w:rsidRPr="00562A44">
        <w:rPr>
          <w:highlight w:val="yellow"/>
        </w:rPr>
        <w:t>en</w:t>
      </w:r>
      <w:r w:rsidR="007611C2" w:rsidRPr="00562A44">
        <w:rPr>
          <w:highlight w:val="yellow"/>
        </w:rPr>
        <w:t xml:space="preserve"> av bussen</w:t>
      </w:r>
      <w:r w:rsidR="00ED4479" w:rsidRPr="00562A44">
        <w:rPr>
          <w:highlight w:val="yellow"/>
        </w:rPr>
        <w:t xml:space="preserve">. </w:t>
      </w:r>
      <w:r w:rsidR="00876CFF" w:rsidRPr="00562A44">
        <w:rPr>
          <w:highlight w:val="yellow"/>
        </w:rPr>
        <w:t xml:space="preserve">Ladepluggen skal være av typen </w:t>
      </w:r>
      <w:r w:rsidR="00ED4479" w:rsidRPr="00562A44">
        <w:rPr>
          <w:highlight w:val="yellow"/>
        </w:rPr>
        <w:t>CCS2</w:t>
      </w:r>
      <w:r w:rsidR="00C40BD9" w:rsidRPr="00562A44">
        <w:rPr>
          <w:highlight w:val="yellow"/>
        </w:rPr>
        <w:t>.</w:t>
      </w:r>
    </w:p>
    <w:p w14:paraId="30219E33" w14:textId="5B6DB4E0" w:rsidR="00BC1EF0" w:rsidRPr="00562A44" w:rsidRDefault="00BC1EF0" w:rsidP="00233D4C">
      <w:pPr>
        <w:pStyle w:val="Overskrift4"/>
        <w:rPr>
          <w:highlight w:val="yellow"/>
        </w:rPr>
      </w:pPr>
      <w:r w:rsidRPr="00562A44">
        <w:rPr>
          <w:highlight w:val="yellow"/>
        </w:rPr>
        <w:t xml:space="preserve">Dersom Operatør velger </w:t>
      </w:r>
      <w:proofErr w:type="spellStart"/>
      <w:r w:rsidRPr="00562A44">
        <w:rPr>
          <w:highlight w:val="yellow"/>
        </w:rPr>
        <w:t>lading</w:t>
      </w:r>
      <w:proofErr w:type="spellEnd"/>
      <w:r w:rsidRPr="00562A44">
        <w:rPr>
          <w:highlight w:val="yellow"/>
        </w:rPr>
        <w:t xml:space="preserve"> via pantograf skal dette gjøres ved hjelp av 4-polet </w:t>
      </w:r>
      <w:proofErr w:type="spellStart"/>
      <w:r w:rsidRPr="00562A44">
        <w:rPr>
          <w:highlight w:val="yellow"/>
        </w:rPr>
        <w:t>panto</w:t>
      </w:r>
      <w:proofErr w:type="spellEnd"/>
      <w:r w:rsidRPr="00562A44">
        <w:rPr>
          <w:highlight w:val="yellow"/>
        </w:rPr>
        <w:t>-opp (Bus-up), med kommunikasjon i</w:t>
      </w:r>
      <w:r w:rsidR="004C025C" w:rsidRPr="00562A44">
        <w:rPr>
          <w:highlight w:val="yellow"/>
        </w:rPr>
        <w:t xml:space="preserve"> </w:t>
      </w:r>
      <w:r w:rsidRPr="00562A44">
        <w:rPr>
          <w:highlight w:val="yellow"/>
        </w:rPr>
        <w:t>h</w:t>
      </w:r>
      <w:r w:rsidR="004C025C" w:rsidRPr="00562A44">
        <w:rPr>
          <w:highlight w:val="yellow"/>
        </w:rPr>
        <w:t>.</w:t>
      </w:r>
      <w:r w:rsidRPr="00562A44">
        <w:rPr>
          <w:highlight w:val="yellow"/>
        </w:rPr>
        <w:t>t. ISO26228. Pantografen skal plasseres på bussens fremre del.</w:t>
      </w:r>
    </w:p>
    <w:p w14:paraId="1AC0CBFF" w14:textId="59974342" w:rsidR="004C025C" w:rsidRPr="00562A44" w:rsidRDefault="004C025C" w:rsidP="00233D4C">
      <w:pPr>
        <w:pStyle w:val="Overskrift4"/>
        <w:rPr>
          <w:highlight w:val="yellow"/>
        </w:rPr>
      </w:pPr>
      <w:r w:rsidRPr="00562A44">
        <w:rPr>
          <w:highlight w:val="yellow"/>
        </w:rPr>
        <w:t xml:space="preserve">Operatøren har også i tillegg anledning å tilby andre løsninger som f.eks. trådløs </w:t>
      </w:r>
      <w:proofErr w:type="spellStart"/>
      <w:r w:rsidRPr="00562A44">
        <w:rPr>
          <w:highlight w:val="yellow"/>
        </w:rPr>
        <w:t>lading</w:t>
      </w:r>
      <w:proofErr w:type="spellEnd"/>
      <w:r w:rsidRPr="00562A44">
        <w:rPr>
          <w:highlight w:val="yellow"/>
        </w:rPr>
        <w:t xml:space="preserve"> med induksjon eller lignende</w:t>
      </w:r>
      <w:r w:rsidR="00A70A14" w:rsidRPr="00562A44">
        <w:rPr>
          <w:highlight w:val="yellow"/>
        </w:rPr>
        <w:t xml:space="preserve"> med </w:t>
      </w:r>
      <w:r w:rsidRPr="00562A44">
        <w:rPr>
          <w:highlight w:val="yellow"/>
        </w:rPr>
        <w:t>kommunikasjon i h.t. ISO15118.</w:t>
      </w:r>
    </w:p>
    <w:p w14:paraId="5D8FB2AE" w14:textId="395243BD" w:rsidR="00C60168" w:rsidRPr="00D447EA" w:rsidRDefault="00C60168" w:rsidP="004A3A0E"/>
    <w:p w14:paraId="23FD75A4" w14:textId="1936D797" w:rsidR="00C60168" w:rsidRPr="00D447EA" w:rsidRDefault="00C60168" w:rsidP="004A3A0E"/>
    <w:p w14:paraId="67F986EE" w14:textId="0AFC8023" w:rsidR="00C60168" w:rsidRPr="00D447EA" w:rsidRDefault="00C60168" w:rsidP="004A3A0E"/>
    <w:p w14:paraId="13CC6754" w14:textId="18B3B3D5" w:rsidR="00C60168" w:rsidRPr="00D447EA" w:rsidRDefault="00C60168" w:rsidP="004A3A0E"/>
    <w:p w14:paraId="41069F69" w14:textId="361E5F5A" w:rsidR="00FF11FF" w:rsidRPr="00D447EA" w:rsidRDefault="00FF11FF" w:rsidP="004A3A0E"/>
    <w:p w14:paraId="463CE23A" w14:textId="28BF9F71" w:rsidR="00FF11FF" w:rsidRPr="00D447EA" w:rsidRDefault="00FF11FF" w:rsidP="004A3A0E"/>
    <w:p w14:paraId="5A5479C2" w14:textId="77777777" w:rsidR="00FF11FF" w:rsidRPr="00D447EA" w:rsidRDefault="00FF11FF" w:rsidP="004A3A0E"/>
    <w:p w14:paraId="41B54333" w14:textId="2B491EE7" w:rsidR="00C60168" w:rsidRPr="00D447EA" w:rsidRDefault="00C60168" w:rsidP="004A3A0E"/>
    <w:p w14:paraId="2F334302" w14:textId="28E7C801" w:rsidR="00C60168" w:rsidRPr="00D447EA" w:rsidRDefault="00C60168" w:rsidP="004A3A0E"/>
    <w:p w14:paraId="1619FFE1" w14:textId="7E7A06F1" w:rsidR="00CB7903" w:rsidRPr="00D447EA" w:rsidRDefault="00CB7903" w:rsidP="00BF3E03">
      <w:pPr>
        <w:ind w:left="0"/>
      </w:pPr>
    </w:p>
    <w:p w14:paraId="24B0EF64" w14:textId="77777777" w:rsidR="004A3A0E" w:rsidRPr="00D447EA" w:rsidRDefault="004A3A0E" w:rsidP="004A3A0E">
      <w:pPr>
        <w:pStyle w:val="Overskrift1"/>
        <w:spacing w:before="0"/>
      </w:pPr>
      <w:bookmarkStart w:id="384" w:name="_Toc32588412"/>
      <w:bookmarkStart w:id="385" w:name="_Toc32588413"/>
      <w:bookmarkStart w:id="386" w:name="_Toc20396113"/>
      <w:bookmarkStart w:id="387" w:name="_Toc26303619"/>
      <w:bookmarkStart w:id="388" w:name="_Toc89379592"/>
      <w:bookmarkEnd w:id="384"/>
      <w:bookmarkEnd w:id="385"/>
      <w:r w:rsidRPr="00D447EA">
        <w:lastRenderedPageBreak/>
        <w:t>FØRERMILJØ</w:t>
      </w:r>
      <w:bookmarkEnd w:id="386"/>
      <w:bookmarkEnd w:id="387"/>
      <w:bookmarkEnd w:id="388"/>
      <w:r w:rsidRPr="00D447EA">
        <w:t xml:space="preserve"> </w:t>
      </w:r>
    </w:p>
    <w:p w14:paraId="32DC9503" w14:textId="77777777" w:rsidR="004A3A0E" w:rsidRPr="00D447EA" w:rsidRDefault="004A3A0E" w:rsidP="004A3A0E">
      <w:r w:rsidRPr="00D447EA">
        <w:t xml:space="preserve">Generelt skal førerens miljø utformes i samsvar med ECE R 107, vedlegg 3, punkt 7.6.4.6, og ISO-standard, SS-ISO 16121-3,4. ISO-standarden behandler imidlertid ikke alle aspekter ved førerens miljø i </w:t>
      </w:r>
      <w:proofErr w:type="spellStart"/>
      <w:r w:rsidRPr="00D447EA">
        <w:t>lavgulvsbusser</w:t>
      </w:r>
      <w:proofErr w:type="spellEnd"/>
      <w:r w:rsidRPr="00D447EA">
        <w:t>.</w:t>
      </w:r>
    </w:p>
    <w:p w14:paraId="534D6B15" w14:textId="77777777" w:rsidR="004A3A0E" w:rsidRPr="00D447EA" w:rsidRDefault="004A3A0E" w:rsidP="003D0140">
      <w:pPr>
        <w:pStyle w:val="Overskrift2"/>
      </w:pPr>
      <w:bookmarkStart w:id="389" w:name="_Toc20396114"/>
      <w:bookmarkStart w:id="390" w:name="_Toc26303620"/>
      <w:bookmarkStart w:id="391" w:name="_Toc89379593"/>
      <w:r w:rsidRPr="00D447EA">
        <w:t>(BN) Ergonomi</w:t>
      </w:r>
      <w:bookmarkEnd w:id="389"/>
      <w:bookmarkEnd w:id="390"/>
      <w:bookmarkEnd w:id="391"/>
    </w:p>
    <w:p w14:paraId="5C11DA0C" w14:textId="77777777" w:rsidR="004A3A0E" w:rsidRPr="00D447EA" w:rsidRDefault="004A3A0E" w:rsidP="004A3A0E">
      <w:r w:rsidRPr="00D447EA">
        <w:t>Førerplassen skal utformes slik at føreren kan utføre jobben sin på en trygg og sikker måte.</w:t>
      </w:r>
    </w:p>
    <w:p w14:paraId="33E6DAE6" w14:textId="77777777" w:rsidR="004A3A0E" w:rsidRPr="00D447EA" w:rsidRDefault="004A3A0E" w:rsidP="004A3A0E">
      <w:r w:rsidRPr="00D447EA">
        <w:t xml:space="preserve">Førerplassen skal være så stor som teknisk mulig. Førerplassen skal være slik dimensjonert at førersete og ratt kan justeres. Brytere, </w:t>
      </w:r>
      <w:proofErr w:type="spellStart"/>
      <w:r w:rsidRPr="00D447EA">
        <w:t>trykkskjermer</w:t>
      </w:r>
      <w:proofErr w:type="spellEnd"/>
      <w:r w:rsidRPr="00D447EA">
        <w:t xml:space="preserve"> og andre tekniske innretninger skal plasseres hensiktsmessig, i henhold til ISO-standarder.</w:t>
      </w:r>
    </w:p>
    <w:p w14:paraId="3A68698B" w14:textId="77777777" w:rsidR="004A3A0E" w:rsidRPr="00D447EA" w:rsidRDefault="004A3A0E" w:rsidP="004A3A0E">
      <w:r w:rsidRPr="00D447EA">
        <w:t>Øvrige krav til ergonomi på førerplassen skal følge ISO 4040, ISO 16121-1 og ISO 16121- 3.</w:t>
      </w:r>
    </w:p>
    <w:p w14:paraId="52A5D7FB" w14:textId="77777777" w:rsidR="004A3A0E" w:rsidRPr="00D447EA" w:rsidRDefault="004A3A0E" w:rsidP="003D0140">
      <w:pPr>
        <w:pStyle w:val="Overskrift2"/>
      </w:pPr>
      <w:bookmarkStart w:id="392" w:name="_Toc20396115"/>
      <w:bookmarkStart w:id="393" w:name="_Toc26303621"/>
      <w:bookmarkStart w:id="394" w:name="_Toc89379594"/>
      <w:r w:rsidRPr="00D447EA">
        <w:t>(BN) Klima</w:t>
      </w:r>
      <w:bookmarkEnd w:id="392"/>
      <w:bookmarkEnd w:id="393"/>
      <w:bookmarkEnd w:id="394"/>
    </w:p>
    <w:p w14:paraId="3F5B93E5" w14:textId="77777777" w:rsidR="004A3A0E" w:rsidRPr="00D447EA" w:rsidRDefault="004A3A0E" w:rsidP="004A3A0E">
      <w:r w:rsidRPr="00D447EA">
        <w:t>I situasjoner der kapasiteten til oppvarming eller kjøling er utilstrekkelig, skal førerplassen prioriteres fremfor passasjerområdet.</w:t>
      </w:r>
    </w:p>
    <w:p w14:paraId="37459E9F" w14:textId="77777777" w:rsidR="004A3A0E" w:rsidRPr="00D447EA" w:rsidRDefault="004A3A0E" w:rsidP="004A3A0E">
      <w:r w:rsidRPr="00D447EA">
        <w:t>Førerplassen skal ha egen klimasone, som skal kunne betjenes uavhengig av passasjerområdet.</w:t>
      </w:r>
    </w:p>
    <w:p w14:paraId="04E2F8DB" w14:textId="77777777" w:rsidR="004A3A0E" w:rsidRPr="00D447EA" w:rsidRDefault="004A3A0E" w:rsidP="004A3A0E">
      <w:r w:rsidRPr="00D447EA">
        <w:t>Føreren skal kunne regulere egen klimasone, med jevn og stabil temperatur uavhengig av utetemperatur:</w:t>
      </w:r>
    </w:p>
    <w:p w14:paraId="12719ACA" w14:textId="77777777" w:rsidR="004A3A0E" w:rsidRPr="00D447EA" w:rsidRDefault="004A3A0E" w:rsidP="004A3A0E">
      <w:r w:rsidRPr="00D447EA">
        <w:t>Vinter: Temperaturen på førerplassen skal ikke synke under +15 grader C under kontinuerlig kjøring (etter 30 minutters kjøring) ved et målepunkt på førerplassen, som spesifisert i ISO 6549.</w:t>
      </w:r>
    </w:p>
    <w:p w14:paraId="2B4BF7D3" w14:textId="77777777" w:rsidR="004A3A0E" w:rsidRPr="00D447EA" w:rsidRDefault="004A3A0E" w:rsidP="004A3A0E">
      <w:r w:rsidRPr="00D447EA">
        <w:t>Sommer: Når utendørstemperaturen overstiger +25 grader C, skal det være mulig å senke temperaturen på førerplassen med minst 3 grader C i forhold til temperaturen ute.</w:t>
      </w:r>
    </w:p>
    <w:p w14:paraId="1C6F1539" w14:textId="77777777" w:rsidR="004A3A0E" w:rsidRPr="00D447EA" w:rsidRDefault="004A3A0E" w:rsidP="004A3A0E">
      <w:r w:rsidRPr="00D447EA">
        <w:t xml:space="preserve">Defrosteranlegget skal være dimensjonert slik at defrosteren holder frontrute og </w:t>
      </w:r>
      <w:proofErr w:type="spellStart"/>
      <w:r w:rsidRPr="00D447EA">
        <w:t>sideruter</w:t>
      </w:r>
      <w:proofErr w:type="spellEnd"/>
      <w:r w:rsidRPr="00D447EA">
        <w:t xml:space="preserve"> fri for dugg og is, i henhold til ISO 16121-4.</w:t>
      </w:r>
    </w:p>
    <w:p w14:paraId="6C8DEEB1" w14:textId="77777777" w:rsidR="004A3A0E" w:rsidRPr="00D447EA" w:rsidRDefault="004A3A0E" w:rsidP="004A3A0E">
      <w:r w:rsidRPr="00D447EA">
        <w:t xml:space="preserve">Det skal være solavskjerming for front- og </w:t>
      </w:r>
      <w:proofErr w:type="spellStart"/>
      <w:r w:rsidRPr="00D447EA">
        <w:t>sideruter</w:t>
      </w:r>
      <w:proofErr w:type="spellEnd"/>
      <w:r w:rsidRPr="00D447EA">
        <w:t>.</w:t>
      </w:r>
    </w:p>
    <w:p w14:paraId="1DC4095D" w14:textId="1ABE9960" w:rsidR="004A3A0E" w:rsidRPr="00D447EA" w:rsidRDefault="004A3A0E" w:rsidP="003D0140">
      <w:pPr>
        <w:pStyle w:val="Overskrift2"/>
      </w:pPr>
      <w:bookmarkStart w:id="395" w:name="_Toc66963294"/>
      <w:bookmarkStart w:id="396" w:name="_Toc66964706"/>
      <w:bookmarkStart w:id="397" w:name="_Toc66963295"/>
      <w:bookmarkStart w:id="398" w:name="_Toc66964707"/>
      <w:bookmarkStart w:id="399" w:name="_Toc20396116"/>
      <w:bookmarkStart w:id="400" w:name="_Toc26303623"/>
      <w:bookmarkStart w:id="401" w:name="_Toc89379595"/>
      <w:bookmarkEnd w:id="395"/>
      <w:bookmarkEnd w:id="396"/>
      <w:bookmarkEnd w:id="397"/>
      <w:bookmarkEnd w:id="398"/>
      <w:r w:rsidRPr="00D447EA">
        <w:t xml:space="preserve">(BN) </w:t>
      </w:r>
      <w:proofErr w:type="spellStart"/>
      <w:r w:rsidRPr="00D447EA">
        <w:t>Handsfree</w:t>
      </w:r>
      <w:proofErr w:type="spellEnd"/>
      <w:r w:rsidRPr="00D447EA">
        <w:t xml:space="preserve"> mobiltelefon</w:t>
      </w:r>
      <w:bookmarkEnd w:id="399"/>
      <w:bookmarkEnd w:id="400"/>
      <w:bookmarkEnd w:id="401"/>
    </w:p>
    <w:p w14:paraId="521E64A5" w14:textId="77777777" w:rsidR="00C60168" w:rsidRPr="00D447EA" w:rsidRDefault="004A3A0E" w:rsidP="00C60168">
      <w:r w:rsidRPr="00D447EA">
        <w:t>(ikke relevant)</w:t>
      </w:r>
      <w:bookmarkStart w:id="402" w:name="_Toc20396118"/>
      <w:bookmarkStart w:id="403" w:name="_Toc26303625"/>
    </w:p>
    <w:p w14:paraId="3B88815A" w14:textId="217CF70D" w:rsidR="004A3A0E" w:rsidRPr="00D447EA" w:rsidRDefault="004A3A0E" w:rsidP="003D0140">
      <w:pPr>
        <w:pStyle w:val="Overskrift2"/>
      </w:pPr>
      <w:bookmarkStart w:id="404" w:name="_Toc89379596"/>
      <w:r w:rsidRPr="00D447EA">
        <w:t>(BN) Setebelte</w:t>
      </w:r>
      <w:bookmarkEnd w:id="402"/>
      <w:bookmarkEnd w:id="403"/>
      <w:r w:rsidRPr="00D447EA">
        <w:t>r</w:t>
      </w:r>
      <w:bookmarkEnd w:id="404"/>
    </w:p>
    <w:p w14:paraId="7ED73B2C" w14:textId="77777777" w:rsidR="004A3A0E" w:rsidRPr="00D447EA" w:rsidRDefault="004A3A0E" w:rsidP="004A3A0E">
      <w:r w:rsidRPr="00D447EA">
        <w:t>Busser i alle klasser skal utstyres med et trepunktsbelte på førerplassen. Det skal være mulig fra det øvre festepunktet å justere beltet vertikalt.</w:t>
      </w:r>
    </w:p>
    <w:p w14:paraId="22061341" w14:textId="77777777" w:rsidR="004A3A0E" w:rsidRPr="00D447EA" w:rsidRDefault="004A3A0E" w:rsidP="003D0140">
      <w:pPr>
        <w:pStyle w:val="Overskrift2"/>
      </w:pPr>
      <w:bookmarkStart w:id="405" w:name="_Toc20396119"/>
      <w:bookmarkStart w:id="406" w:name="_Toc26303626"/>
      <w:bookmarkStart w:id="407" w:name="_Toc89379597"/>
      <w:r w:rsidRPr="00D447EA">
        <w:lastRenderedPageBreak/>
        <w:t>(BN) Sikkerhetssystem for lukking av dører</w:t>
      </w:r>
      <w:bookmarkEnd w:id="405"/>
      <w:bookmarkEnd w:id="406"/>
      <w:bookmarkEnd w:id="407"/>
    </w:p>
    <w:p w14:paraId="5E1D5949" w14:textId="77777777" w:rsidR="004A3A0E" w:rsidRPr="00D447EA" w:rsidRDefault="004A3A0E" w:rsidP="004A3A0E">
      <w:r w:rsidRPr="00D447EA">
        <w:t>Det må være et sikkerhetssystem for lukking av dører, som sørger for at bussen ikke kan kjøre før dørene er ordentlig lukket, og at døren ikke kan åpnes før bussen har stoppet.</w:t>
      </w:r>
    </w:p>
    <w:p w14:paraId="26F739F6" w14:textId="77777777" w:rsidR="004A3A0E" w:rsidRPr="00D447EA" w:rsidRDefault="004A3A0E" w:rsidP="003D0140">
      <w:pPr>
        <w:pStyle w:val="Overskrift2"/>
      </w:pPr>
      <w:bookmarkStart w:id="408" w:name="_Toc20396120"/>
      <w:bookmarkStart w:id="409" w:name="_Toc26303627"/>
      <w:bookmarkStart w:id="410" w:name="_Toc89379598"/>
      <w:r w:rsidRPr="00D447EA">
        <w:t>(BN) Varsel</w:t>
      </w:r>
      <w:bookmarkEnd w:id="408"/>
      <w:bookmarkEnd w:id="409"/>
      <w:r w:rsidRPr="00D447EA">
        <w:t>system for parkeringsbrems</w:t>
      </w:r>
      <w:bookmarkEnd w:id="410"/>
    </w:p>
    <w:p w14:paraId="7577502E" w14:textId="77777777" w:rsidR="004A3A0E" w:rsidRPr="00D447EA" w:rsidRDefault="004A3A0E" w:rsidP="004A3A0E">
      <w:r w:rsidRPr="00D447EA">
        <w:t>Varselsystemet for parkeringsbrems består av tre uavhengige varselsystemer som varsler føreren hvis han/hun går ut av bussen uten å ha satt på parkeringsbremsen:</w:t>
      </w:r>
    </w:p>
    <w:p w14:paraId="7D4BEF4A" w14:textId="77777777" w:rsidR="004A3A0E" w:rsidRPr="00D447EA" w:rsidRDefault="004A3A0E" w:rsidP="003439C1">
      <w:pPr>
        <w:pStyle w:val="Kulepunktliste"/>
      </w:pPr>
      <w:r w:rsidRPr="00D447EA">
        <w:t>Et summesignal hvis motoren er skrudd av og parkeringsbremsen ikke er aktivert.</w:t>
      </w:r>
    </w:p>
    <w:p w14:paraId="6527F061" w14:textId="77777777" w:rsidR="004A3A0E" w:rsidRPr="00D447EA" w:rsidRDefault="004A3A0E" w:rsidP="003439C1">
      <w:pPr>
        <w:pStyle w:val="Kulepunktliste"/>
      </w:pPr>
      <w:r w:rsidRPr="00D447EA">
        <w:t>Et ekstra summesignal hvis føreren forlater førerplassen og parkeringsbremsen ikke er skrudd på.</w:t>
      </w:r>
    </w:p>
    <w:p w14:paraId="483D94E0" w14:textId="77777777" w:rsidR="004A3A0E" w:rsidRPr="00D447EA" w:rsidRDefault="004A3A0E" w:rsidP="003439C1">
      <w:pPr>
        <w:pStyle w:val="Kulepunktliste"/>
      </w:pPr>
      <w:r w:rsidRPr="00D447EA">
        <w:t>Ved forsøk på å deaktivere dørbremsen fra utsiden av bussen (f.eks. ved å skru av tenningen eller lukke dørene) uten at parkeringsbremsen er aktivert, skal varselsystemet sørge for at:</w:t>
      </w:r>
    </w:p>
    <w:p w14:paraId="7D8534D5" w14:textId="77777777" w:rsidR="004A3A0E" w:rsidRPr="00D447EA" w:rsidRDefault="004A3A0E" w:rsidP="003439C1">
      <w:pPr>
        <w:pStyle w:val="Kulepunktliste"/>
      </w:pPr>
      <w:r w:rsidRPr="00D447EA">
        <w:t>dørbremsen forblir aktivert og dørene forblir åpne</w:t>
      </w:r>
    </w:p>
    <w:p w14:paraId="7A48B8F3" w14:textId="77777777" w:rsidR="004A3A0E" w:rsidRPr="00D447EA" w:rsidRDefault="004A3A0E" w:rsidP="003439C1">
      <w:pPr>
        <w:pStyle w:val="Kulepunktliste"/>
      </w:pPr>
      <w:r w:rsidRPr="00D447EA">
        <w:t>hornet skal gi lyd</w:t>
      </w:r>
    </w:p>
    <w:p w14:paraId="52EC3FEE" w14:textId="77777777" w:rsidR="004A3A0E" w:rsidRPr="00D447EA" w:rsidRDefault="004A3A0E" w:rsidP="003439C1">
      <w:pPr>
        <w:pStyle w:val="Kulepunktliste"/>
      </w:pPr>
      <w:r w:rsidRPr="00D447EA">
        <w:t xml:space="preserve">alle </w:t>
      </w:r>
      <w:proofErr w:type="spellStart"/>
      <w:r w:rsidRPr="00D447EA">
        <w:t>nødsignallys</w:t>
      </w:r>
      <w:proofErr w:type="spellEnd"/>
      <w:r w:rsidRPr="00D447EA">
        <w:t xml:space="preserve"> skal blinke</w:t>
      </w:r>
    </w:p>
    <w:p w14:paraId="4C5D7ED4" w14:textId="77777777" w:rsidR="004A3A0E" w:rsidRPr="00D447EA" w:rsidRDefault="004A3A0E" w:rsidP="004A3A0E">
      <w:r w:rsidRPr="00D447EA">
        <w:t>Summesignalene skal oppfattes som separate lyder og skal ikke avhenge av rekkefølgen momentene utformes i.</w:t>
      </w:r>
    </w:p>
    <w:p w14:paraId="39D75E09" w14:textId="77777777" w:rsidR="004A3A0E" w:rsidRPr="00D447EA" w:rsidRDefault="004A3A0E" w:rsidP="003D0140">
      <w:pPr>
        <w:pStyle w:val="Overskrift2"/>
      </w:pPr>
      <w:bookmarkStart w:id="411" w:name="_Toc20396121"/>
      <w:bookmarkStart w:id="412" w:name="_Toc26303628"/>
      <w:bookmarkStart w:id="413" w:name="_Toc89379599"/>
      <w:r w:rsidRPr="00D447EA">
        <w:t>(BN) Førersikkerhet</w:t>
      </w:r>
      <w:bookmarkEnd w:id="411"/>
      <w:bookmarkEnd w:id="412"/>
      <w:bookmarkEnd w:id="413"/>
    </w:p>
    <w:p w14:paraId="163F6301" w14:textId="178D4785" w:rsidR="004A3A0E" w:rsidRPr="00D447EA" w:rsidRDefault="004A3A0E" w:rsidP="004A3A0E">
      <w:r w:rsidRPr="00D447EA">
        <w:t>Alle busser må være utstyrt med alarm på førerplassen koblet til en vakthavende sentral. Enheten(e) skal så langt det er mulig være montert slik at de er lett tilgjengelige for føreren, men være skjult eller ikke synlig for en person som står ved førerplassen. Det er viktig at føreren ikke utilsiktet skal kunne aktivere alarmen.</w:t>
      </w:r>
    </w:p>
    <w:p w14:paraId="18C5C7C7" w14:textId="0B4666E8" w:rsidR="004A3A0E" w:rsidRPr="00845D8F" w:rsidRDefault="004A3A0E" w:rsidP="003D0140">
      <w:pPr>
        <w:pStyle w:val="Overskrift2"/>
      </w:pPr>
      <w:bookmarkStart w:id="414" w:name="_Toc20396123"/>
      <w:bookmarkStart w:id="415" w:name="_Toc26303629"/>
      <w:bookmarkStart w:id="416" w:name="_Toc89379600"/>
      <w:r w:rsidRPr="00845D8F">
        <w:t>(BN) Sikkerhetsskjerm for førere</w:t>
      </w:r>
      <w:bookmarkEnd w:id="414"/>
      <w:bookmarkEnd w:id="415"/>
      <w:bookmarkEnd w:id="416"/>
    </w:p>
    <w:p w14:paraId="768DC96C" w14:textId="45122983" w:rsidR="004A3A0E" w:rsidRPr="0013243A" w:rsidRDefault="004A3A0E" w:rsidP="004A3A0E">
      <w:pPr>
        <w:rPr>
          <w:highlight w:val="yellow"/>
        </w:rPr>
      </w:pPr>
      <w:r w:rsidRPr="0013243A">
        <w:rPr>
          <w:highlight w:val="yellow"/>
        </w:rPr>
        <w:t>I klasse I-busser skal det være mulig å installere eller fjerne en sikkerhetsskjerm for føreren.</w:t>
      </w:r>
    </w:p>
    <w:p w14:paraId="03555F45" w14:textId="631D0232" w:rsidR="004A3A0E" w:rsidRPr="00D447EA" w:rsidRDefault="004A3A0E" w:rsidP="003D0140">
      <w:pPr>
        <w:pStyle w:val="Overskrift2"/>
      </w:pPr>
      <w:bookmarkStart w:id="417" w:name="_Toc20396124"/>
      <w:bookmarkStart w:id="418" w:name="_Toc26303630"/>
      <w:bookmarkStart w:id="419" w:name="_Toc89379601"/>
      <w:r w:rsidRPr="00D447EA">
        <w:t>(BN) Låsbart skap</w:t>
      </w:r>
      <w:bookmarkEnd w:id="417"/>
      <w:bookmarkEnd w:id="418"/>
      <w:bookmarkEnd w:id="419"/>
    </w:p>
    <w:p w14:paraId="1D06C12E" w14:textId="77777777" w:rsidR="00C60168" w:rsidRPr="00D447EA" w:rsidRDefault="004A3A0E" w:rsidP="00C60168">
      <w:r w:rsidRPr="00D447EA">
        <w:t>(ikke relevant)</w:t>
      </w:r>
      <w:bookmarkStart w:id="420" w:name="_Ref30136573"/>
      <w:bookmarkStart w:id="421" w:name="_Hlk30146199"/>
      <w:bookmarkStart w:id="422" w:name="_Toc20396125"/>
      <w:bookmarkStart w:id="423" w:name="_Toc26303631"/>
    </w:p>
    <w:p w14:paraId="2F70E7E5" w14:textId="77777777" w:rsidR="00C60168" w:rsidRDefault="00C60168" w:rsidP="009E719F">
      <w:pPr>
        <w:ind w:left="0"/>
      </w:pPr>
    </w:p>
    <w:p w14:paraId="672AD429" w14:textId="77777777" w:rsidR="00754405" w:rsidRDefault="00754405" w:rsidP="009E719F">
      <w:pPr>
        <w:ind w:left="0"/>
      </w:pPr>
    </w:p>
    <w:p w14:paraId="395E8426" w14:textId="77777777" w:rsidR="00754405" w:rsidRDefault="00754405" w:rsidP="009E719F">
      <w:pPr>
        <w:ind w:left="0"/>
      </w:pPr>
    </w:p>
    <w:p w14:paraId="5FC2CEBC" w14:textId="77777777" w:rsidR="00590877" w:rsidRPr="00D447EA" w:rsidRDefault="00590877" w:rsidP="009E719F">
      <w:pPr>
        <w:ind w:left="0"/>
      </w:pPr>
    </w:p>
    <w:p w14:paraId="77B7618D" w14:textId="3E5ECD6C" w:rsidR="004A3A0E" w:rsidRPr="00D447EA" w:rsidRDefault="004A3A0E" w:rsidP="00C60168">
      <w:pPr>
        <w:pStyle w:val="Overskrift1"/>
      </w:pPr>
      <w:bookmarkStart w:id="424" w:name="_Ref32223893"/>
      <w:bookmarkStart w:id="425" w:name="_Toc89379602"/>
      <w:r w:rsidRPr="00D447EA">
        <w:lastRenderedPageBreak/>
        <w:t>UTSTYR FOR SALG OG VALIDERING AV BILLETTER</w:t>
      </w:r>
      <w:bookmarkEnd w:id="420"/>
      <w:bookmarkEnd w:id="424"/>
      <w:bookmarkEnd w:id="425"/>
    </w:p>
    <w:p w14:paraId="42669455" w14:textId="77777777" w:rsidR="00BE26B3" w:rsidRPr="00D447EA" w:rsidRDefault="00BE26B3" w:rsidP="003D0140">
      <w:pPr>
        <w:pStyle w:val="Overskrift2"/>
      </w:pPr>
      <w:bookmarkStart w:id="426" w:name="_Toc89379603"/>
      <w:r w:rsidRPr="00D447EA">
        <w:t>Førersalg</w:t>
      </w:r>
      <w:bookmarkEnd w:id="426"/>
    </w:p>
    <w:p w14:paraId="74554895" w14:textId="700638D3" w:rsidR="00BE26B3" w:rsidRPr="00D447EA" w:rsidRDefault="00BE26B3" w:rsidP="00233D4C">
      <w:pPr>
        <w:pStyle w:val="Overskrift4"/>
      </w:pPr>
      <w:r w:rsidRPr="00D447EA">
        <w:t>Oppdragsgiver legger opp til at det skal være mulig å kjøpe billett når passasjerer går ombord. Oppdragsgiver vil tilby Operatør bruk av en billetteringsapplikasjon («</w:t>
      </w:r>
      <w:proofErr w:type="spellStart"/>
      <w:r w:rsidRPr="00D447EA">
        <w:t>RuterSalg</w:t>
      </w:r>
      <w:proofErr w:type="spellEnd"/>
      <w:r w:rsidRPr="00D447EA">
        <w:t xml:space="preserve">») tilpasset en </w:t>
      </w:r>
      <w:proofErr w:type="spellStart"/>
      <w:r w:rsidRPr="00D447EA">
        <w:t>Android</w:t>
      </w:r>
      <w:proofErr w:type="spellEnd"/>
      <w:r w:rsidRPr="00D447EA">
        <w:t>-enhet. Denne enheten (heretter: Salgsenheten») må kunne støtte tilkobling av en skriver, en enhet med NFC lese-/skrivefunksjonalitet for kommunikasjon med reisekort og impulskort</w:t>
      </w:r>
      <w:r w:rsidR="00D91CF5" w:rsidRPr="00D447EA">
        <w:t>.</w:t>
      </w:r>
    </w:p>
    <w:p w14:paraId="06CE75D1" w14:textId="569A1436" w:rsidR="00BE26B3" w:rsidRPr="00D447EA" w:rsidRDefault="00BE26B3" w:rsidP="00233D4C">
      <w:pPr>
        <w:pStyle w:val="Overskrift4"/>
      </w:pPr>
      <w:r w:rsidRPr="00D447EA">
        <w:t xml:space="preserve">Salgsenheten skal kunne kommunisere med 2 andre enheter med tilsvarende tilkoblingsmåter, for å støtte eventuelle framtidige behov (eksempelvis </w:t>
      </w:r>
      <w:proofErr w:type="spellStart"/>
      <w:r w:rsidRPr="00D447EA">
        <w:t>QR-kodeleser</w:t>
      </w:r>
      <w:proofErr w:type="spellEnd"/>
      <w:r w:rsidRPr="00D447EA">
        <w:t xml:space="preserve"> og/eller betalingsterminal – ikke del av denne materialbeskrivelsen) </w:t>
      </w:r>
    </w:p>
    <w:p w14:paraId="398A85CE" w14:textId="77777777" w:rsidR="00BE26B3" w:rsidRPr="00D447EA" w:rsidRDefault="00BE26B3" w:rsidP="00233D4C">
      <w:pPr>
        <w:pStyle w:val="Overskrift4"/>
      </w:pPr>
      <w:r w:rsidRPr="00D447EA">
        <w:t xml:space="preserve">Enheten Operatøren velger, må oppfylle kravene fra Oppdragsgiver, slik at billetteringsapplikasjonen fungerer </w:t>
      </w:r>
      <w:proofErr w:type="gramStart"/>
      <w:r w:rsidRPr="00D447EA">
        <w:t>optimalt</w:t>
      </w:r>
      <w:proofErr w:type="gramEnd"/>
      <w:r w:rsidRPr="00D447EA">
        <w:t xml:space="preserve"> for både sjåfør og kunde. Det er Operatørens ansvar å anskaffe og drifte disse enhetene. For tekniske detaljer og krav, se anbudsdokumentet «Avtale om Digitale Tjenester». </w:t>
      </w:r>
    </w:p>
    <w:p w14:paraId="2077CF9F" w14:textId="22DDF6F5" w:rsidR="00BE26B3" w:rsidRPr="00D447EA" w:rsidRDefault="00BE26B3" w:rsidP="00233D4C">
      <w:pPr>
        <w:pStyle w:val="Overskrift4"/>
      </w:pPr>
      <w:r w:rsidRPr="00D447EA">
        <w:t xml:space="preserve">Billettsalgsutstyr skal monteres på hensiktsmessig måte foran hos sjåfør, og kabling av utstyr skal gjøres i henhold til gjeldende </w:t>
      </w:r>
      <w:proofErr w:type="spellStart"/>
      <w:r w:rsidRPr="00D447EA">
        <w:t>ITxPT</w:t>
      </w:r>
      <w:proofErr w:type="spellEnd"/>
      <w:r w:rsidRPr="00D447EA">
        <w:t xml:space="preserve">-spesifikasjon. Utstyret er en del av Oppdragsgivers digitale tjenester, og er i tillegg regulert av Avtale om Digitale tjenester. </w:t>
      </w:r>
    </w:p>
    <w:p w14:paraId="2F64D1FE" w14:textId="77777777" w:rsidR="00BE26B3" w:rsidRPr="00261ED8" w:rsidRDefault="00BE26B3" w:rsidP="003D0140">
      <w:pPr>
        <w:pStyle w:val="Overskrift2"/>
      </w:pPr>
      <w:bookmarkStart w:id="427" w:name="_Toc89379604"/>
      <w:r w:rsidRPr="00261ED8">
        <w:t>Kortlesere</w:t>
      </w:r>
      <w:bookmarkEnd w:id="427"/>
      <w:r w:rsidRPr="00261ED8">
        <w:t xml:space="preserve"> </w:t>
      </w:r>
    </w:p>
    <w:p w14:paraId="2A09A34F" w14:textId="77777777" w:rsidR="00645FB2" w:rsidRPr="00E54B2D" w:rsidRDefault="00645FB2" w:rsidP="00233D4C">
      <w:pPr>
        <w:pStyle w:val="Overskrift4"/>
        <w:rPr>
          <w:highlight w:val="yellow"/>
        </w:rPr>
      </w:pPr>
      <w:bookmarkStart w:id="428" w:name="_Toc20396134"/>
      <w:bookmarkStart w:id="429" w:name="_Toc26303643"/>
      <w:bookmarkEnd w:id="421"/>
      <w:bookmarkEnd w:id="422"/>
      <w:bookmarkEnd w:id="423"/>
      <w:r>
        <w:rPr>
          <w:highlight w:val="yellow"/>
        </w:rPr>
        <w:t xml:space="preserve">I alle busser skal det monteres kortlesere for avlesning av reisekort eller annen media tilknyttet reiserett og billettering (id-tokens). Dette skal monteres ved alle dører </w:t>
      </w:r>
      <w:proofErr w:type="spellStart"/>
      <w:r>
        <w:rPr>
          <w:highlight w:val="yellow"/>
        </w:rPr>
        <w:t>untatt</w:t>
      </w:r>
      <w:proofErr w:type="spellEnd"/>
      <w:r>
        <w:rPr>
          <w:highlight w:val="yellow"/>
        </w:rPr>
        <w:t xml:space="preserve"> dør foran hos sjåfør.</w:t>
      </w:r>
    </w:p>
    <w:p w14:paraId="4ECAD6C1" w14:textId="77777777" w:rsidR="00645FB2" w:rsidRDefault="00645FB2" w:rsidP="00233D4C">
      <w:pPr>
        <w:pStyle w:val="Overskrift4"/>
        <w:rPr>
          <w:highlight w:val="yellow"/>
        </w:rPr>
      </w:pPr>
      <w:proofErr w:type="spellStart"/>
      <w:r>
        <w:rPr>
          <w:highlight w:val="yellow"/>
        </w:rPr>
        <w:t>Anvarsmodell</w:t>
      </w:r>
      <w:proofErr w:type="spellEnd"/>
      <w:r>
        <w:rPr>
          <w:highlight w:val="yellow"/>
        </w:rPr>
        <w:t xml:space="preserve"> samt annen nødvendig dokumentasjon for kabling, montering og plasseringstoleranse er beskrevet i Ruters Avtale om Digitale Tjenester, eller tilhørende ressursdokumenter.</w:t>
      </w:r>
    </w:p>
    <w:p w14:paraId="569D87C6" w14:textId="77777777" w:rsidR="00645FB2" w:rsidRDefault="00645FB2" w:rsidP="00233D4C">
      <w:pPr>
        <w:pStyle w:val="Overskrift4"/>
        <w:rPr>
          <w:highlight w:val="yellow"/>
        </w:rPr>
      </w:pPr>
      <w:r>
        <w:rPr>
          <w:highlight w:val="yellow"/>
        </w:rPr>
        <w:t xml:space="preserve">Oppdragsgiver ønsker å gjøre Operatør spesielt oppmerksom på at monteringshøyde på kortleser og evt. </w:t>
      </w:r>
      <w:proofErr w:type="spellStart"/>
      <w:r>
        <w:rPr>
          <w:highlight w:val="yellow"/>
        </w:rPr>
        <w:t>cradle</w:t>
      </w:r>
      <w:proofErr w:type="spellEnd"/>
      <w:r>
        <w:rPr>
          <w:highlight w:val="yellow"/>
        </w:rPr>
        <w:t xml:space="preserve"> må sees i sammenheng med monteringshøyde på eventuelle STOPP-knapper.</w:t>
      </w:r>
    </w:p>
    <w:p w14:paraId="746E92B7" w14:textId="77777777" w:rsidR="00645FB2" w:rsidRPr="00261ED8" w:rsidRDefault="00645FB2" w:rsidP="00645FB2">
      <w:pPr>
        <w:pStyle w:val="Overskrift2"/>
      </w:pPr>
      <w:bookmarkStart w:id="430" w:name="_Toc89379605"/>
      <w:proofErr w:type="spellStart"/>
      <w:r w:rsidRPr="00261ED8">
        <w:t>Beacons</w:t>
      </w:r>
      <w:bookmarkEnd w:id="430"/>
      <w:proofErr w:type="spellEnd"/>
      <w:r w:rsidRPr="00261ED8">
        <w:t xml:space="preserve"> </w:t>
      </w:r>
    </w:p>
    <w:p w14:paraId="50FF63E0" w14:textId="77777777" w:rsidR="00645FB2" w:rsidRDefault="00645FB2" w:rsidP="00233D4C">
      <w:pPr>
        <w:pStyle w:val="Overskrift4"/>
        <w:rPr>
          <w:highlight w:val="yellow"/>
        </w:rPr>
      </w:pPr>
      <w:r>
        <w:rPr>
          <w:highlight w:val="yellow"/>
        </w:rPr>
        <w:t xml:space="preserve">I alle busser skal det monteres </w:t>
      </w:r>
      <w:proofErr w:type="spellStart"/>
      <w:r>
        <w:rPr>
          <w:highlight w:val="yellow"/>
        </w:rPr>
        <w:t>beacons</w:t>
      </w:r>
      <w:proofErr w:type="spellEnd"/>
      <w:r>
        <w:rPr>
          <w:highlight w:val="yellow"/>
        </w:rPr>
        <w:t xml:space="preserve"> som oppdragsgiver kan benytte enten til validering av reiserett eller som en del av tilgjengeliggjøringen av personlig kundeinformasjon.  </w:t>
      </w:r>
    </w:p>
    <w:p w14:paraId="70A769B4" w14:textId="77777777" w:rsidR="00645FB2" w:rsidRDefault="00645FB2" w:rsidP="00233D4C">
      <w:pPr>
        <w:pStyle w:val="Overskrift4"/>
        <w:rPr>
          <w:highlight w:val="yellow"/>
        </w:rPr>
      </w:pPr>
      <w:r>
        <w:rPr>
          <w:highlight w:val="yellow"/>
        </w:rPr>
        <w:t xml:space="preserve">Antallet </w:t>
      </w:r>
      <w:proofErr w:type="spellStart"/>
      <w:r>
        <w:rPr>
          <w:highlight w:val="yellow"/>
        </w:rPr>
        <w:t>beacons</w:t>
      </w:r>
      <w:proofErr w:type="spellEnd"/>
      <w:r>
        <w:rPr>
          <w:highlight w:val="yellow"/>
        </w:rPr>
        <w:t xml:space="preserve"> pr kjøretøy dimensjoneres slik at hele passasjerområdet har god dekning.</w:t>
      </w:r>
    </w:p>
    <w:p w14:paraId="18650948" w14:textId="5CF95A5D" w:rsidR="00C60168" w:rsidRDefault="00645FB2" w:rsidP="00233D4C">
      <w:pPr>
        <w:pStyle w:val="Overskrift4"/>
        <w:rPr>
          <w:highlight w:val="yellow"/>
        </w:rPr>
      </w:pPr>
      <w:proofErr w:type="spellStart"/>
      <w:r>
        <w:rPr>
          <w:highlight w:val="yellow"/>
        </w:rPr>
        <w:t>Beacons</w:t>
      </w:r>
      <w:proofErr w:type="spellEnd"/>
      <w:r>
        <w:rPr>
          <w:highlight w:val="yellow"/>
        </w:rPr>
        <w:t xml:space="preserve"> er nærmere beskrevet i Ruters Avtale om Digitale Tjenester.</w:t>
      </w:r>
    </w:p>
    <w:p w14:paraId="0C56513A" w14:textId="77777777" w:rsidR="00EA748B" w:rsidRDefault="00EA748B" w:rsidP="00EA748B">
      <w:pPr>
        <w:ind w:left="0"/>
        <w:rPr>
          <w:highlight w:val="yellow"/>
        </w:rPr>
      </w:pPr>
    </w:p>
    <w:p w14:paraId="24BD7ED3" w14:textId="77777777" w:rsidR="00EA748B" w:rsidRPr="00EA748B" w:rsidRDefault="00EA748B" w:rsidP="00EA748B">
      <w:pPr>
        <w:ind w:left="0"/>
        <w:rPr>
          <w:highlight w:val="yellow"/>
        </w:rPr>
      </w:pPr>
    </w:p>
    <w:p w14:paraId="35A172FA" w14:textId="77777777" w:rsidR="00C60168" w:rsidRPr="00D447EA" w:rsidRDefault="00C60168" w:rsidP="000A5646">
      <w:pPr>
        <w:ind w:left="0"/>
      </w:pPr>
    </w:p>
    <w:p w14:paraId="2C4C1262" w14:textId="6A8AD164" w:rsidR="004A3A0E" w:rsidRPr="00D447EA" w:rsidRDefault="004A3A0E" w:rsidP="00C60168">
      <w:pPr>
        <w:pStyle w:val="Overskrift1"/>
      </w:pPr>
      <w:bookmarkStart w:id="431" w:name="_Toc89379606"/>
      <w:r w:rsidRPr="00D447EA">
        <w:lastRenderedPageBreak/>
        <w:t>MILJØ</w:t>
      </w:r>
      <w:bookmarkEnd w:id="428"/>
      <w:bookmarkEnd w:id="429"/>
      <w:bookmarkEnd w:id="431"/>
    </w:p>
    <w:p w14:paraId="7D69F4DE" w14:textId="77777777" w:rsidR="004A3A0E" w:rsidRPr="00D447EA" w:rsidRDefault="004A3A0E" w:rsidP="003D0140">
      <w:pPr>
        <w:pStyle w:val="Overskrift2"/>
      </w:pPr>
      <w:bookmarkStart w:id="432" w:name="_Toc89379607"/>
      <w:r w:rsidRPr="00D447EA">
        <w:t>Krav til utslippsfri produksjon</w:t>
      </w:r>
      <w:bookmarkEnd w:id="432"/>
    </w:p>
    <w:p w14:paraId="64E3DC7C" w14:textId="769CC0A9" w:rsidR="004A3A0E" w:rsidRPr="0071407F" w:rsidRDefault="00D740DB" w:rsidP="00233D4C">
      <w:pPr>
        <w:pStyle w:val="Overskrift4"/>
        <w:rPr>
          <w:highlight w:val="yellow"/>
        </w:rPr>
      </w:pPr>
      <w:r w:rsidRPr="0071407F">
        <w:rPr>
          <w:highlight w:val="yellow"/>
        </w:rPr>
        <w:t>100</w:t>
      </w:r>
      <w:r w:rsidR="004A3A0E" w:rsidRPr="0071407F">
        <w:rPr>
          <w:highlight w:val="yellow"/>
        </w:rPr>
        <w:t xml:space="preserve"> % av årlig </w:t>
      </w:r>
      <w:r w:rsidR="00BE154F" w:rsidRPr="0071407F">
        <w:rPr>
          <w:highlight w:val="yellow"/>
        </w:rPr>
        <w:t xml:space="preserve">produksjon </w:t>
      </w:r>
      <w:r w:rsidR="004A3A0E" w:rsidRPr="0071407F">
        <w:rPr>
          <w:highlight w:val="yellow"/>
        </w:rPr>
        <w:t xml:space="preserve">skal gjennomføres med utslippsfrie busser fra </w:t>
      </w:r>
      <w:proofErr w:type="spellStart"/>
      <w:r w:rsidR="004A3A0E" w:rsidRPr="0071407F">
        <w:rPr>
          <w:highlight w:val="yellow"/>
        </w:rPr>
        <w:t>oppstartsdato</w:t>
      </w:r>
      <w:proofErr w:type="spellEnd"/>
      <w:r w:rsidR="004A3A0E" w:rsidRPr="0071407F">
        <w:rPr>
          <w:highlight w:val="yellow"/>
        </w:rPr>
        <w:t>.</w:t>
      </w:r>
    </w:p>
    <w:p w14:paraId="38F8D1D2" w14:textId="2E776592" w:rsidR="004A3A0E" w:rsidRPr="0071407F" w:rsidRDefault="002D39B4" w:rsidP="00233D4C">
      <w:pPr>
        <w:pStyle w:val="Overskrift4"/>
        <w:rPr>
          <w:highlight w:val="yellow"/>
        </w:rPr>
      </w:pPr>
      <w:bookmarkStart w:id="433" w:name="OLE_LINK72"/>
      <w:bookmarkStart w:id="434" w:name="OLE_LINK73"/>
      <w:bookmarkStart w:id="435" w:name="OLE_LINK76"/>
      <w:r w:rsidRPr="0071407F">
        <w:rPr>
          <w:highlight w:val="yellow"/>
        </w:rPr>
        <w:t xml:space="preserve">For elektriske busser skal </w:t>
      </w:r>
      <w:r w:rsidR="004A3A0E" w:rsidRPr="0071407F">
        <w:rPr>
          <w:highlight w:val="yellow"/>
        </w:rPr>
        <w:t xml:space="preserve">Operatøren i sitt tilbud </w:t>
      </w:r>
      <w:r w:rsidR="00EC2A9C" w:rsidRPr="0071407F">
        <w:rPr>
          <w:highlight w:val="yellow"/>
        </w:rPr>
        <w:t xml:space="preserve">ha </w:t>
      </w:r>
      <w:r w:rsidR="004A3A0E" w:rsidRPr="0071407F">
        <w:rPr>
          <w:highlight w:val="yellow"/>
        </w:rPr>
        <w:t xml:space="preserve">beskrevet hvilke </w:t>
      </w:r>
      <w:proofErr w:type="spellStart"/>
      <w:r w:rsidR="004A3A0E" w:rsidRPr="0071407F">
        <w:rPr>
          <w:highlight w:val="yellow"/>
        </w:rPr>
        <w:t>energiforbruksbetrakninger</w:t>
      </w:r>
      <w:proofErr w:type="spellEnd"/>
      <w:r w:rsidR="004A3A0E" w:rsidRPr="0071407F">
        <w:rPr>
          <w:highlight w:val="yellow"/>
        </w:rPr>
        <w:t xml:space="preserve"> pr</w:t>
      </w:r>
      <w:r w:rsidR="00C73B29" w:rsidRPr="0071407F">
        <w:rPr>
          <w:highlight w:val="yellow"/>
        </w:rPr>
        <w:t>.</w:t>
      </w:r>
      <w:r w:rsidR="004A3A0E" w:rsidRPr="0071407F">
        <w:rPr>
          <w:highlight w:val="yellow"/>
        </w:rPr>
        <w:t xml:space="preserve"> linje som ligger til grunn for sitt driftskonsept, inklusive batterikapasitet og </w:t>
      </w:r>
      <w:proofErr w:type="spellStart"/>
      <w:r w:rsidR="004A3A0E" w:rsidRPr="0071407F">
        <w:rPr>
          <w:highlight w:val="yellow"/>
        </w:rPr>
        <w:t>state</w:t>
      </w:r>
      <w:proofErr w:type="spellEnd"/>
      <w:r w:rsidR="004A3A0E" w:rsidRPr="0071407F">
        <w:rPr>
          <w:highlight w:val="yellow"/>
        </w:rPr>
        <w:t xml:space="preserve"> </w:t>
      </w:r>
      <w:proofErr w:type="spellStart"/>
      <w:r w:rsidR="004A3A0E" w:rsidRPr="0071407F">
        <w:rPr>
          <w:highlight w:val="yellow"/>
        </w:rPr>
        <w:t>of</w:t>
      </w:r>
      <w:proofErr w:type="spellEnd"/>
      <w:r w:rsidR="004A3A0E" w:rsidRPr="0071407F">
        <w:rPr>
          <w:highlight w:val="yellow"/>
        </w:rPr>
        <w:t xml:space="preserve"> charge</w:t>
      </w:r>
      <w:r w:rsidR="00AA67A1" w:rsidRPr="0071407F">
        <w:rPr>
          <w:highlight w:val="yellow"/>
        </w:rPr>
        <w:t xml:space="preserve"> (</w:t>
      </w:r>
      <w:r w:rsidR="002675D1" w:rsidRPr="0071407F">
        <w:rPr>
          <w:highlight w:val="yellow"/>
        </w:rPr>
        <w:t>dokumentasjon vedlagt som konkurranseinformasjon)</w:t>
      </w:r>
      <w:bookmarkEnd w:id="433"/>
      <w:bookmarkEnd w:id="434"/>
      <w:bookmarkEnd w:id="435"/>
      <w:r w:rsidR="004A3A0E" w:rsidRPr="0071407F">
        <w:rPr>
          <w:highlight w:val="yellow"/>
        </w:rPr>
        <w:t>.</w:t>
      </w:r>
    </w:p>
    <w:p w14:paraId="6AA81843" w14:textId="28AF7BD9" w:rsidR="005B348E" w:rsidRPr="0071407F" w:rsidRDefault="002D39B4" w:rsidP="00233D4C">
      <w:pPr>
        <w:pStyle w:val="Overskrift4"/>
        <w:rPr>
          <w:highlight w:val="yellow"/>
        </w:rPr>
      </w:pPr>
      <w:bookmarkStart w:id="436" w:name="OLE_LINK77"/>
      <w:bookmarkStart w:id="437" w:name="OLE_LINK78"/>
      <w:r w:rsidRPr="0071407F">
        <w:rPr>
          <w:highlight w:val="yellow"/>
        </w:rPr>
        <w:t xml:space="preserve">For elektriske busser skal </w:t>
      </w:r>
      <w:r w:rsidR="005B348E" w:rsidRPr="0071407F">
        <w:rPr>
          <w:highlight w:val="yellow"/>
        </w:rPr>
        <w:t xml:space="preserve">Operatøren i sitt tilbud </w:t>
      </w:r>
      <w:r w:rsidR="00ED2029" w:rsidRPr="0071407F">
        <w:rPr>
          <w:highlight w:val="yellow"/>
        </w:rPr>
        <w:t xml:space="preserve">ha </w:t>
      </w:r>
      <w:r w:rsidR="005B348E" w:rsidRPr="0071407F">
        <w:rPr>
          <w:highlight w:val="yellow"/>
        </w:rPr>
        <w:t xml:space="preserve">visualisert </w:t>
      </w:r>
      <w:proofErr w:type="spellStart"/>
      <w:r w:rsidR="005B348E" w:rsidRPr="0071407F">
        <w:rPr>
          <w:highlight w:val="yellow"/>
        </w:rPr>
        <w:t>state</w:t>
      </w:r>
      <w:proofErr w:type="spellEnd"/>
      <w:r w:rsidR="005B348E" w:rsidRPr="0071407F">
        <w:rPr>
          <w:highlight w:val="yellow"/>
        </w:rPr>
        <w:t xml:space="preserve"> </w:t>
      </w:r>
      <w:proofErr w:type="spellStart"/>
      <w:r w:rsidR="005B348E" w:rsidRPr="0071407F">
        <w:rPr>
          <w:highlight w:val="yellow"/>
        </w:rPr>
        <w:t>of</w:t>
      </w:r>
      <w:proofErr w:type="spellEnd"/>
      <w:r w:rsidR="005B348E" w:rsidRPr="0071407F">
        <w:rPr>
          <w:highlight w:val="yellow"/>
        </w:rPr>
        <w:t xml:space="preserve"> charge ved både </w:t>
      </w:r>
      <w:proofErr w:type="spellStart"/>
      <w:r w:rsidR="005B348E" w:rsidRPr="0071407F">
        <w:rPr>
          <w:highlight w:val="yellow"/>
        </w:rPr>
        <w:t>beginning</w:t>
      </w:r>
      <w:proofErr w:type="spellEnd"/>
      <w:r w:rsidR="005B348E" w:rsidRPr="0071407F">
        <w:rPr>
          <w:highlight w:val="yellow"/>
        </w:rPr>
        <w:t xml:space="preserve"> og </w:t>
      </w:r>
      <w:proofErr w:type="spellStart"/>
      <w:r w:rsidR="005B348E" w:rsidRPr="0071407F">
        <w:rPr>
          <w:highlight w:val="yellow"/>
        </w:rPr>
        <w:t>life</w:t>
      </w:r>
      <w:proofErr w:type="spellEnd"/>
      <w:r w:rsidR="005B348E" w:rsidRPr="0071407F">
        <w:rPr>
          <w:highlight w:val="yellow"/>
        </w:rPr>
        <w:t xml:space="preserve"> og end </w:t>
      </w:r>
      <w:proofErr w:type="spellStart"/>
      <w:r w:rsidR="005B348E" w:rsidRPr="0071407F">
        <w:rPr>
          <w:highlight w:val="yellow"/>
        </w:rPr>
        <w:t>of</w:t>
      </w:r>
      <w:proofErr w:type="spellEnd"/>
      <w:r w:rsidR="005B348E" w:rsidRPr="0071407F">
        <w:rPr>
          <w:highlight w:val="yellow"/>
        </w:rPr>
        <w:t xml:space="preserve"> </w:t>
      </w:r>
      <w:proofErr w:type="spellStart"/>
      <w:r w:rsidR="005B348E" w:rsidRPr="0071407F">
        <w:rPr>
          <w:highlight w:val="yellow"/>
        </w:rPr>
        <w:t>life</w:t>
      </w:r>
      <w:proofErr w:type="spellEnd"/>
      <w:r w:rsidR="005B348E" w:rsidRPr="0071407F">
        <w:rPr>
          <w:highlight w:val="yellow"/>
        </w:rPr>
        <w:t xml:space="preserve"> for hvert </w:t>
      </w:r>
      <w:proofErr w:type="spellStart"/>
      <w:r w:rsidR="005B348E" w:rsidRPr="0071407F">
        <w:rPr>
          <w:highlight w:val="yellow"/>
        </w:rPr>
        <w:t>vognløp</w:t>
      </w:r>
      <w:bookmarkEnd w:id="436"/>
      <w:bookmarkEnd w:id="437"/>
      <w:proofErr w:type="spellEnd"/>
      <w:r w:rsidR="005B348E" w:rsidRPr="0071407F">
        <w:rPr>
          <w:highlight w:val="yellow"/>
        </w:rPr>
        <w:t>.</w:t>
      </w:r>
    </w:p>
    <w:p w14:paraId="244BE175" w14:textId="51BF1FC4" w:rsidR="00304342" w:rsidRPr="0071407F" w:rsidRDefault="00663226" w:rsidP="00233D4C">
      <w:pPr>
        <w:pStyle w:val="Overskrift4"/>
        <w:rPr>
          <w:highlight w:val="yellow"/>
        </w:rPr>
      </w:pPr>
      <w:bookmarkStart w:id="438" w:name="OLE_LINK81"/>
      <w:bookmarkStart w:id="439" w:name="OLE_LINK82"/>
      <w:r w:rsidRPr="0071407F">
        <w:rPr>
          <w:highlight w:val="yellow"/>
        </w:rPr>
        <w:t xml:space="preserve">For hydrogenbusser skal Operatøren </w:t>
      </w:r>
      <w:r w:rsidR="00B9356C" w:rsidRPr="0071407F">
        <w:rPr>
          <w:highlight w:val="yellow"/>
        </w:rPr>
        <w:t>oppgi tankkapasitet</w:t>
      </w:r>
      <w:r w:rsidR="00DB5045" w:rsidRPr="0071407F">
        <w:rPr>
          <w:highlight w:val="yellow"/>
        </w:rPr>
        <w:t xml:space="preserve">, </w:t>
      </w:r>
      <w:r w:rsidR="008C5D7D" w:rsidRPr="0071407F">
        <w:rPr>
          <w:highlight w:val="yellow"/>
        </w:rPr>
        <w:t>effekt</w:t>
      </w:r>
      <w:r w:rsidR="00B9356C" w:rsidRPr="0071407F">
        <w:rPr>
          <w:highlight w:val="yellow"/>
        </w:rPr>
        <w:t xml:space="preserve"> på </w:t>
      </w:r>
      <w:proofErr w:type="spellStart"/>
      <w:r w:rsidR="00B9356C" w:rsidRPr="0071407F">
        <w:rPr>
          <w:highlight w:val="yellow"/>
        </w:rPr>
        <w:t>fuelcell</w:t>
      </w:r>
      <w:proofErr w:type="spellEnd"/>
      <w:r w:rsidR="00DB5045" w:rsidRPr="0071407F">
        <w:rPr>
          <w:highlight w:val="yellow"/>
        </w:rPr>
        <w:t xml:space="preserve"> og batterikapasitet</w:t>
      </w:r>
      <w:r w:rsidR="008C5D7D" w:rsidRPr="0071407F">
        <w:rPr>
          <w:highlight w:val="yellow"/>
        </w:rPr>
        <w:t xml:space="preserve">. Det </w:t>
      </w:r>
      <w:r w:rsidR="002C6F80" w:rsidRPr="0071407F">
        <w:rPr>
          <w:highlight w:val="yellow"/>
        </w:rPr>
        <w:t>skal</w:t>
      </w:r>
      <w:r w:rsidR="008C5D7D" w:rsidRPr="0071407F">
        <w:rPr>
          <w:highlight w:val="yellow"/>
        </w:rPr>
        <w:t xml:space="preserve"> også</w:t>
      </w:r>
      <w:r w:rsidRPr="0071407F">
        <w:rPr>
          <w:highlight w:val="yellow"/>
        </w:rPr>
        <w:t xml:space="preserve"> visuali</w:t>
      </w:r>
      <w:r w:rsidR="008C5D7D" w:rsidRPr="0071407F">
        <w:rPr>
          <w:highlight w:val="yellow"/>
        </w:rPr>
        <w:t>seres</w:t>
      </w:r>
      <w:r w:rsidRPr="0071407F">
        <w:rPr>
          <w:highlight w:val="yellow"/>
        </w:rPr>
        <w:t xml:space="preserve"> forbruk av hydrogen pr. </w:t>
      </w:r>
      <w:proofErr w:type="spellStart"/>
      <w:r w:rsidR="000617B7" w:rsidRPr="0071407F">
        <w:rPr>
          <w:highlight w:val="yellow"/>
        </w:rPr>
        <w:t>vognløp</w:t>
      </w:r>
      <w:bookmarkEnd w:id="438"/>
      <w:bookmarkEnd w:id="439"/>
      <w:proofErr w:type="spellEnd"/>
      <w:r w:rsidR="00ED1FDD" w:rsidRPr="0071407F">
        <w:rPr>
          <w:highlight w:val="yellow"/>
        </w:rPr>
        <w:t>.</w:t>
      </w:r>
    </w:p>
    <w:p w14:paraId="31A2C84D" w14:textId="41C9E954" w:rsidR="00B654DE" w:rsidRPr="00C757A7" w:rsidRDefault="00B654DE" w:rsidP="00233D4C">
      <w:pPr>
        <w:pStyle w:val="Overskrift4"/>
      </w:pPr>
      <w:r w:rsidRPr="00C757A7">
        <w:t xml:space="preserve">Ved </w:t>
      </w:r>
      <w:proofErr w:type="spellStart"/>
      <w:r w:rsidRPr="00C757A7">
        <w:t>oppstartsdato</w:t>
      </w:r>
      <w:proofErr w:type="spellEnd"/>
      <w:r w:rsidRPr="00C757A7">
        <w:t xml:space="preserve"> regnes kjøretøy som drives av elektrisitet eller hydrogen som utslippsfrie.</w:t>
      </w:r>
    </w:p>
    <w:p w14:paraId="019B4B39" w14:textId="17AC7EE3" w:rsidR="004A3A0E" w:rsidRPr="00C757A7" w:rsidRDefault="00B118DD" w:rsidP="003D0140">
      <w:pPr>
        <w:pStyle w:val="Overskrift2"/>
      </w:pPr>
      <w:bookmarkStart w:id="440" w:name="_bookmark110"/>
      <w:bookmarkStart w:id="441" w:name="_Toc20396137"/>
      <w:bookmarkStart w:id="442" w:name="_Toc26303646"/>
      <w:bookmarkStart w:id="443" w:name="_Toc89379608"/>
      <w:bookmarkEnd w:id="440"/>
      <w:r>
        <w:t>E</w:t>
      </w:r>
      <w:r w:rsidR="004A3A0E" w:rsidRPr="00C757A7">
        <w:t>nergi</w:t>
      </w:r>
      <w:bookmarkEnd w:id="441"/>
      <w:bookmarkEnd w:id="442"/>
      <w:bookmarkEnd w:id="443"/>
    </w:p>
    <w:p w14:paraId="3DA18307" w14:textId="4053EEC7" w:rsidR="004A3A0E" w:rsidRPr="00C757A7" w:rsidRDefault="004A3A0E" w:rsidP="003439C1">
      <w:pPr>
        <w:pStyle w:val="Overskrift3"/>
      </w:pPr>
      <w:bookmarkStart w:id="444" w:name="_Toc26303647"/>
      <w:bookmarkStart w:id="445" w:name="_Ref30430021"/>
      <w:r w:rsidRPr="00C757A7">
        <w:t xml:space="preserve">Krav til </w:t>
      </w:r>
      <w:r w:rsidR="00DB5F25" w:rsidRPr="00C757A7">
        <w:t xml:space="preserve">hydrogen som energibærer </w:t>
      </w:r>
      <w:bookmarkEnd w:id="444"/>
      <w:bookmarkEnd w:id="445"/>
    </w:p>
    <w:p w14:paraId="18D6A18D" w14:textId="77777777" w:rsidR="004A3A0E" w:rsidRPr="00C757A7" w:rsidRDefault="004A3A0E" w:rsidP="00233D4C">
      <w:pPr>
        <w:pStyle w:val="Overskrift4"/>
      </w:pPr>
      <w:r w:rsidRPr="00C757A7">
        <w:rPr>
          <w:rFonts w:eastAsia="Times New Roman"/>
        </w:rPr>
        <w:t>Ved bruk av hydrogen skal hydrogenet være fremstilt ved elektrolyse av vann ved bruk av fornybar strøm eller hydrogen fremstilt fra biogass.</w:t>
      </w:r>
    </w:p>
    <w:p w14:paraId="00387FD3" w14:textId="324633A8" w:rsidR="004A3A0E" w:rsidRPr="00C757A7" w:rsidRDefault="004A3A0E" w:rsidP="003439C1">
      <w:pPr>
        <w:pStyle w:val="Overskrift3"/>
      </w:pPr>
      <w:bookmarkStart w:id="446" w:name="_Toc20396139"/>
      <w:bookmarkStart w:id="447" w:name="_Toc26303648"/>
      <w:r w:rsidRPr="00C757A7">
        <w:t>Krav til elektrisitet som energibærer</w:t>
      </w:r>
      <w:bookmarkEnd w:id="446"/>
      <w:bookmarkEnd w:id="447"/>
    </w:p>
    <w:p w14:paraId="128C6CBD" w14:textId="77777777" w:rsidR="004A3A0E" w:rsidRPr="00C757A7" w:rsidRDefault="004A3A0E" w:rsidP="00233D4C">
      <w:pPr>
        <w:pStyle w:val="Overskrift4"/>
      </w:pPr>
      <w:r w:rsidRPr="00C757A7">
        <w:t>For all elektrisitet som benyttes i gjennomføringen av oppdraget kreves det at Operatøren kjøper Opprinnelsesgarantier for elektrisitet fra fornybare energikilder.</w:t>
      </w:r>
    </w:p>
    <w:p w14:paraId="30345326" w14:textId="77777777" w:rsidR="004A3A0E" w:rsidRPr="00C757A7" w:rsidRDefault="004A3A0E" w:rsidP="00233D4C">
      <w:pPr>
        <w:pStyle w:val="Overskrift4"/>
      </w:pPr>
      <w:r w:rsidRPr="00C757A7">
        <w:t>Krav om opprinnelsesgarantier gjelder også elektrisitet til ev. batterielektriske tjeneste-/</w:t>
      </w:r>
      <w:proofErr w:type="spellStart"/>
      <w:r w:rsidRPr="00C757A7">
        <w:t>avløserbiler</w:t>
      </w:r>
      <w:proofErr w:type="spellEnd"/>
      <w:r w:rsidRPr="00C757A7">
        <w:t xml:space="preserve"> og for å produsere hydrogen.</w:t>
      </w:r>
    </w:p>
    <w:p w14:paraId="62669B65" w14:textId="659FF5CC" w:rsidR="004A3A0E" w:rsidRPr="003439C1" w:rsidRDefault="0071407F" w:rsidP="003439C1">
      <w:pPr>
        <w:pStyle w:val="Overskrift3"/>
        <w:rPr>
          <w:highlight w:val="yellow"/>
        </w:rPr>
      </w:pPr>
      <w:r>
        <w:rPr>
          <w:highlight w:val="yellow"/>
        </w:rPr>
        <w:t>Utslippsfri o</w:t>
      </w:r>
      <w:r w:rsidR="003439C1">
        <w:rPr>
          <w:highlight w:val="yellow"/>
        </w:rPr>
        <w:t>ppvarming/</w:t>
      </w:r>
      <w:r w:rsidR="003439C1" w:rsidRPr="003439C1">
        <w:rPr>
          <w:highlight w:val="yellow"/>
        </w:rPr>
        <w:t>Forvarming</w:t>
      </w:r>
    </w:p>
    <w:p w14:paraId="156465C2" w14:textId="74EA02F7" w:rsidR="004A3A0E" w:rsidRPr="003439C1" w:rsidRDefault="00801FF5" w:rsidP="00233D4C">
      <w:pPr>
        <w:pStyle w:val="Overskrift4"/>
        <w:rPr>
          <w:highlight w:val="yellow"/>
        </w:rPr>
      </w:pPr>
      <w:r w:rsidRPr="003439C1">
        <w:rPr>
          <w:highlight w:val="yellow"/>
        </w:rPr>
        <w:t xml:space="preserve">Oppvarming av bussene </w:t>
      </w:r>
      <w:r w:rsidR="003439C1" w:rsidRPr="003439C1">
        <w:rPr>
          <w:highlight w:val="yellow"/>
        </w:rPr>
        <w:t>skal</w:t>
      </w:r>
      <w:r w:rsidRPr="003439C1">
        <w:rPr>
          <w:highlight w:val="yellow"/>
        </w:rPr>
        <w:t xml:space="preserve"> skje utslippsfritt.</w:t>
      </w:r>
    </w:p>
    <w:p w14:paraId="74140862" w14:textId="77777777" w:rsidR="004A3A0E" w:rsidRPr="00D447EA" w:rsidRDefault="004A3A0E" w:rsidP="00233D4C">
      <w:pPr>
        <w:pStyle w:val="Overskrift4"/>
      </w:pPr>
      <w:r w:rsidRPr="00D447EA">
        <w:t xml:space="preserve">Forvarming av busser på bussanlegg skal skje utslippsfritt. </w:t>
      </w:r>
    </w:p>
    <w:p w14:paraId="3F929C3A" w14:textId="77777777" w:rsidR="004A3A0E" w:rsidRPr="00D447EA" w:rsidRDefault="004A3A0E" w:rsidP="00233D4C">
      <w:pPr>
        <w:pStyle w:val="Overskrift4"/>
      </w:pPr>
      <w:bookmarkStart w:id="448" w:name="OLE_LINK89"/>
      <w:bookmarkStart w:id="449" w:name="OLE_LINK90"/>
      <w:r w:rsidRPr="00D447EA">
        <w:t>Effektbehov for forvarming av busser på bussanlegget skal beskrives</w:t>
      </w:r>
      <w:bookmarkEnd w:id="448"/>
      <w:bookmarkEnd w:id="449"/>
      <w:r w:rsidRPr="00D447EA">
        <w:t xml:space="preserve">. </w:t>
      </w:r>
    </w:p>
    <w:p w14:paraId="00907286" w14:textId="3B3F3C23" w:rsidR="004A3A0E" w:rsidRPr="00D447EA" w:rsidRDefault="004A3A0E" w:rsidP="003D0140">
      <w:pPr>
        <w:pStyle w:val="Overskrift2"/>
      </w:pPr>
      <w:bookmarkStart w:id="450" w:name="_Toc20396142"/>
      <w:bookmarkStart w:id="451" w:name="_Toc26303651"/>
      <w:bookmarkStart w:id="452" w:name="_Toc89379609"/>
      <w:r w:rsidRPr="00D447EA">
        <w:t>Dekk</w:t>
      </w:r>
      <w:bookmarkEnd w:id="450"/>
      <w:bookmarkEnd w:id="451"/>
      <w:r w:rsidR="005B04FE" w:rsidRPr="00D447EA">
        <w:t xml:space="preserve"> og </w:t>
      </w:r>
      <w:proofErr w:type="spellStart"/>
      <w:r w:rsidR="005B04FE" w:rsidRPr="00D447EA">
        <w:t>fremkommlighet</w:t>
      </w:r>
      <w:proofErr w:type="spellEnd"/>
      <w:r w:rsidR="005B04FE" w:rsidRPr="00D447EA">
        <w:t xml:space="preserve"> på vinterføre</w:t>
      </w:r>
      <w:bookmarkEnd w:id="452"/>
    </w:p>
    <w:p w14:paraId="6036346E" w14:textId="7B353B11" w:rsidR="009A5026" w:rsidRPr="00D447EA" w:rsidRDefault="004A3A0E" w:rsidP="00233D4C">
      <w:pPr>
        <w:pStyle w:val="Overskrift4"/>
      </w:pPr>
      <w:r w:rsidRPr="00D447EA">
        <w:t>Dekk skal være dimensjonert for å tåle sideveis slitasje mot profilstein/</w:t>
      </w:r>
      <w:proofErr w:type="spellStart"/>
      <w:r w:rsidRPr="00D447EA">
        <w:t>kasselstein</w:t>
      </w:r>
      <w:proofErr w:type="spellEnd"/>
      <w:r w:rsidRPr="00D447EA">
        <w:t xml:space="preserve"> på holdeplasser.</w:t>
      </w:r>
    </w:p>
    <w:p w14:paraId="74F1B4B7" w14:textId="77777777" w:rsidR="004A3A0E" w:rsidRPr="00D447EA" w:rsidRDefault="004A3A0E" w:rsidP="00233D4C">
      <w:pPr>
        <w:pStyle w:val="Overskrift4"/>
      </w:pPr>
      <w:r w:rsidRPr="00D447EA">
        <w:t xml:space="preserve">Bussene skal ikke utstyres med piggdekk. Det kan søkes om å benytte piggdekk der Operatøren mener dette er nødvendig for å ivareta sikkerheten. Det skal fremlegges en risikoanalyse og dokumentasjon på dekk sammen med søknaden. Piggdekkene skal tilfredsstille samme krav som øvrige vinterdekk. </w:t>
      </w:r>
    </w:p>
    <w:p w14:paraId="77AEB628" w14:textId="77777777" w:rsidR="004A3A0E" w:rsidRPr="00D447EA" w:rsidRDefault="004A3A0E" w:rsidP="00233D4C">
      <w:pPr>
        <w:pStyle w:val="Overskrift4"/>
      </w:pPr>
      <w:r w:rsidRPr="00D447EA">
        <w:lastRenderedPageBreak/>
        <w:t xml:space="preserve">Det skal brukes vinterdekk i vintersesong h.t. norsk lovgivning. Dekkene skal være tilpasset nordiske vinterforhold. </w:t>
      </w:r>
    </w:p>
    <w:p w14:paraId="048F091B" w14:textId="26DD1DD4" w:rsidR="004A3A0E" w:rsidRPr="00D447EA" w:rsidRDefault="004A3A0E" w:rsidP="00233D4C">
      <w:pPr>
        <w:pStyle w:val="Overskrift4"/>
      </w:pPr>
      <w:bookmarkStart w:id="453" w:name="OLE_LINK92"/>
      <w:bookmarkStart w:id="454" w:name="OLE_LINK93"/>
      <w:r w:rsidRPr="00D447EA">
        <w:t>Operatøren har i sitt tilbud beskrevet hvilken standard på vinterutrustning de mener i best mulig grad ivaretar nordiske forhold, hvordan egenskapene opprettholdes gjennom vintersesongen, og evt. andre forhold som sikrer best mulig veggrep på vinterføre.</w:t>
      </w:r>
      <w:r w:rsidR="00D174B1" w:rsidRPr="00D447EA">
        <w:t xml:space="preserve"> Dette kan for eksempel være</w:t>
      </w:r>
      <w:r w:rsidR="006D1B4E" w:rsidRPr="00D447EA">
        <w:t xml:space="preserve"> (listen er ikke uttømmende)</w:t>
      </w:r>
      <w:r w:rsidR="00D174B1" w:rsidRPr="00D447EA">
        <w:t>:</w:t>
      </w:r>
    </w:p>
    <w:p w14:paraId="246CE422" w14:textId="033738FD" w:rsidR="00D174B1" w:rsidRPr="00D447EA" w:rsidRDefault="00AB26D5" w:rsidP="003439C1">
      <w:pPr>
        <w:pStyle w:val="Kulepunktliste"/>
      </w:pPr>
      <w:r w:rsidRPr="00D447EA">
        <w:t>Driv på flere aksler</w:t>
      </w:r>
    </w:p>
    <w:p w14:paraId="7891F89B" w14:textId="42775694" w:rsidR="00AB26D5" w:rsidRPr="00D447EA" w:rsidRDefault="00AB26D5" w:rsidP="003439C1">
      <w:pPr>
        <w:pStyle w:val="Kulepunktliste"/>
      </w:pPr>
      <w:r w:rsidRPr="00D447EA">
        <w:t>Renholdsrutiner av dekk</w:t>
      </w:r>
    </w:p>
    <w:p w14:paraId="60CFC866" w14:textId="5C1BE423" w:rsidR="007F5900" w:rsidRPr="00D447EA" w:rsidRDefault="00AB26D5" w:rsidP="003439C1">
      <w:pPr>
        <w:pStyle w:val="Kulepunktliste"/>
      </w:pPr>
      <w:r w:rsidRPr="00D447EA">
        <w:t>Seiping av dekkbane</w:t>
      </w:r>
    </w:p>
    <w:p w14:paraId="350C00DC" w14:textId="4A8677AA" w:rsidR="00B249E3" w:rsidRPr="00D447EA" w:rsidRDefault="007D1346" w:rsidP="003439C1">
      <w:pPr>
        <w:pStyle w:val="Kulepunktliste"/>
      </w:pPr>
      <w:r w:rsidRPr="00D447EA">
        <w:t xml:space="preserve">Automatkjetting og </w:t>
      </w:r>
      <w:proofErr w:type="spellStart"/>
      <w:r w:rsidRPr="00D447EA">
        <w:t>sandstrøer</w:t>
      </w:r>
      <w:bookmarkEnd w:id="453"/>
      <w:bookmarkEnd w:id="454"/>
      <w:r w:rsidRPr="00D447EA">
        <w:t>e</w:t>
      </w:r>
      <w:proofErr w:type="spellEnd"/>
    </w:p>
    <w:p w14:paraId="7E5D0BEC" w14:textId="65ED2FDC" w:rsidR="004A3A0E" w:rsidRPr="00D447EA" w:rsidRDefault="004A3A0E" w:rsidP="00233D4C">
      <w:pPr>
        <w:pStyle w:val="Overskrift4"/>
      </w:pPr>
      <w:r w:rsidRPr="00D447EA">
        <w:t>Dekkene skal ikke inneholde miljøskadelige stoffer, f.eks. HA-oljer.</w:t>
      </w:r>
    </w:p>
    <w:p w14:paraId="5752079A" w14:textId="2E9EF73F" w:rsidR="00DB5F25" w:rsidRPr="00D447EA" w:rsidRDefault="00DB5F25" w:rsidP="00233D4C">
      <w:pPr>
        <w:pStyle w:val="Overskrift4"/>
      </w:pPr>
      <w:bookmarkStart w:id="455" w:name="OLE_LINK94"/>
      <w:bookmarkStart w:id="456" w:name="OLE_LINK95"/>
      <w:r w:rsidRPr="00D447EA">
        <w:t xml:space="preserve">Operatør skal beskrive en plan for dekkhåndtering med hensikt å minimere materialbruk og utslipp. Operatør skal oppgi antall ganger </w:t>
      </w:r>
      <w:r w:rsidR="00347DB7" w:rsidRPr="00D447EA">
        <w:t>stammen kan gjenbrukes</w:t>
      </w:r>
      <w:r w:rsidR="00F932ED" w:rsidRPr="00D447EA">
        <w:t xml:space="preserve"> for ved regum</w:t>
      </w:r>
      <w:r w:rsidR="00497563">
        <w:t>mi</w:t>
      </w:r>
      <w:r w:rsidR="00F932ED" w:rsidRPr="00D447EA">
        <w:t>ering</w:t>
      </w:r>
      <w:bookmarkEnd w:id="455"/>
      <w:bookmarkEnd w:id="456"/>
      <w:r w:rsidRPr="00D447EA">
        <w:t>.</w:t>
      </w:r>
    </w:p>
    <w:p w14:paraId="61B9D326" w14:textId="5ECDBE94" w:rsidR="00DB5F25" w:rsidRPr="00D447EA" w:rsidRDefault="00DB5F25" w:rsidP="00233D4C">
      <w:pPr>
        <w:pStyle w:val="Overskrift4"/>
      </w:pPr>
      <w:bookmarkStart w:id="457" w:name="OLE_LINK96"/>
      <w:bookmarkStart w:id="458" w:name="OLE_LINK97"/>
      <w:r w:rsidRPr="00D447EA">
        <w:t xml:space="preserve">Operatør skal dokumentere avfallshåndtering av kasserte dekk gjennom medlemskap i Norsk Dekkretur eller egne private </w:t>
      </w:r>
      <w:r w:rsidR="007C6E28" w:rsidRPr="00D447EA">
        <w:t>gjenvinnings</w:t>
      </w:r>
      <w:r w:rsidRPr="00D447EA">
        <w:t>- og rapporteringsløsninger</w:t>
      </w:r>
      <w:bookmarkEnd w:id="457"/>
      <w:bookmarkEnd w:id="458"/>
      <w:r w:rsidRPr="00D447EA">
        <w:t>.</w:t>
      </w:r>
    </w:p>
    <w:p w14:paraId="529F6900" w14:textId="5D821157" w:rsidR="004A3A0E" w:rsidRPr="00D447EA" w:rsidRDefault="004A3A0E" w:rsidP="00233D4C">
      <w:pPr>
        <w:pStyle w:val="Overskrift4"/>
      </w:pPr>
      <w:bookmarkStart w:id="459" w:name="OLE_LINK98"/>
      <w:bookmarkStart w:id="460" w:name="OLE_LINK99"/>
      <w:r w:rsidRPr="00D447EA">
        <w:t xml:space="preserve">Busser </w:t>
      </w:r>
      <w:r w:rsidR="009D3AAD" w:rsidRPr="00D447EA">
        <w:t xml:space="preserve">skal </w:t>
      </w:r>
      <w:r w:rsidRPr="00D447EA">
        <w:t>være utstyrt med dekktrykksovervåkning. Operatøren har i tilbudet beskrevet funksjonaliteten og oppfølgning av feil luftrykk</w:t>
      </w:r>
      <w:bookmarkEnd w:id="459"/>
      <w:bookmarkEnd w:id="460"/>
      <w:r w:rsidRPr="00D447EA">
        <w:t>.</w:t>
      </w:r>
    </w:p>
    <w:p w14:paraId="488C000A" w14:textId="6D2EE017" w:rsidR="004A3A0E" w:rsidRPr="00D447EA" w:rsidRDefault="004A3A0E" w:rsidP="003D0140">
      <w:pPr>
        <w:pStyle w:val="Overskrift2"/>
      </w:pPr>
      <w:bookmarkStart w:id="461" w:name="_Toc26303652"/>
      <w:bookmarkStart w:id="462" w:name="_Toc89379610"/>
      <w:proofErr w:type="spellStart"/>
      <w:r w:rsidRPr="00D447EA">
        <w:t>Sirkularitet</w:t>
      </w:r>
      <w:bookmarkEnd w:id="461"/>
      <w:bookmarkEnd w:id="462"/>
      <w:proofErr w:type="spellEnd"/>
    </w:p>
    <w:p w14:paraId="3DEA4DB5" w14:textId="7528EB40" w:rsidR="004A3A0E" w:rsidRPr="00D447EA" w:rsidRDefault="004A3A0E" w:rsidP="003439C1">
      <w:pPr>
        <w:pStyle w:val="Overskrift3"/>
      </w:pPr>
      <w:bookmarkStart w:id="463" w:name="_Toc26303653"/>
      <w:r w:rsidRPr="00D447EA">
        <w:t xml:space="preserve">Oppdragsgivers krav til </w:t>
      </w:r>
      <w:proofErr w:type="spellStart"/>
      <w:r w:rsidRPr="00D447EA">
        <w:t>sirkularitet</w:t>
      </w:r>
      <w:bookmarkEnd w:id="463"/>
      <w:proofErr w:type="spellEnd"/>
    </w:p>
    <w:p w14:paraId="60B3FCEE" w14:textId="0CCDFCA7" w:rsidR="004A3A0E" w:rsidRPr="00D447EA" w:rsidRDefault="004A3A0E" w:rsidP="00233D4C">
      <w:pPr>
        <w:pStyle w:val="Overskrift4"/>
      </w:pPr>
      <w:bookmarkStart w:id="464" w:name="OLE_LINK106"/>
      <w:bookmarkStart w:id="465" w:name="OLE_LINK107"/>
      <w:r w:rsidRPr="00D447EA">
        <w:t xml:space="preserve">Operatøren </w:t>
      </w:r>
      <w:r w:rsidR="00270178" w:rsidRPr="00D447EA">
        <w:t>skal legge</w:t>
      </w:r>
      <w:r w:rsidRPr="00D447EA">
        <w:t xml:space="preserve"> ved et bilag i tilbudet som viser batterienes kjemiske sammensetning</w:t>
      </w:r>
      <w:bookmarkEnd w:id="464"/>
      <w:bookmarkEnd w:id="465"/>
      <w:r w:rsidRPr="00D447EA">
        <w:t>.</w:t>
      </w:r>
    </w:p>
    <w:p w14:paraId="73FB310A" w14:textId="4B7FB4CD" w:rsidR="004A3A0E" w:rsidRPr="0071407F" w:rsidRDefault="002D14C5" w:rsidP="00233D4C">
      <w:pPr>
        <w:pStyle w:val="Overskrift4"/>
        <w:rPr>
          <w:highlight w:val="yellow"/>
        </w:rPr>
      </w:pPr>
      <w:bookmarkStart w:id="466" w:name="OLE_LINK108"/>
      <w:bookmarkStart w:id="467" w:name="OLE_LINK109"/>
      <w:r w:rsidRPr="0071407F">
        <w:rPr>
          <w:highlight w:val="yellow"/>
        </w:rPr>
        <w:t>Operatøren skal beskrive behandling av batterier </w:t>
      </w:r>
      <w:r w:rsidR="00B60AF7" w:rsidRPr="0071407F">
        <w:rPr>
          <w:highlight w:val="yellow"/>
        </w:rPr>
        <w:t xml:space="preserve">og/eller brenselceller </w:t>
      </w:r>
      <w:r w:rsidRPr="0071407F">
        <w:rPr>
          <w:highlight w:val="yellow"/>
        </w:rPr>
        <w:t xml:space="preserve">for å opprettholde </w:t>
      </w:r>
      <w:proofErr w:type="gramStart"/>
      <w:r w:rsidRPr="0071407F">
        <w:rPr>
          <w:highlight w:val="yellow"/>
        </w:rPr>
        <w:t>optimal</w:t>
      </w:r>
      <w:proofErr w:type="gramEnd"/>
      <w:r w:rsidRPr="0071407F">
        <w:rPr>
          <w:highlight w:val="yellow"/>
        </w:rPr>
        <w:t xml:space="preserve"> ytelsesevne og lang levetid</w:t>
      </w:r>
      <w:bookmarkEnd w:id="466"/>
      <w:bookmarkEnd w:id="467"/>
      <w:r w:rsidRPr="0071407F">
        <w:rPr>
          <w:highlight w:val="yellow"/>
        </w:rPr>
        <w:t>.</w:t>
      </w:r>
    </w:p>
    <w:p w14:paraId="68E81411" w14:textId="48C4BC48" w:rsidR="00397AEE" w:rsidRPr="003439C1" w:rsidRDefault="00347AA6" w:rsidP="00233D4C">
      <w:pPr>
        <w:pStyle w:val="Overskrift4"/>
        <w:rPr>
          <w:highlight w:val="yellow"/>
        </w:rPr>
      </w:pPr>
      <w:bookmarkStart w:id="468" w:name="OLE_LINK110"/>
      <w:bookmarkStart w:id="469" w:name="OLE_LINK111"/>
      <w:r w:rsidRPr="003439C1">
        <w:rPr>
          <w:highlight w:val="yellow"/>
        </w:rPr>
        <w:t xml:space="preserve">For elektriske busser skal </w:t>
      </w:r>
      <w:r w:rsidR="00084E66" w:rsidRPr="003439C1">
        <w:rPr>
          <w:highlight w:val="yellow"/>
        </w:rPr>
        <w:t>Operatøren legge ved en plan i tilbudet for gjenbruk av batterier </w:t>
      </w:r>
      <w:r w:rsidR="009072E8" w:rsidRPr="003439C1">
        <w:rPr>
          <w:highlight w:val="yellow"/>
        </w:rPr>
        <w:t>i batteribanker eller lignende</w:t>
      </w:r>
      <w:r w:rsidR="00397AEE" w:rsidRPr="003439C1">
        <w:rPr>
          <w:highlight w:val="yellow"/>
        </w:rPr>
        <w:t xml:space="preserve"> løsninger</w:t>
      </w:r>
      <w:bookmarkEnd w:id="468"/>
      <w:bookmarkEnd w:id="469"/>
      <w:r w:rsidR="00397AEE" w:rsidRPr="003439C1">
        <w:rPr>
          <w:highlight w:val="yellow"/>
        </w:rPr>
        <w:t>.</w:t>
      </w:r>
    </w:p>
    <w:p w14:paraId="06955322" w14:textId="1E275583" w:rsidR="004A3A0E" w:rsidRPr="003439C1" w:rsidRDefault="00347AA6" w:rsidP="00233D4C">
      <w:pPr>
        <w:pStyle w:val="Overskrift4"/>
        <w:rPr>
          <w:highlight w:val="yellow"/>
        </w:rPr>
      </w:pPr>
      <w:bookmarkStart w:id="470" w:name="OLE_LINK112"/>
      <w:bookmarkStart w:id="471" w:name="OLE_LINK113"/>
      <w:r w:rsidRPr="003439C1">
        <w:rPr>
          <w:highlight w:val="yellow"/>
        </w:rPr>
        <w:t xml:space="preserve">For hydrogenbusser skal </w:t>
      </w:r>
      <w:r w:rsidR="00397AEE" w:rsidRPr="003439C1">
        <w:rPr>
          <w:highlight w:val="yellow"/>
        </w:rPr>
        <w:t>Operatøren beskrive en plan for etterbruk/gjen</w:t>
      </w:r>
      <w:r w:rsidR="005F6B37">
        <w:rPr>
          <w:highlight w:val="yellow"/>
        </w:rPr>
        <w:t>vinning</w:t>
      </w:r>
      <w:r w:rsidR="00397AEE" w:rsidRPr="003439C1">
        <w:rPr>
          <w:highlight w:val="yellow"/>
        </w:rPr>
        <w:t xml:space="preserve"> av </w:t>
      </w:r>
      <w:r w:rsidR="00B60AF7" w:rsidRPr="003439C1">
        <w:rPr>
          <w:highlight w:val="yellow"/>
        </w:rPr>
        <w:t xml:space="preserve">brenselceller </w:t>
      </w:r>
      <w:r w:rsidR="00084E66" w:rsidRPr="003439C1">
        <w:rPr>
          <w:highlight w:val="yellow"/>
        </w:rPr>
        <w:t>etter bruk i buss</w:t>
      </w:r>
      <w:bookmarkEnd w:id="470"/>
      <w:bookmarkEnd w:id="471"/>
      <w:r w:rsidR="004A3A0E" w:rsidRPr="003439C1">
        <w:rPr>
          <w:highlight w:val="yellow"/>
        </w:rPr>
        <w:t>.</w:t>
      </w:r>
    </w:p>
    <w:p w14:paraId="57ADAC6F" w14:textId="4C4B66DC" w:rsidR="00C60168" w:rsidRPr="00D447EA" w:rsidRDefault="004A3A0E" w:rsidP="00233D4C">
      <w:pPr>
        <w:pStyle w:val="Overskrift4"/>
      </w:pPr>
      <w:bookmarkStart w:id="472" w:name="OLE_LINK114"/>
      <w:bookmarkStart w:id="473" w:name="OLE_LINK115"/>
      <w:r w:rsidRPr="00D447EA">
        <w:t xml:space="preserve">Operatøren </w:t>
      </w:r>
      <w:r w:rsidR="00A05EC4" w:rsidRPr="00D447EA">
        <w:t xml:space="preserve">skal </w:t>
      </w:r>
      <w:r w:rsidRPr="00D447EA">
        <w:t xml:space="preserve">i tilbudet </w:t>
      </w:r>
      <w:r w:rsidR="00A05EC4" w:rsidRPr="00D447EA">
        <w:t xml:space="preserve">ha </w:t>
      </w:r>
      <w:r w:rsidRPr="00D447EA">
        <w:t xml:space="preserve">lagt ved en egenerklæring på at materialer som er brukt i bussen skal følge REACH og </w:t>
      </w:r>
      <w:proofErr w:type="spellStart"/>
      <w:r w:rsidRPr="00D447EA">
        <w:t>CLP</w:t>
      </w:r>
      <w:proofErr w:type="spellEnd"/>
      <w:r w:rsidRPr="00D447EA">
        <w:t xml:space="preserve"> </w:t>
      </w:r>
      <w:r w:rsidR="0078475B" w:rsidRPr="00D447EA">
        <w:t>forordninger og direktiv (Forordning (EF) nr. 1907/2006 REACH og direktiv 2006/121/EF og Forordning (EF) nr. 1272/2008)</w:t>
      </w:r>
      <w:r w:rsidRPr="00D447EA">
        <w:t>. Etter valg av bussprodusent skal dokumentasjon fra bussprodusent ettersendes</w:t>
      </w:r>
      <w:bookmarkEnd w:id="472"/>
      <w:bookmarkEnd w:id="473"/>
      <w:r w:rsidRPr="00D447EA">
        <w:t>.</w:t>
      </w:r>
    </w:p>
    <w:p w14:paraId="58300927" w14:textId="39DB5668" w:rsidR="009B070E" w:rsidRPr="009B070E" w:rsidRDefault="0010559F" w:rsidP="00233D4C">
      <w:pPr>
        <w:pStyle w:val="Overskrift4"/>
      </w:pPr>
      <w:bookmarkStart w:id="474" w:name="OLE_LINK116"/>
      <w:bookmarkStart w:id="475" w:name="OLE_LINK117"/>
      <w:r w:rsidRPr="00D447EA">
        <w:t>For bussmateriellet skal det foreligge livssyklusanalyse i h.t. ISO 14040 og ISO 14044</w:t>
      </w:r>
      <w:r w:rsidR="00451BF8" w:rsidRPr="00D447EA">
        <w:t xml:space="preserve"> </w:t>
      </w:r>
      <w:r w:rsidRPr="00D447EA">
        <w:t>eller tilsvarende internasjonale beregningsstandarder som omfatter både buss og batteri</w:t>
      </w:r>
      <w:r w:rsidR="000565B7" w:rsidRPr="00D447EA">
        <w:t>/brenselcelle</w:t>
      </w:r>
      <w:r w:rsidRPr="00D447EA">
        <w:t xml:space="preserve">. Forutsetninger for beregninger og </w:t>
      </w:r>
      <w:proofErr w:type="spellStart"/>
      <w:r w:rsidRPr="00D447EA">
        <w:t>scope</w:t>
      </w:r>
      <w:proofErr w:type="spellEnd"/>
      <w:r w:rsidRPr="00D447EA">
        <w:t xml:space="preserve"> må følge dokumentasjonen.</w:t>
      </w:r>
      <w:r w:rsidR="009B070E">
        <w:t xml:space="preserve"> Oppdragsgiver aksepterer at livssyklusanalysen kan ettersendes etter </w:t>
      </w:r>
      <w:proofErr w:type="spellStart"/>
      <w:r w:rsidR="009B070E">
        <w:t>kontraksinngåelse</w:t>
      </w:r>
      <w:proofErr w:type="spellEnd"/>
      <w:r w:rsidR="009B070E">
        <w:t>, dog senest en måned etter at bussprodusent(er) er valgt</w:t>
      </w:r>
      <w:bookmarkEnd w:id="474"/>
      <w:bookmarkEnd w:id="475"/>
      <w:r w:rsidR="009B070E">
        <w:t>.</w:t>
      </w:r>
    </w:p>
    <w:p w14:paraId="7901D285" w14:textId="6316A283" w:rsidR="00A1372F" w:rsidRPr="00D447EA" w:rsidRDefault="00A1372F" w:rsidP="003D0140">
      <w:pPr>
        <w:pStyle w:val="Overskrift2"/>
      </w:pPr>
      <w:bookmarkStart w:id="476" w:name="_Toc89379611"/>
      <w:r w:rsidRPr="00D447EA">
        <w:t>Støy</w:t>
      </w:r>
      <w:bookmarkEnd w:id="476"/>
    </w:p>
    <w:p w14:paraId="2CE5B87F" w14:textId="15FD0FC9" w:rsidR="003E7BEB" w:rsidRPr="0071407F" w:rsidRDefault="00865C46" w:rsidP="00233D4C">
      <w:pPr>
        <w:pStyle w:val="Overskrift4"/>
        <w:rPr>
          <w:highlight w:val="yellow"/>
        </w:rPr>
      </w:pPr>
      <w:r w:rsidRPr="0071407F">
        <w:rPr>
          <w:highlight w:val="yellow"/>
        </w:rPr>
        <w:t xml:space="preserve">Sjenerende støy </w:t>
      </w:r>
      <w:r w:rsidR="007E4664" w:rsidRPr="0071407F">
        <w:rPr>
          <w:highlight w:val="yellow"/>
        </w:rPr>
        <w:t>ved endeholdeplasser</w:t>
      </w:r>
      <w:r w:rsidR="003532C9" w:rsidRPr="0071407F">
        <w:rPr>
          <w:highlight w:val="yellow"/>
        </w:rPr>
        <w:t xml:space="preserve"> </w:t>
      </w:r>
      <w:r w:rsidR="00210320" w:rsidRPr="0071407F">
        <w:rPr>
          <w:highlight w:val="yellow"/>
        </w:rPr>
        <w:t xml:space="preserve">skal </w:t>
      </w:r>
      <w:r w:rsidRPr="0071407F">
        <w:rPr>
          <w:highlight w:val="yellow"/>
        </w:rPr>
        <w:t>ikke forekomme</w:t>
      </w:r>
      <w:r w:rsidR="00E34054" w:rsidRPr="0071407F">
        <w:rPr>
          <w:highlight w:val="yellow"/>
        </w:rPr>
        <w:t>. S</w:t>
      </w:r>
      <w:r w:rsidRPr="0071407F">
        <w:rPr>
          <w:highlight w:val="yellow"/>
        </w:rPr>
        <w:t>tøyende anlegg</w:t>
      </w:r>
      <w:r w:rsidR="003532C9" w:rsidRPr="0071407F">
        <w:rPr>
          <w:highlight w:val="yellow"/>
        </w:rPr>
        <w:t xml:space="preserve"> som </w:t>
      </w:r>
      <w:r w:rsidR="003532C9" w:rsidRPr="0071407F">
        <w:rPr>
          <w:highlight w:val="yellow"/>
        </w:rPr>
        <w:lastRenderedPageBreak/>
        <w:t xml:space="preserve">f.eks. klimastyring </w:t>
      </w:r>
      <w:r w:rsidRPr="0071407F">
        <w:rPr>
          <w:highlight w:val="yellow"/>
        </w:rPr>
        <w:t xml:space="preserve">skal </w:t>
      </w:r>
      <w:r w:rsidR="00F25D7B" w:rsidRPr="0071407F">
        <w:rPr>
          <w:highlight w:val="yellow"/>
        </w:rPr>
        <w:t>ha muligheten</w:t>
      </w:r>
      <w:r w:rsidR="006C1EDA" w:rsidRPr="0071407F">
        <w:rPr>
          <w:highlight w:val="yellow"/>
        </w:rPr>
        <w:t xml:space="preserve"> for å </w:t>
      </w:r>
      <w:r w:rsidRPr="0071407F">
        <w:rPr>
          <w:highlight w:val="yellow"/>
        </w:rPr>
        <w:t>kunne skrus av</w:t>
      </w:r>
      <w:r w:rsidR="006C1EDA" w:rsidRPr="0071407F">
        <w:rPr>
          <w:highlight w:val="yellow"/>
        </w:rPr>
        <w:t>.</w:t>
      </w:r>
    </w:p>
    <w:p w14:paraId="42099D59" w14:textId="05E64610" w:rsidR="00FF11FF" w:rsidRPr="00D447EA" w:rsidRDefault="00FF11FF" w:rsidP="00FF11FF"/>
    <w:p w14:paraId="6E1A8869" w14:textId="61DD42F5" w:rsidR="00FF11FF" w:rsidRPr="00D447EA" w:rsidRDefault="00FF11FF" w:rsidP="00FF11FF"/>
    <w:p w14:paraId="005E908B" w14:textId="3F2E8F9E" w:rsidR="00FF11FF" w:rsidRPr="00D447EA" w:rsidRDefault="00FF11FF" w:rsidP="00FF11FF"/>
    <w:p w14:paraId="78486840" w14:textId="53D8D5DE" w:rsidR="00FF11FF" w:rsidRPr="00D447EA" w:rsidRDefault="00FF11FF" w:rsidP="00FF11FF"/>
    <w:p w14:paraId="409190B9" w14:textId="2B356FAE" w:rsidR="00FF11FF" w:rsidRPr="00D447EA" w:rsidRDefault="00FF11FF" w:rsidP="00FF11FF"/>
    <w:p w14:paraId="3C0A2D9E" w14:textId="3FCC920C" w:rsidR="00FF11FF" w:rsidRPr="00D447EA" w:rsidRDefault="00FF11FF" w:rsidP="00FF11FF"/>
    <w:p w14:paraId="260BBF69" w14:textId="719C1DC1" w:rsidR="00FF11FF" w:rsidRPr="00D447EA" w:rsidRDefault="00FF11FF" w:rsidP="00FF11FF"/>
    <w:p w14:paraId="0D2E753E" w14:textId="3AC051C3" w:rsidR="00FF11FF" w:rsidRPr="00D447EA" w:rsidRDefault="00FF11FF" w:rsidP="00FF11FF"/>
    <w:p w14:paraId="7F0D75DC" w14:textId="11907F4F" w:rsidR="00FF11FF" w:rsidRPr="00D447EA" w:rsidRDefault="00FF11FF" w:rsidP="00FF11FF"/>
    <w:p w14:paraId="6F70C24D" w14:textId="04D31EAA" w:rsidR="00FF11FF" w:rsidRPr="00D447EA" w:rsidRDefault="00FF11FF" w:rsidP="00FF11FF"/>
    <w:p w14:paraId="324C097E" w14:textId="3E63C16A" w:rsidR="00FF11FF" w:rsidRPr="00D447EA" w:rsidRDefault="00FF11FF" w:rsidP="00FF11FF"/>
    <w:p w14:paraId="13FFC8B7" w14:textId="10277554" w:rsidR="00FF11FF" w:rsidRPr="00D447EA" w:rsidRDefault="00FF11FF" w:rsidP="00FF11FF"/>
    <w:p w14:paraId="54CCCB71" w14:textId="47E783C7" w:rsidR="00FF11FF" w:rsidRPr="00D447EA" w:rsidRDefault="00FF11FF" w:rsidP="00FF11FF"/>
    <w:p w14:paraId="17B74648" w14:textId="70BF43DA" w:rsidR="00FF11FF" w:rsidRPr="00D447EA" w:rsidRDefault="00FF11FF" w:rsidP="00FF11FF"/>
    <w:p w14:paraId="749B00D2" w14:textId="10731710" w:rsidR="00FF11FF" w:rsidRPr="00D447EA" w:rsidRDefault="00FF11FF" w:rsidP="00FF11FF"/>
    <w:p w14:paraId="2A488D64" w14:textId="664C44F8" w:rsidR="00FF11FF" w:rsidRPr="00D447EA" w:rsidRDefault="00FF11FF" w:rsidP="00FF11FF"/>
    <w:p w14:paraId="16FED9BA" w14:textId="6647D6B7" w:rsidR="00FF11FF" w:rsidRPr="00D447EA" w:rsidRDefault="00FF11FF" w:rsidP="00FF11FF"/>
    <w:p w14:paraId="6D050D3C" w14:textId="52B88947" w:rsidR="00FF11FF" w:rsidRPr="00D447EA" w:rsidRDefault="00FF11FF" w:rsidP="00FF11FF"/>
    <w:p w14:paraId="0C773A52" w14:textId="0CE7125A" w:rsidR="00FF11FF" w:rsidRPr="00D447EA" w:rsidRDefault="00FF11FF" w:rsidP="00FF11FF"/>
    <w:p w14:paraId="17B7CCD5" w14:textId="77777777" w:rsidR="00315588" w:rsidRDefault="00315588" w:rsidP="00FF11FF"/>
    <w:p w14:paraId="41726EC5" w14:textId="77777777" w:rsidR="00590877" w:rsidRDefault="00590877" w:rsidP="00FF11FF"/>
    <w:p w14:paraId="0F33B529" w14:textId="77777777" w:rsidR="00590877" w:rsidRPr="00D447EA" w:rsidRDefault="00590877" w:rsidP="00FF11FF"/>
    <w:p w14:paraId="3F0380FF" w14:textId="647CA83B" w:rsidR="00FF11FF" w:rsidRPr="00D447EA" w:rsidRDefault="00FF11FF" w:rsidP="00FF11FF"/>
    <w:p w14:paraId="1D4EB8C0" w14:textId="77777777" w:rsidR="00FF11FF" w:rsidRPr="00D447EA" w:rsidRDefault="00FF11FF" w:rsidP="00FF11FF"/>
    <w:p w14:paraId="71A6EA93" w14:textId="0056241A" w:rsidR="004A3A0E" w:rsidRPr="00D447EA" w:rsidRDefault="004A3A0E" w:rsidP="004A3A0E">
      <w:pPr>
        <w:pStyle w:val="Overskrift1"/>
        <w:spacing w:before="0"/>
      </w:pPr>
      <w:bookmarkStart w:id="477" w:name="_Toc20396146"/>
      <w:bookmarkStart w:id="478" w:name="_Toc26303655"/>
      <w:bookmarkStart w:id="479" w:name="_Toc89379612"/>
      <w:r w:rsidRPr="00D447EA">
        <w:lastRenderedPageBreak/>
        <w:t>SÆRSKILTE FORHOLD SOM OPERATØREN MÅ TA HENSYN TIL</w:t>
      </w:r>
      <w:bookmarkEnd w:id="477"/>
      <w:bookmarkEnd w:id="478"/>
      <w:bookmarkEnd w:id="479"/>
    </w:p>
    <w:p w14:paraId="2B8202CA" w14:textId="2A7A2B4B" w:rsidR="004A3A0E" w:rsidRPr="00D447EA" w:rsidRDefault="004A3A0E" w:rsidP="003D0140">
      <w:pPr>
        <w:pStyle w:val="Overskrift2"/>
      </w:pPr>
      <w:bookmarkStart w:id="480" w:name="_Toc20396147"/>
      <w:bookmarkStart w:id="481" w:name="_Toc26303656"/>
      <w:bookmarkStart w:id="482" w:name="_Toc89379613"/>
      <w:r w:rsidRPr="00D447EA">
        <w:t>Tilpasning av materiell til ve</w:t>
      </w:r>
      <w:r w:rsidR="0040678B">
        <w:t>i</w:t>
      </w:r>
      <w:r w:rsidRPr="00D447EA">
        <w:t>standard i ruteområdene</w:t>
      </w:r>
      <w:bookmarkEnd w:id="480"/>
      <w:bookmarkEnd w:id="481"/>
      <w:bookmarkEnd w:id="482"/>
    </w:p>
    <w:p w14:paraId="35B1BCC0" w14:textId="77777777" w:rsidR="004A3A0E" w:rsidRPr="00D447EA" w:rsidRDefault="004A3A0E" w:rsidP="004A3A0E">
      <w:r w:rsidRPr="00D447EA">
        <w:t>Operatøren er selv ansvarlig for å tilpasse bussmateriellet til den gjeldende infrastrukturen, og gjøre seg godt kjent med rutetraséene. Oppdragsgiver gjør, utover det som er angitt i Vedlegg 3 under hver linje spesielt, oppmerksom på følgende forhold som kan påvirke bussenes tekniske spesifikasjoner:</w:t>
      </w:r>
    </w:p>
    <w:p w14:paraId="7EA2E285" w14:textId="77777777" w:rsidR="004A3A0E" w:rsidRPr="00D447EA" w:rsidRDefault="004A3A0E" w:rsidP="00233D4C">
      <w:pPr>
        <w:pStyle w:val="Overskrift4"/>
      </w:pPr>
      <w:r w:rsidRPr="00D447EA">
        <w:t>Bussene skal ha tilstrekkelig med motorkraft til å innenfor god margin kunne holde rutetidene angitt i Vedlegg 3 Rutebeskrivelsen. Operatøren må selv vurdere om bussene på noen linjer må utstyres med motorkraft utover det som er vanlig (på busser av tilsvarende type).</w:t>
      </w:r>
    </w:p>
    <w:p w14:paraId="3AD98862" w14:textId="671D3DCF" w:rsidR="00DB5F25" w:rsidRPr="0071407F" w:rsidRDefault="000F75FD" w:rsidP="00233D4C">
      <w:pPr>
        <w:pStyle w:val="Overskrift4"/>
        <w:rPr>
          <w:highlight w:val="yellow"/>
        </w:rPr>
      </w:pPr>
      <w:bookmarkStart w:id="483" w:name="OLE_LINK119"/>
      <w:bookmarkStart w:id="484" w:name="OLE_LINK120"/>
      <w:r w:rsidRPr="0071407F">
        <w:rPr>
          <w:highlight w:val="yellow"/>
        </w:rPr>
        <w:t xml:space="preserve">Operatøren </w:t>
      </w:r>
      <w:r w:rsidR="00706CC1" w:rsidRPr="0071407F">
        <w:rPr>
          <w:highlight w:val="yellow"/>
        </w:rPr>
        <w:t>bør</w:t>
      </w:r>
      <w:r w:rsidRPr="0071407F">
        <w:rPr>
          <w:highlight w:val="yellow"/>
        </w:rPr>
        <w:t xml:space="preserve"> beskrive tiltak</w:t>
      </w:r>
      <w:r w:rsidR="009820A5" w:rsidRPr="0071407F">
        <w:rPr>
          <w:highlight w:val="yellow"/>
        </w:rPr>
        <w:t xml:space="preserve"> og </w:t>
      </w:r>
      <w:r w:rsidR="000079ED" w:rsidRPr="0071407F">
        <w:rPr>
          <w:highlight w:val="yellow"/>
        </w:rPr>
        <w:t>tekniske</w:t>
      </w:r>
      <w:r w:rsidR="009820A5" w:rsidRPr="0071407F">
        <w:rPr>
          <w:highlight w:val="yellow"/>
        </w:rPr>
        <w:t xml:space="preserve"> innretninger</w:t>
      </w:r>
      <w:r w:rsidRPr="0071407F">
        <w:rPr>
          <w:highlight w:val="yellow"/>
        </w:rPr>
        <w:t xml:space="preserve"> for å kunne betjene felles holdeplasser med trikk der plattformhøyden er 30 cm og samtidig sikre minimal avstand mellom buss og plattform</w:t>
      </w:r>
      <w:bookmarkEnd w:id="483"/>
      <w:bookmarkEnd w:id="484"/>
      <w:r w:rsidRPr="0071407F">
        <w:rPr>
          <w:highlight w:val="yellow"/>
        </w:rPr>
        <w:t>.</w:t>
      </w:r>
    </w:p>
    <w:p w14:paraId="67D92BB4" w14:textId="26571557" w:rsidR="001F11CC" w:rsidRPr="00D447EA" w:rsidRDefault="00880EEA" w:rsidP="003D0140">
      <w:pPr>
        <w:pStyle w:val="Overskrift2"/>
      </w:pPr>
      <w:bookmarkStart w:id="485" w:name="_Toc89379614"/>
      <w:r w:rsidRPr="00D447EA">
        <w:t xml:space="preserve">Nye </w:t>
      </w:r>
      <w:r w:rsidR="001F04FB" w:rsidRPr="00D447EA">
        <w:t>lov</w:t>
      </w:r>
      <w:r w:rsidRPr="00D447EA">
        <w:t>krav til bærekraftige batterier</w:t>
      </w:r>
      <w:bookmarkEnd w:id="485"/>
    </w:p>
    <w:p w14:paraId="368D3F74" w14:textId="2842EFA7" w:rsidR="001F04FB" w:rsidRDefault="00DF24DB" w:rsidP="001F04FB">
      <w:r w:rsidRPr="00D447EA">
        <w:t xml:space="preserve">I løpet av kontraktsperioden er det sannsynlig at ny lovgivning vil sette strenge krav til batterier som skal benyttes i EU og Norge. Forslaget beskriver krav til livssyklusanalyse, dokumentasjon av innhold av resirkulerte råvarer, tilgjengeliggjøring av teknisk informasjon mv. Operatøren oppfordres til å holde seg oppdatert om utviklingen i EU-kommisjonens forslag til nytt batteridirektiv: Com (2020) 798/3 </w:t>
      </w:r>
      <w:proofErr w:type="spellStart"/>
      <w:r w:rsidRPr="00D447EA">
        <w:t>Proposal</w:t>
      </w:r>
      <w:proofErr w:type="spellEnd"/>
      <w:r w:rsidRPr="00D447EA">
        <w:t xml:space="preserve"> for a </w:t>
      </w:r>
      <w:proofErr w:type="spellStart"/>
      <w:r w:rsidRPr="00D447EA">
        <w:t>regulation</w:t>
      </w:r>
      <w:proofErr w:type="spellEnd"/>
      <w:r w:rsidRPr="00D447EA">
        <w:t xml:space="preserve"> </w:t>
      </w:r>
      <w:proofErr w:type="spellStart"/>
      <w:r w:rsidRPr="00D447EA">
        <w:t>of</w:t>
      </w:r>
      <w:proofErr w:type="spellEnd"/>
      <w:r w:rsidRPr="00D447EA">
        <w:t xml:space="preserve"> </w:t>
      </w:r>
      <w:proofErr w:type="spellStart"/>
      <w:r w:rsidRPr="00D447EA">
        <w:t>the</w:t>
      </w:r>
      <w:proofErr w:type="spellEnd"/>
      <w:r w:rsidRPr="00D447EA">
        <w:t xml:space="preserve"> European </w:t>
      </w:r>
      <w:proofErr w:type="spellStart"/>
      <w:r w:rsidRPr="00D447EA">
        <w:t>parliament</w:t>
      </w:r>
      <w:proofErr w:type="spellEnd"/>
      <w:r w:rsidRPr="00D447EA">
        <w:t xml:space="preserve"> and </w:t>
      </w:r>
      <w:proofErr w:type="spellStart"/>
      <w:r w:rsidRPr="00D447EA">
        <w:t>of</w:t>
      </w:r>
      <w:proofErr w:type="spellEnd"/>
      <w:r w:rsidRPr="00D447EA">
        <w:t xml:space="preserve"> </w:t>
      </w:r>
      <w:proofErr w:type="spellStart"/>
      <w:r w:rsidRPr="00D447EA">
        <w:t>the</w:t>
      </w:r>
      <w:proofErr w:type="spellEnd"/>
      <w:r w:rsidRPr="00D447EA">
        <w:t xml:space="preserve"> </w:t>
      </w:r>
      <w:proofErr w:type="spellStart"/>
      <w:r w:rsidRPr="00D447EA">
        <w:t>council</w:t>
      </w:r>
      <w:proofErr w:type="spellEnd"/>
      <w:r w:rsidRPr="00D447EA">
        <w:t xml:space="preserve"> </w:t>
      </w:r>
      <w:proofErr w:type="spellStart"/>
      <w:r w:rsidRPr="00D447EA">
        <w:t>concerning</w:t>
      </w:r>
      <w:proofErr w:type="spellEnd"/>
      <w:r w:rsidRPr="00D447EA">
        <w:t xml:space="preserve"> </w:t>
      </w:r>
      <w:proofErr w:type="spellStart"/>
      <w:r w:rsidRPr="00D447EA">
        <w:t>batteries</w:t>
      </w:r>
      <w:proofErr w:type="spellEnd"/>
      <w:r w:rsidRPr="00D447EA">
        <w:t xml:space="preserve"> and </w:t>
      </w:r>
      <w:proofErr w:type="spellStart"/>
      <w:r w:rsidRPr="00D447EA">
        <w:t>waste</w:t>
      </w:r>
      <w:proofErr w:type="spellEnd"/>
      <w:r w:rsidRPr="00D447EA">
        <w:t xml:space="preserve"> </w:t>
      </w:r>
      <w:proofErr w:type="spellStart"/>
      <w:r w:rsidRPr="00D447EA">
        <w:t>batteries</w:t>
      </w:r>
      <w:proofErr w:type="spellEnd"/>
      <w:r w:rsidRPr="00D447EA">
        <w:t>.</w:t>
      </w:r>
    </w:p>
    <w:p w14:paraId="7DDD34EB" w14:textId="77777777" w:rsidR="00347AA6" w:rsidRPr="00261ED8" w:rsidRDefault="00347AA6" w:rsidP="003D0140">
      <w:pPr>
        <w:pStyle w:val="Overskrift2"/>
      </w:pPr>
      <w:bookmarkStart w:id="486" w:name="_Toc89379615"/>
      <w:r w:rsidRPr="00261ED8">
        <w:t>Autonomi</w:t>
      </w:r>
      <w:bookmarkEnd w:id="486"/>
    </w:p>
    <w:p w14:paraId="2A440A57" w14:textId="77777777" w:rsidR="00347AA6" w:rsidRPr="003439C1" w:rsidRDefault="00347AA6" w:rsidP="00233D4C">
      <w:pPr>
        <w:pStyle w:val="Overskrift4"/>
        <w:rPr>
          <w:highlight w:val="yellow"/>
        </w:rPr>
      </w:pPr>
      <w:bookmarkStart w:id="487" w:name="OLE_LINK122"/>
      <w:bookmarkStart w:id="488" w:name="OLE_LINK123"/>
      <w:r w:rsidRPr="003439C1">
        <w:rPr>
          <w:highlight w:val="yellow"/>
        </w:rPr>
        <w:t>Bussene bør leveres med autonome funksjoner for både kjøring på anlegg og deler av drift</w:t>
      </w:r>
      <w:bookmarkEnd w:id="487"/>
      <w:bookmarkEnd w:id="488"/>
      <w:r w:rsidRPr="003439C1">
        <w:rPr>
          <w:highlight w:val="yellow"/>
        </w:rPr>
        <w:t>.</w:t>
      </w:r>
    </w:p>
    <w:p w14:paraId="0F4D85E6" w14:textId="77777777" w:rsidR="00347AA6" w:rsidRPr="003439C1" w:rsidRDefault="00347AA6" w:rsidP="00233D4C">
      <w:pPr>
        <w:pStyle w:val="Overskrift4"/>
        <w:rPr>
          <w:highlight w:val="yellow"/>
        </w:rPr>
      </w:pPr>
      <w:bookmarkStart w:id="489" w:name="OLE_LINK124"/>
      <w:bookmarkStart w:id="490" w:name="OLE_LINK125"/>
      <w:r w:rsidRPr="003439C1">
        <w:rPr>
          <w:highlight w:val="yellow"/>
        </w:rPr>
        <w:t>Operatør skal beskrive mulig autonome funksjoner for kjøretøyene tenkt brukt i konkurransen:</w:t>
      </w:r>
    </w:p>
    <w:p w14:paraId="2C167750" w14:textId="77777777" w:rsidR="00347AA6" w:rsidRPr="003439C1" w:rsidRDefault="00347AA6" w:rsidP="003439C1">
      <w:pPr>
        <w:pStyle w:val="Kulepunktliste"/>
        <w:rPr>
          <w:highlight w:val="yellow"/>
        </w:rPr>
      </w:pPr>
      <w:r w:rsidRPr="003439C1">
        <w:rPr>
          <w:highlight w:val="yellow"/>
        </w:rPr>
        <w:t xml:space="preserve">De autonome operasjonene og </w:t>
      </w:r>
      <w:proofErr w:type="spellStart"/>
      <w:r w:rsidRPr="003439C1">
        <w:rPr>
          <w:highlight w:val="yellow"/>
        </w:rPr>
        <w:t>SAE</w:t>
      </w:r>
      <w:proofErr w:type="spellEnd"/>
      <w:r w:rsidRPr="003439C1">
        <w:rPr>
          <w:highlight w:val="yellow"/>
        </w:rPr>
        <w:t xml:space="preserve"> nivåene som tilbys ved hjelp av en metode som også kan brukes for å få godkjenning hos myndighetene (statens vegvesen/veidirektoratet).</w:t>
      </w:r>
    </w:p>
    <w:p w14:paraId="74EBF8B9" w14:textId="77777777" w:rsidR="00347AA6" w:rsidRPr="003439C1" w:rsidRDefault="00347AA6" w:rsidP="003439C1">
      <w:pPr>
        <w:pStyle w:val="Kulepunktliste"/>
        <w:rPr>
          <w:highlight w:val="yellow"/>
        </w:rPr>
      </w:pPr>
      <w:r w:rsidRPr="003439C1">
        <w:rPr>
          <w:highlight w:val="yellow"/>
        </w:rPr>
        <w:t>Hvordan systemene om bord virker sammen og hvordan de er koblet sammen med samvirkende ITS (intelligente transportsystemer).</w:t>
      </w:r>
    </w:p>
    <w:p w14:paraId="1BB1C80C" w14:textId="77777777" w:rsidR="00347AA6" w:rsidRPr="003439C1" w:rsidRDefault="00347AA6" w:rsidP="003439C1">
      <w:pPr>
        <w:pStyle w:val="Kulepunktliste"/>
        <w:rPr>
          <w:highlight w:val="yellow"/>
        </w:rPr>
      </w:pPr>
      <w:r w:rsidRPr="003439C1">
        <w:rPr>
          <w:highlight w:val="yellow"/>
        </w:rPr>
        <w:t>Godkjent verktøy/teknikk for å for identifikasjon av risikofaktorene.</w:t>
      </w:r>
    </w:p>
    <w:p w14:paraId="0E542B23" w14:textId="77777777" w:rsidR="00347AA6" w:rsidRPr="003439C1" w:rsidRDefault="00347AA6" w:rsidP="003439C1">
      <w:pPr>
        <w:pStyle w:val="Kulepunktliste"/>
        <w:rPr>
          <w:highlight w:val="yellow"/>
        </w:rPr>
      </w:pPr>
      <w:r w:rsidRPr="003439C1">
        <w:rPr>
          <w:highlight w:val="yellow"/>
        </w:rPr>
        <w:t>Mulig godkjenning for test og varig drift.</w:t>
      </w:r>
    </w:p>
    <w:p w14:paraId="2AF0A6D9" w14:textId="12E93F72" w:rsidR="00347AA6" w:rsidRPr="00883372" w:rsidRDefault="00347AA6" w:rsidP="00883372">
      <w:pPr>
        <w:pStyle w:val="Kulepunktliste"/>
        <w:rPr>
          <w:highlight w:val="yellow"/>
        </w:rPr>
      </w:pPr>
      <w:r w:rsidRPr="003439C1">
        <w:rPr>
          <w:highlight w:val="yellow"/>
        </w:rPr>
        <w:t>Effekter som kan oppnås med autonom drift</w:t>
      </w:r>
      <w:bookmarkEnd w:id="489"/>
      <w:bookmarkEnd w:id="490"/>
      <w:r w:rsidRPr="003439C1">
        <w:rPr>
          <w:highlight w:val="yellow"/>
        </w:rPr>
        <w:t>.</w:t>
      </w:r>
    </w:p>
    <w:p w14:paraId="250EF4BD" w14:textId="6EA5F2B8" w:rsidR="004A3A0E" w:rsidRPr="00D447EA" w:rsidRDefault="004A3A0E" w:rsidP="003D0140">
      <w:pPr>
        <w:pStyle w:val="Overskrift2"/>
      </w:pPr>
      <w:bookmarkStart w:id="491" w:name="_Toc20396148"/>
      <w:bookmarkStart w:id="492" w:name="_Toc26303657"/>
      <w:bookmarkStart w:id="493" w:name="_Toc89379616"/>
      <w:r w:rsidRPr="00D447EA">
        <w:t>Brukt materiell</w:t>
      </w:r>
      <w:bookmarkEnd w:id="491"/>
      <w:bookmarkEnd w:id="492"/>
      <w:bookmarkEnd w:id="493"/>
    </w:p>
    <w:p w14:paraId="08E9190F" w14:textId="353C79CE" w:rsidR="005E141C" w:rsidRPr="00D447EA" w:rsidRDefault="004A3A0E" w:rsidP="0019768F">
      <w:bookmarkStart w:id="494" w:name="_Hlk30982307"/>
      <w:r w:rsidRPr="00D447EA">
        <w:t>Brukt materiell tillates benyttet i anbudet</w:t>
      </w:r>
      <w:r w:rsidR="00801FF5" w:rsidRPr="00D447EA">
        <w:t xml:space="preserve"> så fremt de er utslippsfrie.</w:t>
      </w:r>
    </w:p>
    <w:p w14:paraId="7752C0BB" w14:textId="7C4F9280" w:rsidR="005E141C" w:rsidRPr="007E67C0" w:rsidRDefault="005E141C" w:rsidP="00233D4C">
      <w:pPr>
        <w:pStyle w:val="Overskrift4"/>
      </w:pPr>
      <w:r w:rsidRPr="007E67C0">
        <w:t>Ingen busser som brukes i gjennomføringen av Oppdraget skal i løpet av Kontraktens varighet overstige 1</w:t>
      </w:r>
      <w:r w:rsidR="00E127D9" w:rsidRPr="007E67C0">
        <w:t>5</w:t>
      </w:r>
      <w:r w:rsidRPr="007E67C0">
        <w:t xml:space="preserve"> år</w:t>
      </w:r>
      <w:r w:rsidR="003B06CA" w:rsidRPr="007E67C0">
        <w:t>.</w:t>
      </w:r>
    </w:p>
    <w:p w14:paraId="01CBA453" w14:textId="77777777" w:rsidR="004A3A0E" w:rsidRPr="00D447EA" w:rsidRDefault="004A3A0E" w:rsidP="00233D4C">
      <w:pPr>
        <w:pStyle w:val="Overskrift4"/>
      </w:pPr>
      <w:r w:rsidRPr="00D447EA">
        <w:t xml:space="preserve">Ved </w:t>
      </w:r>
      <w:proofErr w:type="spellStart"/>
      <w:r w:rsidRPr="00D447EA">
        <w:t>oppstartsdato</w:t>
      </w:r>
      <w:proofErr w:type="spellEnd"/>
      <w:r w:rsidRPr="00D447EA">
        <w:t xml:space="preserve"> eller innfasing av brukt materiell skal bussene for kunden fremstå </w:t>
      </w:r>
      <w:r w:rsidRPr="00D447EA">
        <w:lastRenderedPageBreak/>
        <w:t>med samme standard som ny:</w:t>
      </w:r>
    </w:p>
    <w:p w14:paraId="7C6BBEAB" w14:textId="77777777" w:rsidR="004A3A0E" w:rsidRPr="00D447EA" w:rsidRDefault="004A3A0E" w:rsidP="003439C1">
      <w:pPr>
        <w:pStyle w:val="Kulepunktliste"/>
      </w:pPr>
      <w:r w:rsidRPr="00D447EA">
        <w:t>Utvendig skadefri med lakkstandard som nylakkert eller tilsvarende samme glans og farge som nytt.</w:t>
      </w:r>
    </w:p>
    <w:p w14:paraId="4C7EA101" w14:textId="77777777" w:rsidR="004A3A0E" w:rsidRPr="00D447EA" w:rsidRDefault="004A3A0E" w:rsidP="003439C1">
      <w:pPr>
        <w:pStyle w:val="Kulepunktliste"/>
      </w:pPr>
      <w:r w:rsidRPr="00D447EA">
        <w:t>Gammel profilering skal fjernes og erstattes med Oppdragsgivers designkrav.</w:t>
      </w:r>
    </w:p>
    <w:p w14:paraId="59201294" w14:textId="39312EE5" w:rsidR="00C60168" w:rsidRPr="00D447EA" w:rsidRDefault="004A3A0E" w:rsidP="003439C1">
      <w:pPr>
        <w:pStyle w:val="Kulepunktliste"/>
      </w:pPr>
      <w:r w:rsidRPr="00D447EA">
        <w:t>Innvendige flater og installasjoner som gulv, sidepaneler, tak, skillevegger, stenger, seter mv. skal være fri for skader og misfarging</w:t>
      </w:r>
      <w:bookmarkEnd w:id="494"/>
      <w:r w:rsidRPr="00D447EA">
        <w:t>.</w:t>
      </w:r>
    </w:p>
    <w:p w14:paraId="0CC81954" w14:textId="1EDF4FF7" w:rsidR="00C60168" w:rsidRPr="00D447EA" w:rsidRDefault="00C60168" w:rsidP="003439C1">
      <w:pPr>
        <w:pStyle w:val="Kulepunktliste"/>
        <w:numPr>
          <w:ilvl w:val="0"/>
          <w:numId w:val="0"/>
        </w:numPr>
        <w:ind w:left="1571"/>
      </w:pPr>
    </w:p>
    <w:p w14:paraId="780B73B8" w14:textId="41ED6042" w:rsidR="00C60168" w:rsidRPr="00D447EA" w:rsidRDefault="00C60168" w:rsidP="003439C1">
      <w:pPr>
        <w:pStyle w:val="Kulepunktliste"/>
        <w:numPr>
          <w:ilvl w:val="0"/>
          <w:numId w:val="0"/>
        </w:numPr>
        <w:ind w:left="1571"/>
      </w:pPr>
    </w:p>
    <w:p w14:paraId="4A9298B8" w14:textId="55534AF8" w:rsidR="00C60168" w:rsidRDefault="00C60168" w:rsidP="003439C1">
      <w:pPr>
        <w:pStyle w:val="Kulepunktliste"/>
        <w:numPr>
          <w:ilvl w:val="0"/>
          <w:numId w:val="0"/>
        </w:numPr>
        <w:ind w:left="1571"/>
      </w:pPr>
    </w:p>
    <w:p w14:paraId="646BA11D" w14:textId="77777777" w:rsidR="00590877" w:rsidRDefault="00590877" w:rsidP="003439C1">
      <w:pPr>
        <w:pStyle w:val="Kulepunktliste"/>
        <w:numPr>
          <w:ilvl w:val="0"/>
          <w:numId w:val="0"/>
        </w:numPr>
        <w:ind w:left="1571"/>
      </w:pPr>
    </w:p>
    <w:p w14:paraId="6CB175B3" w14:textId="77777777" w:rsidR="00590877" w:rsidRDefault="00590877" w:rsidP="003439C1">
      <w:pPr>
        <w:pStyle w:val="Kulepunktliste"/>
        <w:numPr>
          <w:ilvl w:val="0"/>
          <w:numId w:val="0"/>
        </w:numPr>
        <w:ind w:left="1571"/>
      </w:pPr>
    </w:p>
    <w:p w14:paraId="02C6E489" w14:textId="77777777" w:rsidR="00590877" w:rsidRDefault="00590877" w:rsidP="003439C1">
      <w:pPr>
        <w:pStyle w:val="Kulepunktliste"/>
        <w:numPr>
          <w:ilvl w:val="0"/>
          <w:numId w:val="0"/>
        </w:numPr>
        <w:ind w:left="1571"/>
      </w:pPr>
    </w:p>
    <w:p w14:paraId="06422BBC" w14:textId="77777777" w:rsidR="00590877" w:rsidRDefault="00590877" w:rsidP="003439C1">
      <w:pPr>
        <w:pStyle w:val="Kulepunktliste"/>
        <w:numPr>
          <w:ilvl w:val="0"/>
          <w:numId w:val="0"/>
        </w:numPr>
        <w:ind w:left="1571"/>
      </w:pPr>
    </w:p>
    <w:p w14:paraId="65400789" w14:textId="77777777" w:rsidR="00590877" w:rsidRDefault="00590877" w:rsidP="003439C1">
      <w:pPr>
        <w:pStyle w:val="Kulepunktliste"/>
        <w:numPr>
          <w:ilvl w:val="0"/>
          <w:numId w:val="0"/>
        </w:numPr>
        <w:ind w:left="1571"/>
      </w:pPr>
    </w:p>
    <w:p w14:paraId="6C006177" w14:textId="77777777" w:rsidR="00590877" w:rsidRDefault="00590877" w:rsidP="003439C1">
      <w:pPr>
        <w:pStyle w:val="Kulepunktliste"/>
        <w:numPr>
          <w:ilvl w:val="0"/>
          <w:numId w:val="0"/>
        </w:numPr>
        <w:ind w:left="1571"/>
      </w:pPr>
    </w:p>
    <w:p w14:paraId="7A317101" w14:textId="77777777" w:rsidR="00590877" w:rsidRDefault="00590877" w:rsidP="003439C1">
      <w:pPr>
        <w:pStyle w:val="Kulepunktliste"/>
        <w:numPr>
          <w:ilvl w:val="0"/>
          <w:numId w:val="0"/>
        </w:numPr>
        <w:ind w:left="1571"/>
      </w:pPr>
    </w:p>
    <w:p w14:paraId="2187421D" w14:textId="77777777" w:rsidR="00590877" w:rsidRDefault="00590877" w:rsidP="003439C1">
      <w:pPr>
        <w:pStyle w:val="Kulepunktliste"/>
        <w:numPr>
          <w:ilvl w:val="0"/>
          <w:numId w:val="0"/>
        </w:numPr>
        <w:ind w:left="1571"/>
      </w:pPr>
    </w:p>
    <w:p w14:paraId="67C4F24C" w14:textId="77777777" w:rsidR="00590877" w:rsidRDefault="00590877" w:rsidP="003439C1">
      <w:pPr>
        <w:pStyle w:val="Kulepunktliste"/>
        <w:numPr>
          <w:ilvl w:val="0"/>
          <w:numId w:val="0"/>
        </w:numPr>
        <w:ind w:left="1571"/>
      </w:pPr>
    </w:p>
    <w:p w14:paraId="002B548F" w14:textId="77777777" w:rsidR="00590877" w:rsidRDefault="00590877" w:rsidP="003439C1">
      <w:pPr>
        <w:pStyle w:val="Kulepunktliste"/>
        <w:numPr>
          <w:ilvl w:val="0"/>
          <w:numId w:val="0"/>
        </w:numPr>
        <w:ind w:left="1571"/>
      </w:pPr>
    </w:p>
    <w:p w14:paraId="5019534D" w14:textId="77777777" w:rsidR="00590877" w:rsidRDefault="00590877" w:rsidP="003439C1">
      <w:pPr>
        <w:pStyle w:val="Kulepunktliste"/>
        <w:numPr>
          <w:ilvl w:val="0"/>
          <w:numId w:val="0"/>
        </w:numPr>
        <w:ind w:left="1571"/>
      </w:pPr>
    </w:p>
    <w:p w14:paraId="13D15393" w14:textId="77777777" w:rsidR="00590877" w:rsidRDefault="00590877" w:rsidP="003439C1">
      <w:pPr>
        <w:pStyle w:val="Kulepunktliste"/>
        <w:numPr>
          <w:ilvl w:val="0"/>
          <w:numId w:val="0"/>
        </w:numPr>
        <w:ind w:left="1571"/>
      </w:pPr>
    </w:p>
    <w:p w14:paraId="269034D3" w14:textId="77777777" w:rsidR="00590877" w:rsidRDefault="00590877" w:rsidP="003439C1">
      <w:pPr>
        <w:pStyle w:val="Kulepunktliste"/>
        <w:numPr>
          <w:ilvl w:val="0"/>
          <w:numId w:val="0"/>
        </w:numPr>
        <w:ind w:left="1571"/>
      </w:pPr>
    </w:p>
    <w:p w14:paraId="1A220893" w14:textId="77777777" w:rsidR="00590877" w:rsidRDefault="00590877" w:rsidP="003439C1">
      <w:pPr>
        <w:pStyle w:val="Kulepunktliste"/>
        <w:numPr>
          <w:ilvl w:val="0"/>
          <w:numId w:val="0"/>
        </w:numPr>
        <w:ind w:left="1571"/>
      </w:pPr>
    </w:p>
    <w:p w14:paraId="3BE2D995" w14:textId="77777777" w:rsidR="00590877" w:rsidRDefault="00590877" w:rsidP="003439C1">
      <w:pPr>
        <w:pStyle w:val="Kulepunktliste"/>
        <w:numPr>
          <w:ilvl w:val="0"/>
          <w:numId w:val="0"/>
        </w:numPr>
        <w:ind w:left="1571"/>
      </w:pPr>
    </w:p>
    <w:p w14:paraId="14F60168" w14:textId="77777777" w:rsidR="00590877" w:rsidRDefault="00590877" w:rsidP="003439C1">
      <w:pPr>
        <w:pStyle w:val="Kulepunktliste"/>
        <w:numPr>
          <w:ilvl w:val="0"/>
          <w:numId w:val="0"/>
        </w:numPr>
        <w:ind w:left="1571"/>
      </w:pPr>
    </w:p>
    <w:p w14:paraId="7DDCD831" w14:textId="77777777" w:rsidR="00590877" w:rsidRDefault="00590877" w:rsidP="003439C1">
      <w:pPr>
        <w:pStyle w:val="Kulepunktliste"/>
        <w:numPr>
          <w:ilvl w:val="0"/>
          <w:numId w:val="0"/>
        </w:numPr>
        <w:ind w:left="1571"/>
      </w:pPr>
    </w:p>
    <w:p w14:paraId="7BC34F17" w14:textId="77777777" w:rsidR="00590877" w:rsidRDefault="00590877" w:rsidP="003439C1">
      <w:pPr>
        <w:pStyle w:val="Kulepunktliste"/>
        <w:numPr>
          <w:ilvl w:val="0"/>
          <w:numId w:val="0"/>
        </w:numPr>
        <w:ind w:left="1571"/>
      </w:pPr>
    </w:p>
    <w:p w14:paraId="2F889290" w14:textId="77777777" w:rsidR="00590877" w:rsidRDefault="00590877" w:rsidP="003439C1">
      <w:pPr>
        <w:pStyle w:val="Kulepunktliste"/>
        <w:numPr>
          <w:ilvl w:val="0"/>
          <w:numId w:val="0"/>
        </w:numPr>
        <w:ind w:left="1571"/>
      </w:pPr>
    </w:p>
    <w:p w14:paraId="249FFC5B" w14:textId="77777777" w:rsidR="00590877" w:rsidRDefault="00590877" w:rsidP="003439C1">
      <w:pPr>
        <w:pStyle w:val="Kulepunktliste"/>
        <w:numPr>
          <w:ilvl w:val="0"/>
          <w:numId w:val="0"/>
        </w:numPr>
        <w:ind w:left="1571"/>
      </w:pPr>
    </w:p>
    <w:p w14:paraId="3F2DD2CC" w14:textId="77777777" w:rsidR="00590877" w:rsidRDefault="00590877" w:rsidP="003439C1">
      <w:pPr>
        <w:pStyle w:val="Kulepunktliste"/>
        <w:numPr>
          <w:ilvl w:val="0"/>
          <w:numId w:val="0"/>
        </w:numPr>
        <w:ind w:left="1571"/>
      </w:pPr>
    </w:p>
    <w:p w14:paraId="05B5414B" w14:textId="77777777" w:rsidR="00590877" w:rsidRDefault="00590877" w:rsidP="003439C1">
      <w:pPr>
        <w:pStyle w:val="Kulepunktliste"/>
        <w:numPr>
          <w:ilvl w:val="0"/>
          <w:numId w:val="0"/>
        </w:numPr>
        <w:ind w:left="1571"/>
      </w:pPr>
    </w:p>
    <w:p w14:paraId="4CC7985E" w14:textId="77777777" w:rsidR="00590877" w:rsidRDefault="00590877" w:rsidP="003439C1">
      <w:pPr>
        <w:pStyle w:val="Kulepunktliste"/>
        <w:numPr>
          <w:ilvl w:val="0"/>
          <w:numId w:val="0"/>
        </w:numPr>
        <w:ind w:left="1571"/>
      </w:pPr>
    </w:p>
    <w:p w14:paraId="01D96A44" w14:textId="77777777" w:rsidR="00590877" w:rsidRDefault="00590877" w:rsidP="003439C1">
      <w:pPr>
        <w:pStyle w:val="Kulepunktliste"/>
        <w:numPr>
          <w:ilvl w:val="0"/>
          <w:numId w:val="0"/>
        </w:numPr>
        <w:ind w:left="1571"/>
      </w:pPr>
    </w:p>
    <w:p w14:paraId="621C47F3" w14:textId="77777777" w:rsidR="00590877" w:rsidRDefault="00590877" w:rsidP="003439C1">
      <w:pPr>
        <w:pStyle w:val="Kulepunktliste"/>
        <w:numPr>
          <w:ilvl w:val="0"/>
          <w:numId w:val="0"/>
        </w:numPr>
        <w:ind w:left="1571"/>
      </w:pPr>
    </w:p>
    <w:p w14:paraId="2E6B1F06" w14:textId="77777777" w:rsidR="00590877" w:rsidRDefault="00590877" w:rsidP="003439C1">
      <w:pPr>
        <w:pStyle w:val="Kulepunktliste"/>
        <w:numPr>
          <w:ilvl w:val="0"/>
          <w:numId w:val="0"/>
        </w:numPr>
        <w:ind w:left="1571"/>
      </w:pPr>
    </w:p>
    <w:p w14:paraId="21A4B2D6" w14:textId="77777777" w:rsidR="00590877" w:rsidRDefault="00590877" w:rsidP="003439C1">
      <w:pPr>
        <w:pStyle w:val="Kulepunktliste"/>
        <w:numPr>
          <w:ilvl w:val="0"/>
          <w:numId w:val="0"/>
        </w:numPr>
        <w:ind w:left="1571"/>
      </w:pPr>
    </w:p>
    <w:p w14:paraId="72A92279" w14:textId="77777777" w:rsidR="00590877" w:rsidRDefault="00590877" w:rsidP="003439C1">
      <w:pPr>
        <w:pStyle w:val="Kulepunktliste"/>
        <w:numPr>
          <w:ilvl w:val="0"/>
          <w:numId w:val="0"/>
        </w:numPr>
        <w:ind w:left="1571"/>
      </w:pPr>
    </w:p>
    <w:p w14:paraId="57318431" w14:textId="77777777" w:rsidR="00590877" w:rsidRDefault="00590877" w:rsidP="003439C1">
      <w:pPr>
        <w:pStyle w:val="Kulepunktliste"/>
        <w:numPr>
          <w:ilvl w:val="0"/>
          <w:numId w:val="0"/>
        </w:numPr>
        <w:ind w:left="1571"/>
      </w:pPr>
    </w:p>
    <w:p w14:paraId="73B957DB" w14:textId="77777777" w:rsidR="00590877" w:rsidRDefault="00590877" w:rsidP="003439C1">
      <w:pPr>
        <w:pStyle w:val="Kulepunktliste"/>
        <w:numPr>
          <w:ilvl w:val="0"/>
          <w:numId w:val="0"/>
        </w:numPr>
        <w:ind w:left="1571"/>
      </w:pPr>
    </w:p>
    <w:p w14:paraId="611CB774" w14:textId="77777777" w:rsidR="00590877" w:rsidRDefault="00590877" w:rsidP="003439C1">
      <w:pPr>
        <w:pStyle w:val="Kulepunktliste"/>
        <w:numPr>
          <w:ilvl w:val="0"/>
          <w:numId w:val="0"/>
        </w:numPr>
        <w:ind w:left="1571"/>
      </w:pPr>
    </w:p>
    <w:p w14:paraId="6DEFA8D8" w14:textId="77777777" w:rsidR="00590877" w:rsidRDefault="00590877" w:rsidP="003439C1">
      <w:pPr>
        <w:pStyle w:val="Kulepunktliste"/>
        <w:numPr>
          <w:ilvl w:val="0"/>
          <w:numId w:val="0"/>
        </w:numPr>
        <w:ind w:left="1571"/>
      </w:pPr>
    </w:p>
    <w:p w14:paraId="4CD19CCA" w14:textId="77777777" w:rsidR="00590877" w:rsidRDefault="00590877" w:rsidP="003439C1">
      <w:pPr>
        <w:pStyle w:val="Kulepunktliste"/>
        <w:numPr>
          <w:ilvl w:val="0"/>
          <w:numId w:val="0"/>
        </w:numPr>
        <w:ind w:left="1571"/>
      </w:pPr>
    </w:p>
    <w:p w14:paraId="53DFC979" w14:textId="77777777" w:rsidR="00590877" w:rsidRDefault="00590877" w:rsidP="003439C1">
      <w:pPr>
        <w:pStyle w:val="Kulepunktliste"/>
        <w:numPr>
          <w:ilvl w:val="0"/>
          <w:numId w:val="0"/>
        </w:numPr>
        <w:ind w:left="1571"/>
      </w:pPr>
    </w:p>
    <w:p w14:paraId="1BCA959D" w14:textId="77777777" w:rsidR="00590877" w:rsidRDefault="00590877" w:rsidP="003439C1">
      <w:pPr>
        <w:pStyle w:val="Kulepunktliste"/>
        <w:numPr>
          <w:ilvl w:val="0"/>
          <w:numId w:val="0"/>
        </w:numPr>
        <w:ind w:left="1571"/>
      </w:pPr>
    </w:p>
    <w:p w14:paraId="68A177F8" w14:textId="77777777" w:rsidR="00590877" w:rsidRDefault="00590877" w:rsidP="003439C1">
      <w:pPr>
        <w:pStyle w:val="Kulepunktliste"/>
        <w:numPr>
          <w:ilvl w:val="0"/>
          <w:numId w:val="0"/>
        </w:numPr>
        <w:ind w:left="1571"/>
      </w:pPr>
    </w:p>
    <w:p w14:paraId="1262CF77" w14:textId="77777777" w:rsidR="00590877" w:rsidRDefault="00590877" w:rsidP="003439C1">
      <w:pPr>
        <w:pStyle w:val="Kulepunktliste"/>
        <w:numPr>
          <w:ilvl w:val="0"/>
          <w:numId w:val="0"/>
        </w:numPr>
        <w:ind w:left="1571"/>
      </w:pPr>
    </w:p>
    <w:p w14:paraId="546057B0" w14:textId="77777777" w:rsidR="00590877" w:rsidRPr="00D447EA" w:rsidRDefault="00590877" w:rsidP="003439C1">
      <w:pPr>
        <w:pStyle w:val="Kulepunktliste"/>
        <w:numPr>
          <w:ilvl w:val="0"/>
          <w:numId w:val="0"/>
        </w:numPr>
        <w:ind w:left="1571"/>
      </w:pPr>
    </w:p>
    <w:p w14:paraId="776FE81A" w14:textId="2EA46705" w:rsidR="00C60168" w:rsidRPr="00D447EA" w:rsidRDefault="00C60168" w:rsidP="003439C1">
      <w:pPr>
        <w:pStyle w:val="Kulepunktliste"/>
        <w:numPr>
          <w:ilvl w:val="0"/>
          <w:numId w:val="0"/>
        </w:numPr>
        <w:ind w:left="1571"/>
      </w:pPr>
    </w:p>
    <w:p w14:paraId="5FBB7B51" w14:textId="77777777" w:rsidR="00C60168" w:rsidRPr="00D447EA" w:rsidRDefault="00C60168" w:rsidP="003439C1">
      <w:pPr>
        <w:pStyle w:val="Kulepunktliste"/>
        <w:numPr>
          <w:ilvl w:val="0"/>
          <w:numId w:val="0"/>
        </w:numPr>
      </w:pPr>
    </w:p>
    <w:p w14:paraId="038D7B27" w14:textId="77777777" w:rsidR="004A3A0E" w:rsidRPr="00D447EA" w:rsidRDefault="004A3A0E" w:rsidP="004A3A0E">
      <w:pPr>
        <w:pStyle w:val="Overskrift1"/>
        <w:spacing w:before="0"/>
      </w:pPr>
      <w:bookmarkStart w:id="495" w:name="_Toc89379617"/>
      <w:r w:rsidRPr="00D447EA">
        <w:t>Bilag</w:t>
      </w:r>
      <w:bookmarkEnd w:id="495"/>
    </w:p>
    <w:p w14:paraId="439092A8" w14:textId="1F02F851" w:rsidR="00502C8A" w:rsidRDefault="00337311" w:rsidP="004A3A0E">
      <w:r>
        <w:t>Bilag 2.1: Svarbilag</w:t>
      </w:r>
    </w:p>
    <w:p w14:paraId="65BA40B6" w14:textId="35E18008" w:rsidR="004A3A0E" w:rsidRPr="00D447EA" w:rsidRDefault="004A3A0E" w:rsidP="004A3A0E">
      <w:r w:rsidRPr="00D447EA">
        <w:lastRenderedPageBreak/>
        <w:t>Bilag 2.</w:t>
      </w:r>
      <w:r w:rsidR="00337311">
        <w:t>2</w:t>
      </w:r>
      <w:r w:rsidRPr="00D447EA">
        <w:t xml:space="preserve">: </w:t>
      </w:r>
      <w:proofErr w:type="spellStart"/>
      <w:r w:rsidRPr="00D447EA">
        <w:t>Busskjema</w:t>
      </w:r>
      <w:proofErr w:type="spellEnd"/>
    </w:p>
    <w:p w14:paraId="35517324" w14:textId="5B2601D6" w:rsidR="004A3A0E" w:rsidRPr="00D447EA" w:rsidRDefault="004A3A0E" w:rsidP="004A3A0E">
      <w:r w:rsidRPr="00D447EA">
        <w:t>Bilag 2.</w:t>
      </w:r>
      <w:r w:rsidR="00337311">
        <w:t>3</w:t>
      </w:r>
      <w:r w:rsidRPr="00D447EA">
        <w:t xml:space="preserve">: </w:t>
      </w:r>
      <w:bookmarkEnd w:id="0"/>
      <w:r w:rsidR="00C61086" w:rsidRPr="00D447EA">
        <w:t>Krav til design</w:t>
      </w:r>
    </w:p>
    <w:p w14:paraId="5141F59A" w14:textId="058B1B0D" w:rsidR="003972FC" w:rsidRPr="00D123C8" w:rsidRDefault="003060AE" w:rsidP="005A53D1">
      <w:r w:rsidRPr="00D447EA">
        <w:t>Bilag</w:t>
      </w:r>
      <w:r w:rsidR="003972FC" w:rsidRPr="00D447EA">
        <w:t xml:space="preserve"> 2.</w:t>
      </w:r>
      <w:r w:rsidR="00337311">
        <w:t>4</w:t>
      </w:r>
      <w:r w:rsidR="003972FC" w:rsidRPr="00D447EA">
        <w:t xml:space="preserve">: </w:t>
      </w:r>
      <w:r w:rsidR="00C61086" w:rsidRPr="00D447EA">
        <w:t>2023_Merker_Buss_Ruter_Oslo_</w:t>
      </w:r>
      <w:r w:rsidR="00F11E4C">
        <w:t>Øst</w:t>
      </w:r>
      <w:r w:rsidR="00C61086" w:rsidRPr="00D447EA">
        <w:t>.zip</w:t>
      </w:r>
    </w:p>
    <w:p w14:paraId="36634870" w14:textId="19DEC642" w:rsidR="005678DF" w:rsidRDefault="005678DF" w:rsidP="004A3A0E"/>
    <w:p w14:paraId="12689617" w14:textId="77777777" w:rsidR="005678DF" w:rsidRPr="00067B93" w:rsidRDefault="005678DF" w:rsidP="004A3A0E"/>
    <w:sectPr w:rsidR="005678DF" w:rsidRPr="00067B93" w:rsidSect="00553B80">
      <w:headerReference w:type="even" r:id="rId31"/>
      <w:headerReference w:type="default" r:id="rId32"/>
      <w:footerReference w:type="even" r:id="rId33"/>
      <w:footerReference w:type="default" r:id="rId34"/>
      <w:pgSz w:w="11906" w:h="16838" w:code="9"/>
      <w:pgMar w:top="1418" w:right="1418" w:bottom="964" w:left="141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2B07" w14:textId="77777777" w:rsidR="00355971" w:rsidRDefault="00355971" w:rsidP="000736B8">
      <w:r>
        <w:separator/>
      </w:r>
    </w:p>
    <w:p w14:paraId="67538FDF" w14:textId="77777777" w:rsidR="00355971" w:rsidRDefault="00355971" w:rsidP="000736B8"/>
    <w:p w14:paraId="0BC3402C" w14:textId="77777777" w:rsidR="00355971" w:rsidRDefault="00355971" w:rsidP="000736B8"/>
  </w:endnote>
  <w:endnote w:type="continuationSeparator" w:id="0">
    <w:p w14:paraId="708542E6" w14:textId="77777777" w:rsidR="00355971" w:rsidRDefault="00355971" w:rsidP="000736B8">
      <w:r>
        <w:continuationSeparator/>
      </w:r>
    </w:p>
    <w:p w14:paraId="4364695D" w14:textId="77777777" w:rsidR="00355971" w:rsidRDefault="00355971" w:rsidP="000736B8"/>
    <w:p w14:paraId="7E2AFFB4" w14:textId="77777777" w:rsidR="00355971" w:rsidRDefault="00355971" w:rsidP="000736B8"/>
  </w:endnote>
  <w:endnote w:type="continuationNotice" w:id="1">
    <w:p w14:paraId="77CC57B8" w14:textId="77777777" w:rsidR="00355971" w:rsidRDefault="00355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4A10" w14:textId="77777777" w:rsidR="0046713B" w:rsidRDefault="0046713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4F27" w14:textId="0138B4A1" w:rsidR="0046713B" w:rsidRDefault="00883372" w:rsidP="00095F66">
    <w:pPr>
      <w:spacing w:after="0" w:line="240" w:lineRule="auto"/>
      <w:ind w:left="0"/>
    </w:pPr>
    <w:sdt>
      <w:sdtPr>
        <w:alias w:val="Datolink"/>
        <w:tag w:val="Datolink"/>
        <w:id w:val="379988872"/>
        <w:dataBinding w:xpath="/root[1]/dato[1]" w:storeItemID="{9B7F661A-C03E-46CD-86A2-164FB62E5655}"/>
        <w:date w:fullDate="2021-12-08T00:00:00Z">
          <w:dateFormat w:val="dd.MM.yyyy"/>
          <w:lid w:val="nb-NO"/>
          <w:storeMappedDataAs w:val="dateTime"/>
          <w:calendar w:val="gregorian"/>
        </w:date>
      </w:sdtPr>
      <w:sdtEndPr/>
      <w:sdtContent>
        <w:r w:rsidR="00514D48">
          <w:t>08.12.2021</w:t>
        </w:r>
      </w:sdtContent>
    </w:sdt>
    <w:r w:rsidR="0046713B">
      <w:ptab w:relativeTo="margin" w:alignment="center" w:leader="none"/>
    </w:r>
    <w:r w:rsidR="0046713B" w:rsidRPr="00820146">
      <w:t xml:space="preserve"> Side </w:t>
    </w:r>
    <w:r w:rsidR="0046713B" w:rsidRPr="00820146">
      <w:fldChar w:fldCharType="begin"/>
    </w:r>
    <w:r w:rsidR="0046713B" w:rsidRPr="00820146">
      <w:instrText xml:space="preserve"> PAGE   \* MERGEFORMAT </w:instrText>
    </w:r>
    <w:r w:rsidR="0046713B" w:rsidRPr="00820146">
      <w:fldChar w:fldCharType="separate"/>
    </w:r>
    <w:r w:rsidR="0046713B">
      <w:t>2</w:t>
    </w:r>
    <w:r w:rsidR="0046713B" w:rsidRPr="00820146">
      <w:fldChar w:fldCharType="end"/>
    </w:r>
    <w:r w:rsidR="0046713B" w:rsidRPr="00820146">
      <w:t xml:space="preserve"> av </w:t>
    </w:r>
    <w:fldSimple w:instr=" NUMPAGES   \* MERGEFORMAT ">
      <w:r w:rsidR="0046713B">
        <w:t>72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4AD2" w14:textId="77777777" w:rsidR="00355971" w:rsidRDefault="00355971" w:rsidP="000736B8">
      <w:r>
        <w:separator/>
      </w:r>
    </w:p>
    <w:p w14:paraId="781D0E5C" w14:textId="77777777" w:rsidR="00355971" w:rsidRDefault="00355971" w:rsidP="000736B8"/>
    <w:p w14:paraId="0DBCE8D8" w14:textId="77777777" w:rsidR="00355971" w:rsidRDefault="00355971" w:rsidP="000736B8"/>
  </w:footnote>
  <w:footnote w:type="continuationSeparator" w:id="0">
    <w:p w14:paraId="0473E1CC" w14:textId="77777777" w:rsidR="00355971" w:rsidRDefault="00355971" w:rsidP="000736B8">
      <w:r>
        <w:continuationSeparator/>
      </w:r>
    </w:p>
    <w:p w14:paraId="6CA9F672" w14:textId="77777777" w:rsidR="00355971" w:rsidRDefault="00355971" w:rsidP="000736B8"/>
    <w:p w14:paraId="4F605B1D" w14:textId="77777777" w:rsidR="00355971" w:rsidRDefault="00355971" w:rsidP="000736B8"/>
  </w:footnote>
  <w:footnote w:type="continuationNotice" w:id="1">
    <w:p w14:paraId="5ADBB7AE" w14:textId="77777777" w:rsidR="00355971" w:rsidRDefault="00355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E1E56" w14:textId="77777777" w:rsidR="0046713B" w:rsidRDefault="0046713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76E8" w14:textId="7FC6DF6C" w:rsidR="0046713B" w:rsidRDefault="00883372" w:rsidP="00095F66">
    <w:pPr>
      <w:spacing w:after="0" w:line="240" w:lineRule="auto"/>
      <w:ind w:left="0"/>
    </w:pPr>
    <w:sdt>
      <w:sdtPr>
        <w:rPr>
          <w:b/>
          <w:bCs/>
        </w:rPr>
        <w:alias w:val="Vedlegg"/>
        <w:tag w:val=""/>
        <w:id w:val="-645123346"/>
        <w:placeholder>
          <w:docPart w:val="95AED274047046BCA03DC99B773DBA58"/>
        </w:placeholder>
        <w:dataBinding w:prefixMappings="xmlns:ns0='http://purl.org/dc/elements/1.1/' xmlns:ns1='http://schemas.openxmlformats.org/package/2006/metadata/core-properties' " w:xpath="/ns1:coreProperties[1]/ns1:keywords[1]" w:storeItemID="{6C3C8BC8-F283-45AE-878A-BAB7291924A1}"/>
        <w:text/>
      </w:sdtPr>
      <w:sdtEndPr/>
      <w:sdtContent>
        <w:r w:rsidR="0046713B">
          <w:rPr>
            <w:b/>
            <w:bCs/>
          </w:rPr>
          <w:t>Vedlegg 2</w:t>
        </w:r>
      </w:sdtContent>
    </w:sdt>
    <w:r w:rsidR="0046713B" w:rsidRPr="00955F8E">
      <w:rPr>
        <w:b/>
        <w:bCs/>
      </w:rPr>
      <w:t xml:space="preserve"> </w:t>
    </w:r>
    <w:sdt>
      <w:sdtPr>
        <w:rPr>
          <w:b/>
          <w:bCs/>
        </w:rPr>
        <w:alias w:val="Tittel"/>
        <w:tag w:val=""/>
        <w:id w:val="558519630"/>
        <w:dataBinding w:prefixMappings="xmlns:ns0='http://purl.org/dc/elements/1.1/' xmlns:ns1='http://schemas.openxmlformats.org/package/2006/metadata/core-properties' " w:xpath="/ns1:coreProperties[1]/ns0:title[1]" w:storeItemID="{6C3C8BC8-F283-45AE-878A-BAB7291924A1}"/>
        <w:text/>
      </w:sdtPr>
      <w:sdtEndPr/>
      <w:sdtContent>
        <w:r w:rsidR="0046713B">
          <w:rPr>
            <w:b/>
            <w:bCs/>
          </w:rPr>
          <w:t>Krav til bussmateriellet</w:t>
        </w:r>
      </w:sdtContent>
    </w:sdt>
    <w:r w:rsidR="0046713B" w:rsidRPr="004912FA">
      <w:ptab w:relativeTo="margin" w:alignment="left" w:leader="none"/>
    </w:r>
    <w:sdt>
      <w:sdtPr>
        <w:alias w:val="Undertittel"/>
        <w:tag w:val=""/>
        <w:id w:val="-385423157"/>
        <w:dataBinding w:prefixMappings="xmlns:ns0='http://purl.org/dc/elements/1.1/' xmlns:ns1='http://schemas.openxmlformats.org/package/2006/metadata/core-properties' " w:xpath="/ns1:coreProperties[1]/ns1:contentStatus[1]" w:storeItemID="{6C3C8BC8-F283-45AE-878A-BAB7291924A1}"/>
        <w:text/>
      </w:sdtPr>
      <w:sdtEndPr/>
      <w:sdtContent>
        <w:r w:rsidR="00413135">
          <w:t>Transporttjenester Oslo øst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3B1C"/>
    <w:multiLevelType w:val="hybridMultilevel"/>
    <w:tmpl w:val="E5B27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6D0E9A"/>
    <w:multiLevelType w:val="hybridMultilevel"/>
    <w:tmpl w:val="A2B45DF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 w15:restartNumberingAfterBreak="0">
    <w:nsid w:val="40855D3D"/>
    <w:multiLevelType w:val="hybridMultilevel"/>
    <w:tmpl w:val="5C78EB78"/>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 w15:restartNumberingAfterBreak="0">
    <w:nsid w:val="55753F44"/>
    <w:multiLevelType w:val="hybridMultilevel"/>
    <w:tmpl w:val="5DC003AA"/>
    <w:lvl w:ilvl="0" w:tplc="F5AA451E">
      <w:start w:val="1"/>
      <w:numFmt w:val="bullet"/>
      <w:pStyle w:val="Kulepunktliste"/>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4" w15:restartNumberingAfterBreak="0">
    <w:nsid w:val="664415F9"/>
    <w:multiLevelType w:val="hybridMultilevel"/>
    <w:tmpl w:val="BD642B1A"/>
    <w:lvl w:ilvl="0" w:tplc="05A01BFA">
      <w:start w:val="1"/>
      <w:numFmt w:val="decimal"/>
      <w:pStyle w:val="Listeavsnitt"/>
      <w:lvlText w:val="%1."/>
      <w:lvlJc w:val="left"/>
      <w:pPr>
        <w:ind w:left="157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5" w15:restartNumberingAfterBreak="0">
    <w:nsid w:val="68125294"/>
    <w:multiLevelType w:val="hybridMultilevel"/>
    <w:tmpl w:val="5BAA232A"/>
    <w:lvl w:ilvl="0" w:tplc="7BDC2EFC">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82A5C1D"/>
    <w:multiLevelType w:val="hybridMultilevel"/>
    <w:tmpl w:val="10CCD22A"/>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7" w15:restartNumberingAfterBreak="0">
    <w:nsid w:val="6D424A0F"/>
    <w:multiLevelType w:val="multilevel"/>
    <w:tmpl w:val="D3FACE8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718"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1006"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7"/>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hideSpellingErrors/>
  <w:hideGrammaticalErrors/>
  <w:proofState w:spelling="clean" w:grammar="clean"/>
  <w:documentProtection w:formatting="1" w:enforcement="0"/>
  <w:autoFormatOverrid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D1"/>
    <w:rsid w:val="00000E3B"/>
    <w:rsid w:val="00004032"/>
    <w:rsid w:val="00006D1B"/>
    <w:rsid w:val="0000740B"/>
    <w:rsid w:val="000079ED"/>
    <w:rsid w:val="00007C2A"/>
    <w:rsid w:val="00010278"/>
    <w:rsid w:val="00011BE8"/>
    <w:rsid w:val="000168E8"/>
    <w:rsid w:val="0001722C"/>
    <w:rsid w:val="00024140"/>
    <w:rsid w:val="00024A5B"/>
    <w:rsid w:val="00025F02"/>
    <w:rsid w:val="00031283"/>
    <w:rsid w:val="00032536"/>
    <w:rsid w:val="0003442E"/>
    <w:rsid w:val="00035A0E"/>
    <w:rsid w:val="00036295"/>
    <w:rsid w:val="00040404"/>
    <w:rsid w:val="00040AB0"/>
    <w:rsid w:val="00040C86"/>
    <w:rsid w:val="000455BB"/>
    <w:rsid w:val="00045702"/>
    <w:rsid w:val="00045F41"/>
    <w:rsid w:val="00051DCB"/>
    <w:rsid w:val="00054834"/>
    <w:rsid w:val="000565B7"/>
    <w:rsid w:val="000572BD"/>
    <w:rsid w:val="000604DD"/>
    <w:rsid w:val="000617B7"/>
    <w:rsid w:val="000636D3"/>
    <w:rsid w:val="00064DB4"/>
    <w:rsid w:val="000662DA"/>
    <w:rsid w:val="000670BA"/>
    <w:rsid w:val="0007020B"/>
    <w:rsid w:val="000725DC"/>
    <w:rsid w:val="000736B8"/>
    <w:rsid w:val="000758A7"/>
    <w:rsid w:val="000758A8"/>
    <w:rsid w:val="00075F27"/>
    <w:rsid w:val="00081CF3"/>
    <w:rsid w:val="00084239"/>
    <w:rsid w:val="00084E66"/>
    <w:rsid w:val="000875D5"/>
    <w:rsid w:val="0008764C"/>
    <w:rsid w:val="00087EC8"/>
    <w:rsid w:val="00090D0A"/>
    <w:rsid w:val="0009241F"/>
    <w:rsid w:val="00092C69"/>
    <w:rsid w:val="00093FE1"/>
    <w:rsid w:val="0009463E"/>
    <w:rsid w:val="00095F66"/>
    <w:rsid w:val="00096F8D"/>
    <w:rsid w:val="000A0FF5"/>
    <w:rsid w:val="000A16C9"/>
    <w:rsid w:val="000A23F6"/>
    <w:rsid w:val="000A3444"/>
    <w:rsid w:val="000A5646"/>
    <w:rsid w:val="000A7993"/>
    <w:rsid w:val="000A7F0F"/>
    <w:rsid w:val="000B0422"/>
    <w:rsid w:val="000B1C56"/>
    <w:rsid w:val="000B2B15"/>
    <w:rsid w:val="000B6579"/>
    <w:rsid w:val="000B72DD"/>
    <w:rsid w:val="000B75B9"/>
    <w:rsid w:val="000C0EE3"/>
    <w:rsid w:val="000C1759"/>
    <w:rsid w:val="000C36A3"/>
    <w:rsid w:val="000C5C91"/>
    <w:rsid w:val="000C6285"/>
    <w:rsid w:val="000C7FA9"/>
    <w:rsid w:val="000D0E13"/>
    <w:rsid w:val="000D3BF5"/>
    <w:rsid w:val="000E2BD4"/>
    <w:rsid w:val="000E366A"/>
    <w:rsid w:val="000E4EFC"/>
    <w:rsid w:val="000E5978"/>
    <w:rsid w:val="000F003F"/>
    <w:rsid w:val="000F12CA"/>
    <w:rsid w:val="000F3464"/>
    <w:rsid w:val="000F447E"/>
    <w:rsid w:val="000F4BF5"/>
    <w:rsid w:val="000F6601"/>
    <w:rsid w:val="000F75FD"/>
    <w:rsid w:val="000F7D94"/>
    <w:rsid w:val="00102EB8"/>
    <w:rsid w:val="00104407"/>
    <w:rsid w:val="0010559F"/>
    <w:rsid w:val="00106003"/>
    <w:rsid w:val="00106997"/>
    <w:rsid w:val="00111404"/>
    <w:rsid w:val="00120034"/>
    <w:rsid w:val="0012171F"/>
    <w:rsid w:val="00121D2A"/>
    <w:rsid w:val="00122F6F"/>
    <w:rsid w:val="001234D7"/>
    <w:rsid w:val="0012386F"/>
    <w:rsid w:val="001243A0"/>
    <w:rsid w:val="00126F18"/>
    <w:rsid w:val="00130A9A"/>
    <w:rsid w:val="0013101F"/>
    <w:rsid w:val="00131983"/>
    <w:rsid w:val="0013243A"/>
    <w:rsid w:val="001331D6"/>
    <w:rsid w:val="0013352B"/>
    <w:rsid w:val="001338BE"/>
    <w:rsid w:val="001339B4"/>
    <w:rsid w:val="00133AF1"/>
    <w:rsid w:val="001340DD"/>
    <w:rsid w:val="001343A0"/>
    <w:rsid w:val="00134A51"/>
    <w:rsid w:val="00134BD9"/>
    <w:rsid w:val="001361B3"/>
    <w:rsid w:val="00136492"/>
    <w:rsid w:val="001364F5"/>
    <w:rsid w:val="00136645"/>
    <w:rsid w:val="00140CDE"/>
    <w:rsid w:val="001423E5"/>
    <w:rsid w:val="001427AF"/>
    <w:rsid w:val="00144A2B"/>
    <w:rsid w:val="00144AEF"/>
    <w:rsid w:val="00145257"/>
    <w:rsid w:val="00151373"/>
    <w:rsid w:val="00156620"/>
    <w:rsid w:val="001602F8"/>
    <w:rsid w:val="001603A8"/>
    <w:rsid w:val="00160567"/>
    <w:rsid w:val="001622E5"/>
    <w:rsid w:val="00163D03"/>
    <w:rsid w:val="0016442E"/>
    <w:rsid w:val="00164F6E"/>
    <w:rsid w:val="001653D3"/>
    <w:rsid w:val="00165B18"/>
    <w:rsid w:val="00172522"/>
    <w:rsid w:val="00173D18"/>
    <w:rsid w:val="001742DA"/>
    <w:rsid w:val="00181FE7"/>
    <w:rsid w:val="001854D1"/>
    <w:rsid w:val="001863D4"/>
    <w:rsid w:val="0018768A"/>
    <w:rsid w:val="001928FF"/>
    <w:rsid w:val="001929BD"/>
    <w:rsid w:val="00192BC3"/>
    <w:rsid w:val="0019768F"/>
    <w:rsid w:val="001A121C"/>
    <w:rsid w:val="001A1720"/>
    <w:rsid w:val="001A1746"/>
    <w:rsid w:val="001A1DFE"/>
    <w:rsid w:val="001A2D8D"/>
    <w:rsid w:val="001A655B"/>
    <w:rsid w:val="001B0E5E"/>
    <w:rsid w:val="001B23E2"/>
    <w:rsid w:val="001B2C3D"/>
    <w:rsid w:val="001B3198"/>
    <w:rsid w:val="001B48BD"/>
    <w:rsid w:val="001B69C4"/>
    <w:rsid w:val="001C105F"/>
    <w:rsid w:val="001C2FFA"/>
    <w:rsid w:val="001C63BB"/>
    <w:rsid w:val="001C6E8D"/>
    <w:rsid w:val="001C6FCF"/>
    <w:rsid w:val="001C7A09"/>
    <w:rsid w:val="001D166F"/>
    <w:rsid w:val="001D189D"/>
    <w:rsid w:val="001D2C17"/>
    <w:rsid w:val="001D38CC"/>
    <w:rsid w:val="001D3CF5"/>
    <w:rsid w:val="001D47C4"/>
    <w:rsid w:val="001D7E74"/>
    <w:rsid w:val="001E05B5"/>
    <w:rsid w:val="001E14AC"/>
    <w:rsid w:val="001E3378"/>
    <w:rsid w:val="001E41F1"/>
    <w:rsid w:val="001E62D9"/>
    <w:rsid w:val="001E6B5B"/>
    <w:rsid w:val="001E7FB9"/>
    <w:rsid w:val="001F04FB"/>
    <w:rsid w:val="001F1036"/>
    <w:rsid w:val="001F11CC"/>
    <w:rsid w:val="001F1714"/>
    <w:rsid w:val="001F2DF6"/>
    <w:rsid w:val="001F3C60"/>
    <w:rsid w:val="001F4F85"/>
    <w:rsid w:val="00200C33"/>
    <w:rsid w:val="00200F62"/>
    <w:rsid w:val="00201B91"/>
    <w:rsid w:val="00203D7B"/>
    <w:rsid w:val="00204460"/>
    <w:rsid w:val="00207199"/>
    <w:rsid w:val="00210320"/>
    <w:rsid w:val="00210E58"/>
    <w:rsid w:val="002115BF"/>
    <w:rsid w:val="0021444B"/>
    <w:rsid w:val="002149EA"/>
    <w:rsid w:val="002153DD"/>
    <w:rsid w:val="00216E84"/>
    <w:rsid w:val="00220445"/>
    <w:rsid w:val="002212D1"/>
    <w:rsid w:val="002217A7"/>
    <w:rsid w:val="00221C2F"/>
    <w:rsid w:val="002224D7"/>
    <w:rsid w:val="00222E88"/>
    <w:rsid w:val="00223BD2"/>
    <w:rsid w:val="002249CA"/>
    <w:rsid w:val="0022589B"/>
    <w:rsid w:val="002261E5"/>
    <w:rsid w:val="002269B0"/>
    <w:rsid w:val="00226A07"/>
    <w:rsid w:val="002278D2"/>
    <w:rsid w:val="0023272B"/>
    <w:rsid w:val="00233AAE"/>
    <w:rsid w:val="00233D4C"/>
    <w:rsid w:val="00234E99"/>
    <w:rsid w:val="0023563B"/>
    <w:rsid w:val="00236C71"/>
    <w:rsid w:val="00237E04"/>
    <w:rsid w:val="00240C1B"/>
    <w:rsid w:val="00244076"/>
    <w:rsid w:val="00244A13"/>
    <w:rsid w:val="00244BD5"/>
    <w:rsid w:val="00251EC3"/>
    <w:rsid w:val="0025315F"/>
    <w:rsid w:val="00255335"/>
    <w:rsid w:val="002559FD"/>
    <w:rsid w:val="0025631C"/>
    <w:rsid w:val="00257CEE"/>
    <w:rsid w:val="00260963"/>
    <w:rsid w:val="00261ED8"/>
    <w:rsid w:val="00265744"/>
    <w:rsid w:val="002669B6"/>
    <w:rsid w:val="00266B30"/>
    <w:rsid w:val="002675D1"/>
    <w:rsid w:val="00270178"/>
    <w:rsid w:val="002715C7"/>
    <w:rsid w:val="00271E75"/>
    <w:rsid w:val="00273EC8"/>
    <w:rsid w:val="00273ED0"/>
    <w:rsid w:val="00274F60"/>
    <w:rsid w:val="00275521"/>
    <w:rsid w:val="002819E6"/>
    <w:rsid w:val="002822D3"/>
    <w:rsid w:val="0028622E"/>
    <w:rsid w:val="0028796A"/>
    <w:rsid w:val="0029613D"/>
    <w:rsid w:val="00296147"/>
    <w:rsid w:val="002962DC"/>
    <w:rsid w:val="00297D3E"/>
    <w:rsid w:val="00297F47"/>
    <w:rsid w:val="002A0234"/>
    <w:rsid w:val="002A14B6"/>
    <w:rsid w:val="002A1768"/>
    <w:rsid w:val="002A1FD3"/>
    <w:rsid w:val="002A2348"/>
    <w:rsid w:val="002B0535"/>
    <w:rsid w:val="002B434F"/>
    <w:rsid w:val="002B66C4"/>
    <w:rsid w:val="002B6765"/>
    <w:rsid w:val="002C0D1F"/>
    <w:rsid w:val="002C139B"/>
    <w:rsid w:val="002C172E"/>
    <w:rsid w:val="002C3129"/>
    <w:rsid w:val="002C6AE1"/>
    <w:rsid w:val="002C6BC3"/>
    <w:rsid w:val="002C6C00"/>
    <w:rsid w:val="002C6F80"/>
    <w:rsid w:val="002C7319"/>
    <w:rsid w:val="002C7C39"/>
    <w:rsid w:val="002C7E72"/>
    <w:rsid w:val="002D08D0"/>
    <w:rsid w:val="002D14C5"/>
    <w:rsid w:val="002D1B42"/>
    <w:rsid w:val="002D39B4"/>
    <w:rsid w:val="002D4AA3"/>
    <w:rsid w:val="002D5E60"/>
    <w:rsid w:val="002D63AA"/>
    <w:rsid w:val="002E05C7"/>
    <w:rsid w:val="002E0EAF"/>
    <w:rsid w:val="002E1A08"/>
    <w:rsid w:val="002E29DE"/>
    <w:rsid w:val="002E5365"/>
    <w:rsid w:val="002E5791"/>
    <w:rsid w:val="002F063A"/>
    <w:rsid w:val="002F1DD4"/>
    <w:rsid w:val="002F360D"/>
    <w:rsid w:val="002F5DE6"/>
    <w:rsid w:val="002F7874"/>
    <w:rsid w:val="003003BA"/>
    <w:rsid w:val="0030066B"/>
    <w:rsid w:val="00300D6E"/>
    <w:rsid w:val="003038DE"/>
    <w:rsid w:val="00304342"/>
    <w:rsid w:val="003054D5"/>
    <w:rsid w:val="00305AE5"/>
    <w:rsid w:val="00305DEB"/>
    <w:rsid w:val="003060AE"/>
    <w:rsid w:val="003062B2"/>
    <w:rsid w:val="00307614"/>
    <w:rsid w:val="00312D46"/>
    <w:rsid w:val="00315588"/>
    <w:rsid w:val="00315C5F"/>
    <w:rsid w:val="0031640C"/>
    <w:rsid w:val="003178A2"/>
    <w:rsid w:val="00320038"/>
    <w:rsid w:val="00320761"/>
    <w:rsid w:val="00321468"/>
    <w:rsid w:val="003224BE"/>
    <w:rsid w:val="00322BD9"/>
    <w:rsid w:val="00322C18"/>
    <w:rsid w:val="00324499"/>
    <w:rsid w:val="00325DC7"/>
    <w:rsid w:val="00326CC6"/>
    <w:rsid w:val="003278A4"/>
    <w:rsid w:val="00330070"/>
    <w:rsid w:val="00330555"/>
    <w:rsid w:val="003305B6"/>
    <w:rsid w:val="00332920"/>
    <w:rsid w:val="00332A9F"/>
    <w:rsid w:val="0033396E"/>
    <w:rsid w:val="00337167"/>
    <w:rsid w:val="00337311"/>
    <w:rsid w:val="00340156"/>
    <w:rsid w:val="00340320"/>
    <w:rsid w:val="00341B2C"/>
    <w:rsid w:val="00341CDA"/>
    <w:rsid w:val="003439C1"/>
    <w:rsid w:val="00344762"/>
    <w:rsid w:val="003457DE"/>
    <w:rsid w:val="00347AA6"/>
    <w:rsid w:val="00347DB7"/>
    <w:rsid w:val="00351945"/>
    <w:rsid w:val="003532C9"/>
    <w:rsid w:val="00353336"/>
    <w:rsid w:val="00354812"/>
    <w:rsid w:val="003557D8"/>
    <w:rsid w:val="00355971"/>
    <w:rsid w:val="003579F1"/>
    <w:rsid w:val="00361E94"/>
    <w:rsid w:val="003629A5"/>
    <w:rsid w:val="00363013"/>
    <w:rsid w:val="00363EBA"/>
    <w:rsid w:val="003643A0"/>
    <w:rsid w:val="0036483D"/>
    <w:rsid w:val="003653AF"/>
    <w:rsid w:val="00366A1F"/>
    <w:rsid w:val="003700DF"/>
    <w:rsid w:val="0037077B"/>
    <w:rsid w:val="00370AD1"/>
    <w:rsid w:val="00373427"/>
    <w:rsid w:val="00373CBF"/>
    <w:rsid w:val="003746EF"/>
    <w:rsid w:val="00375BBC"/>
    <w:rsid w:val="00375F47"/>
    <w:rsid w:val="00376DBD"/>
    <w:rsid w:val="003770D6"/>
    <w:rsid w:val="00377468"/>
    <w:rsid w:val="00380366"/>
    <w:rsid w:val="00380B27"/>
    <w:rsid w:val="00380C20"/>
    <w:rsid w:val="00381836"/>
    <w:rsid w:val="00381A6A"/>
    <w:rsid w:val="00382FE0"/>
    <w:rsid w:val="00383A28"/>
    <w:rsid w:val="00385B08"/>
    <w:rsid w:val="00385FBF"/>
    <w:rsid w:val="00390FCB"/>
    <w:rsid w:val="00391E28"/>
    <w:rsid w:val="00392208"/>
    <w:rsid w:val="0039359E"/>
    <w:rsid w:val="0039382F"/>
    <w:rsid w:val="00393F63"/>
    <w:rsid w:val="00396C24"/>
    <w:rsid w:val="00397244"/>
    <w:rsid w:val="003972FC"/>
    <w:rsid w:val="00397AEE"/>
    <w:rsid w:val="003A1FA2"/>
    <w:rsid w:val="003A235C"/>
    <w:rsid w:val="003A3916"/>
    <w:rsid w:val="003A5350"/>
    <w:rsid w:val="003A546B"/>
    <w:rsid w:val="003A5A19"/>
    <w:rsid w:val="003A716F"/>
    <w:rsid w:val="003A7627"/>
    <w:rsid w:val="003B06CA"/>
    <w:rsid w:val="003B14C8"/>
    <w:rsid w:val="003B24B9"/>
    <w:rsid w:val="003B2E71"/>
    <w:rsid w:val="003B3AC8"/>
    <w:rsid w:val="003B5FDC"/>
    <w:rsid w:val="003B69F8"/>
    <w:rsid w:val="003C12D6"/>
    <w:rsid w:val="003C1EEF"/>
    <w:rsid w:val="003C4746"/>
    <w:rsid w:val="003C5B4E"/>
    <w:rsid w:val="003C6D8B"/>
    <w:rsid w:val="003D0037"/>
    <w:rsid w:val="003D0140"/>
    <w:rsid w:val="003D1841"/>
    <w:rsid w:val="003D3915"/>
    <w:rsid w:val="003D4C57"/>
    <w:rsid w:val="003D6E45"/>
    <w:rsid w:val="003E11DE"/>
    <w:rsid w:val="003E38AB"/>
    <w:rsid w:val="003E39C9"/>
    <w:rsid w:val="003E449B"/>
    <w:rsid w:val="003E5024"/>
    <w:rsid w:val="003E7BEB"/>
    <w:rsid w:val="003F0988"/>
    <w:rsid w:val="003F0A17"/>
    <w:rsid w:val="003F1B8C"/>
    <w:rsid w:val="003F2FAD"/>
    <w:rsid w:val="003F3540"/>
    <w:rsid w:val="003F37C5"/>
    <w:rsid w:val="003F47B0"/>
    <w:rsid w:val="003F47E3"/>
    <w:rsid w:val="003F78C6"/>
    <w:rsid w:val="0040078B"/>
    <w:rsid w:val="00400C93"/>
    <w:rsid w:val="00400DA5"/>
    <w:rsid w:val="00403C1B"/>
    <w:rsid w:val="00403E45"/>
    <w:rsid w:val="00403EFD"/>
    <w:rsid w:val="004058A7"/>
    <w:rsid w:val="0040678B"/>
    <w:rsid w:val="00407676"/>
    <w:rsid w:val="00407D11"/>
    <w:rsid w:val="00413135"/>
    <w:rsid w:val="00413C6B"/>
    <w:rsid w:val="00414761"/>
    <w:rsid w:val="004153DB"/>
    <w:rsid w:val="00417C90"/>
    <w:rsid w:val="00417D89"/>
    <w:rsid w:val="00417F73"/>
    <w:rsid w:val="004202D6"/>
    <w:rsid w:val="00421E7A"/>
    <w:rsid w:val="0042285D"/>
    <w:rsid w:val="00423875"/>
    <w:rsid w:val="00424A45"/>
    <w:rsid w:val="004251CF"/>
    <w:rsid w:val="00425270"/>
    <w:rsid w:val="004252E9"/>
    <w:rsid w:val="00426C52"/>
    <w:rsid w:val="00430D39"/>
    <w:rsid w:val="00431079"/>
    <w:rsid w:val="00431B22"/>
    <w:rsid w:val="00432BD9"/>
    <w:rsid w:val="00433C8F"/>
    <w:rsid w:val="00434CFE"/>
    <w:rsid w:val="004353FC"/>
    <w:rsid w:val="00436C43"/>
    <w:rsid w:val="00437B40"/>
    <w:rsid w:val="00440008"/>
    <w:rsid w:val="00440D85"/>
    <w:rsid w:val="004467CC"/>
    <w:rsid w:val="00447B4A"/>
    <w:rsid w:val="00451BF8"/>
    <w:rsid w:val="00455A23"/>
    <w:rsid w:val="00456AB8"/>
    <w:rsid w:val="0046039D"/>
    <w:rsid w:val="00460FCD"/>
    <w:rsid w:val="00461DD8"/>
    <w:rsid w:val="004635FC"/>
    <w:rsid w:val="00463A36"/>
    <w:rsid w:val="00464D74"/>
    <w:rsid w:val="00464FD9"/>
    <w:rsid w:val="004656F7"/>
    <w:rsid w:val="00466996"/>
    <w:rsid w:val="00466CB6"/>
    <w:rsid w:val="0046713B"/>
    <w:rsid w:val="00467353"/>
    <w:rsid w:val="0046769C"/>
    <w:rsid w:val="00470F9A"/>
    <w:rsid w:val="00471C3F"/>
    <w:rsid w:val="00475B60"/>
    <w:rsid w:val="00476628"/>
    <w:rsid w:val="00481031"/>
    <w:rsid w:val="00481129"/>
    <w:rsid w:val="0048459E"/>
    <w:rsid w:val="004864F7"/>
    <w:rsid w:val="00486E62"/>
    <w:rsid w:val="004871AF"/>
    <w:rsid w:val="00490ECC"/>
    <w:rsid w:val="00491DCA"/>
    <w:rsid w:val="0049329D"/>
    <w:rsid w:val="00497563"/>
    <w:rsid w:val="004A15ED"/>
    <w:rsid w:val="004A2106"/>
    <w:rsid w:val="004A2137"/>
    <w:rsid w:val="004A27E1"/>
    <w:rsid w:val="004A3A0E"/>
    <w:rsid w:val="004A3B3B"/>
    <w:rsid w:val="004A42A2"/>
    <w:rsid w:val="004A6926"/>
    <w:rsid w:val="004A69E5"/>
    <w:rsid w:val="004A6D33"/>
    <w:rsid w:val="004B02F3"/>
    <w:rsid w:val="004B2544"/>
    <w:rsid w:val="004B28D3"/>
    <w:rsid w:val="004B2F9D"/>
    <w:rsid w:val="004B3321"/>
    <w:rsid w:val="004B4FC1"/>
    <w:rsid w:val="004B5B52"/>
    <w:rsid w:val="004B5DEE"/>
    <w:rsid w:val="004B69BF"/>
    <w:rsid w:val="004C025C"/>
    <w:rsid w:val="004C038A"/>
    <w:rsid w:val="004C22C1"/>
    <w:rsid w:val="004C38F2"/>
    <w:rsid w:val="004C6337"/>
    <w:rsid w:val="004D0A96"/>
    <w:rsid w:val="004D0F04"/>
    <w:rsid w:val="004D17FA"/>
    <w:rsid w:val="004D1CDE"/>
    <w:rsid w:val="004D25E2"/>
    <w:rsid w:val="004D32B5"/>
    <w:rsid w:val="004D3CB3"/>
    <w:rsid w:val="004D41A2"/>
    <w:rsid w:val="004D4357"/>
    <w:rsid w:val="004D4367"/>
    <w:rsid w:val="004D473E"/>
    <w:rsid w:val="004D537D"/>
    <w:rsid w:val="004D54A1"/>
    <w:rsid w:val="004E0956"/>
    <w:rsid w:val="004E287B"/>
    <w:rsid w:val="004E43F7"/>
    <w:rsid w:val="004E4773"/>
    <w:rsid w:val="004E4888"/>
    <w:rsid w:val="004E4C13"/>
    <w:rsid w:val="004E792E"/>
    <w:rsid w:val="004F0A10"/>
    <w:rsid w:val="004F1F51"/>
    <w:rsid w:val="004F2358"/>
    <w:rsid w:val="004F343B"/>
    <w:rsid w:val="004F3572"/>
    <w:rsid w:val="004F40CE"/>
    <w:rsid w:val="004F4F0B"/>
    <w:rsid w:val="004F4FA7"/>
    <w:rsid w:val="005008AD"/>
    <w:rsid w:val="00501050"/>
    <w:rsid w:val="00502C8A"/>
    <w:rsid w:val="00504E4D"/>
    <w:rsid w:val="005059F4"/>
    <w:rsid w:val="00505B0E"/>
    <w:rsid w:val="00506156"/>
    <w:rsid w:val="00506D14"/>
    <w:rsid w:val="00507464"/>
    <w:rsid w:val="00507D27"/>
    <w:rsid w:val="00507E1C"/>
    <w:rsid w:val="0051029B"/>
    <w:rsid w:val="00513243"/>
    <w:rsid w:val="00513562"/>
    <w:rsid w:val="00514D48"/>
    <w:rsid w:val="005208EC"/>
    <w:rsid w:val="00520C75"/>
    <w:rsid w:val="00522A49"/>
    <w:rsid w:val="00522D01"/>
    <w:rsid w:val="00525DA1"/>
    <w:rsid w:val="00530144"/>
    <w:rsid w:val="005310F6"/>
    <w:rsid w:val="00532376"/>
    <w:rsid w:val="0053335E"/>
    <w:rsid w:val="00534C21"/>
    <w:rsid w:val="00535AC3"/>
    <w:rsid w:val="00536F83"/>
    <w:rsid w:val="00537DE4"/>
    <w:rsid w:val="0054026E"/>
    <w:rsid w:val="00540CA1"/>
    <w:rsid w:val="00542E90"/>
    <w:rsid w:val="00543FA6"/>
    <w:rsid w:val="00545D68"/>
    <w:rsid w:val="0055052E"/>
    <w:rsid w:val="00550E6A"/>
    <w:rsid w:val="00553B80"/>
    <w:rsid w:val="00555830"/>
    <w:rsid w:val="00555B48"/>
    <w:rsid w:val="00556DB3"/>
    <w:rsid w:val="005571C0"/>
    <w:rsid w:val="00557B74"/>
    <w:rsid w:val="00557B9D"/>
    <w:rsid w:val="00560639"/>
    <w:rsid w:val="00560E59"/>
    <w:rsid w:val="00562766"/>
    <w:rsid w:val="00562A44"/>
    <w:rsid w:val="005678DF"/>
    <w:rsid w:val="00567C76"/>
    <w:rsid w:val="00570582"/>
    <w:rsid w:val="00572D51"/>
    <w:rsid w:val="00572D68"/>
    <w:rsid w:val="0057326D"/>
    <w:rsid w:val="00573516"/>
    <w:rsid w:val="005823B4"/>
    <w:rsid w:val="00582C7C"/>
    <w:rsid w:val="00584838"/>
    <w:rsid w:val="00590412"/>
    <w:rsid w:val="00590877"/>
    <w:rsid w:val="005913DB"/>
    <w:rsid w:val="00596453"/>
    <w:rsid w:val="00596DFE"/>
    <w:rsid w:val="00596EBF"/>
    <w:rsid w:val="00597F7A"/>
    <w:rsid w:val="005A092B"/>
    <w:rsid w:val="005A0C50"/>
    <w:rsid w:val="005A1897"/>
    <w:rsid w:val="005A300E"/>
    <w:rsid w:val="005A3425"/>
    <w:rsid w:val="005A34D3"/>
    <w:rsid w:val="005A3A96"/>
    <w:rsid w:val="005A53D1"/>
    <w:rsid w:val="005A78DC"/>
    <w:rsid w:val="005B04FE"/>
    <w:rsid w:val="005B23C3"/>
    <w:rsid w:val="005B2D1D"/>
    <w:rsid w:val="005B33F4"/>
    <w:rsid w:val="005B348E"/>
    <w:rsid w:val="005B5A09"/>
    <w:rsid w:val="005B7BC9"/>
    <w:rsid w:val="005B7C83"/>
    <w:rsid w:val="005C04E0"/>
    <w:rsid w:val="005C0897"/>
    <w:rsid w:val="005C0A0B"/>
    <w:rsid w:val="005C0C5F"/>
    <w:rsid w:val="005C104A"/>
    <w:rsid w:val="005C12C2"/>
    <w:rsid w:val="005C1EB7"/>
    <w:rsid w:val="005C3C4E"/>
    <w:rsid w:val="005C3EF7"/>
    <w:rsid w:val="005C48B6"/>
    <w:rsid w:val="005C500A"/>
    <w:rsid w:val="005C5B4F"/>
    <w:rsid w:val="005C5BFE"/>
    <w:rsid w:val="005C6CDB"/>
    <w:rsid w:val="005C7268"/>
    <w:rsid w:val="005D10B8"/>
    <w:rsid w:val="005D1C06"/>
    <w:rsid w:val="005D602D"/>
    <w:rsid w:val="005D6230"/>
    <w:rsid w:val="005D7F5A"/>
    <w:rsid w:val="005E141C"/>
    <w:rsid w:val="005E158E"/>
    <w:rsid w:val="005E1C4A"/>
    <w:rsid w:val="005E377A"/>
    <w:rsid w:val="005E4E2E"/>
    <w:rsid w:val="005E5029"/>
    <w:rsid w:val="005E6996"/>
    <w:rsid w:val="005F0245"/>
    <w:rsid w:val="005F2054"/>
    <w:rsid w:val="005F22AD"/>
    <w:rsid w:val="005F3114"/>
    <w:rsid w:val="005F358A"/>
    <w:rsid w:val="005F46A5"/>
    <w:rsid w:val="005F6B37"/>
    <w:rsid w:val="005F6FC3"/>
    <w:rsid w:val="005F7FD9"/>
    <w:rsid w:val="00601147"/>
    <w:rsid w:val="006013F8"/>
    <w:rsid w:val="00602E63"/>
    <w:rsid w:val="006050E7"/>
    <w:rsid w:val="006053C7"/>
    <w:rsid w:val="00606F26"/>
    <w:rsid w:val="00607F18"/>
    <w:rsid w:val="006119F2"/>
    <w:rsid w:val="00616FEB"/>
    <w:rsid w:val="00620E91"/>
    <w:rsid w:val="00621469"/>
    <w:rsid w:val="0062205B"/>
    <w:rsid w:val="00622D75"/>
    <w:rsid w:val="00624C35"/>
    <w:rsid w:val="006265BF"/>
    <w:rsid w:val="00627C32"/>
    <w:rsid w:val="006301DE"/>
    <w:rsid w:val="0063673E"/>
    <w:rsid w:val="00636C0B"/>
    <w:rsid w:val="00640D21"/>
    <w:rsid w:val="00642491"/>
    <w:rsid w:val="00642745"/>
    <w:rsid w:val="00643F2F"/>
    <w:rsid w:val="00643FB1"/>
    <w:rsid w:val="00645FB2"/>
    <w:rsid w:val="006472F4"/>
    <w:rsid w:val="00650BB1"/>
    <w:rsid w:val="00652B48"/>
    <w:rsid w:val="00652C64"/>
    <w:rsid w:val="006544C4"/>
    <w:rsid w:val="00655439"/>
    <w:rsid w:val="00656420"/>
    <w:rsid w:val="00657A8D"/>
    <w:rsid w:val="00660B7A"/>
    <w:rsid w:val="0066196F"/>
    <w:rsid w:val="00662FB5"/>
    <w:rsid w:val="00663226"/>
    <w:rsid w:val="0066366C"/>
    <w:rsid w:val="00666041"/>
    <w:rsid w:val="006665B6"/>
    <w:rsid w:val="0066708A"/>
    <w:rsid w:val="00675BAF"/>
    <w:rsid w:val="00675F23"/>
    <w:rsid w:val="00676920"/>
    <w:rsid w:val="0067731C"/>
    <w:rsid w:val="00681E2D"/>
    <w:rsid w:val="006826CC"/>
    <w:rsid w:val="006829BC"/>
    <w:rsid w:val="00684071"/>
    <w:rsid w:val="006850B5"/>
    <w:rsid w:val="006852B0"/>
    <w:rsid w:val="0068559F"/>
    <w:rsid w:val="00685FA0"/>
    <w:rsid w:val="00686832"/>
    <w:rsid w:val="0069075E"/>
    <w:rsid w:val="0069086C"/>
    <w:rsid w:val="00692E01"/>
    <w:rsid w:val="00695862"/>
    <w:rsid w:val="006959E5"/>
    <w:rsid w:val="006966D7"/>
    <w:rsid w:val="00696E1A"/>
    <w:rsid w:val="0069797A"/>
    <w:rsid w:val="006A20A4"/>
    <w:rsid w:val="006A337A"/>
    <w:rsid w:val="006A678A"/>
    <w:rsid w:val="006A7050"/>
    <w:rsid w:val="006A72F7"/>
    <w:rsid w:val="006B0661"/>
    <w:rsid w:val="006B1317"/>
    <w:rsid w:val="006B3E60"/>
    <w:rsid w:val="006B4F38"/>
    <w:rsid w:val="006B64D7"/>
    <w:rsid w:val="006B6E38"/>
    <w:rsid w:val="006C0C1E"/>
    <w:rsid w:val="006C1EDA"/>
    <w:rsid w:val="006C28AC"/>
    <w:rsid w:val="006C3119"/>
    <w:rsid w:val="006C3515"/>
    <w:rsid w:val="006C3CE1"/>
    <w:rsid w:val="006C52F3"/>
    <w:rsid w:val="006C6D3E"/>
    <w:rsid w:val="006C6E63"/>
    <w:rsid w:val="006C7FDA"/>
    <w:rsid w:val="006D09E2"/>
    <w:rsid w:val="006D1B4E"/>
    <w:rsid w:val="006D1B90"/>
    <w:rsid w:val="006D3E63"/>
    <w:rsid w:val="006D7241"/>
    <w:rsid w:val="006D7B10"/>
    <w:rsid w:val="006E16A0"/>
    <w:rsid w:val="006E3304"/>
    <w:rsid w:val="006E393E"/>
    <w:rsid w:val="006E4CF0"/>
    <w:rsid w:val="006E4EB7"/>
    <w:rsid w:val="006E575C"/>
    <w:rsid w:val="006E728B"/>
    <w:rsid w:val="006E79DF"/>
    <w:rsid w:val="006F0FE2"/>
    <w:rsid w:val="006F2330"/>
    <w:rsid w:val="006F55AA"/>
    <w:rsid w:val="006F5A49"/>
    <w:rsid w:val="006F63B3"/>
    <w:rsid w:val="0070031F"/>
    <w:rsid w:val="00701C28"/>
    <w:rsid w:val="00701E30"/>
    <w:rsid w:val="00701FB9"/>
    <w:rsid w:val="0070390D"/>
    <w:rsid w:val="0070419A"/>
    <w:rsid w:val="00704F08"/>
    <w:rsid w:val="00705384"/>
    <w:rsid w:val="00706CC1"/>
    <w:rsid w:val="0070794E"/>
    <w:rsid w:val="0071226E"/>
    <w:rsid w:val="0071407F"/>
    <w:rsid w:val="0071409A"/>
    <w:rsid w:val="00714172"/>
    <w:rsid w:val="007146D1"/>
    <w:rsid w:val="00714B6D"/>
    <w:rsid w:val="007166FA"/>
    <w:rsid w:val="007171DA"/>
    <w:rsid w:val="00717353"/>
    <w:rsid w:val="0071797C"/>
    <w:rsid w:val="0072249F"/>
    <w:rsid w:val="00724924"/>
    <w:rsid w:val="00724AB9"/>
    <w:rsid w:val="00724AFD"/>
    <w:rsid w:val="007256AC"/>
    <w:rsid w:val="007264F6"/>
    <w:rsid w:val="007270C4"/>
    <w:rsid w:val="00731BFB"/>
    <w:rsid w:val="0073279E"/>
    <w:rsid w:val="00735FD4"/>
    <w:rsid w:val="00736D85"/>
    <w:rsid w:val="00742FA1"/>
    <w:rsid w:val="007439C8"/>
    <w:rsid w:val="00745168"/>
    <w:rsid w:val="007460F4"/>
    <w:rsid w:val="00747BCD"/>
    <w:rsid w:val="00751414"/>
    <w:rsid w:val="00751BFB"/>
    <w:rsid w:val="007533F1"/>
    <w:rsid w:val="00754405"/>
    <w:rsid w:val="00754EBA"/>
    <w:rsid w:val="00756694"/>
    <w:rsid w:val="00757B2A"/>
    <w:rsid w:val="0076030A"/>
    <w:rsid w:val="00760511"/>
    <w:rsid w:val="007611C2"/>
    <w:rsid w:val="007620B6"/>
    <w:rsid w:val="0076234E"/>
    <w:rsid w:val="00763634"/>
    <w:rsid w:val="00763AA2"/>
    <w:rsid w:val="00770185"/>
    <w:rsid w:val="007706D9"/>
    <w:rsid w:val="00770BCD"/>
    <w:rsid w:val="007725DB"/>
    <w:rsid w:val="0077435E"/>
    <w:rsid w:val="00774644"/>
    <w:rsid w:val="00774C95"/>
    <w:rsid w:val="00775B9E"/>
    <w:rsid w:val="00776ABA"/>
    <w:rsid w:val="00777658"/>
    <w:rsid w:val="00780EB7"/>
    <w:rsid w:val="007819E1"/>
    <w:rsid w:val="0078475B"/>
    <w:rsid w:val="00787D0E"/>
    <w:rsid w:val="00791AD6"/>
    <w:rsid w:val="007921C8"/>
    <w:rsid w:val="007936C7"/>
    <w:rsid w:val="00795EF1"/>
    <w:rsid w:val="0079706F"/>
    <w:rsid w:val="007A4115"/>
    <w:rsid w:val="007A50DA"/>
    <w:rsid w:val="007A6BB9"/>
    <w:rsid w:val="007A6FEE"/>
    <w:rsid w:val="007B1E27"/>
    <w:rsid w:val="007B2542"/>
    <w:rsid w:val="007B2F0D"/>
    <w:rsid w:val="007B3247"/>
    <w:rsid w:val="007B5270"/>
    <w:rsid w:val="007B58DD"/>
    <w:rsid w:val="007B6230"/>
    <w:rsid w:val="007B7A7D"/>
    <w:rsid w:val="007C0ED0"/>
    <w:rsid w:val="007C1010"/>
    <w:rsid w:val="007C1B6C"/>
    <w:rsid w:val="007C2ECE"/>
    <w:rsid w:val="007C3019"/>
    <w:rsid w:val="007C37CC"/>
    <w:rsid w:val="007C4C97"/>
    <w:rsid w:val="007C50C6"/>
    <w:rsid w:val="007C51CA"/>
    <w:rsid w:val="007C59A3"/>
    <w:rsid w:val="007C5B77"/>
    <w:rsid w:val="007C6BEE"/>
    <w:rsid w:val="007C6E28"/>
    <w:rsid w:val="007C74AF"/>
    <w:rsid w:val="007C7FF1"/>
    <w:rsid w:val="007D1346"/>
    <w:rsid w:val="007D2077"/>
    <w:rsid w:val="007D28A9"/>
    <w:rsid w:val="007D370C"/>
    <w:rsid w:val="007D5270"/>
    <w:rsid w:val="007D64BC"/>
    <w:rsid w:val="007D77D3"/>
    <w:rsid w:val="007D7BF9"/>
    <w:rsid w:val="007E1537"/>
    <w:rsid w:val="007E4664"/>
    <w:rsid w:val="007E49B3"/>
    <w:rsid w:val="007E4B7A"/>
    <w:rsid w:val="007E4BFB"/>
    <w:rsid w:val="007E5DA2"/>
    <w:rsid w:val="007E67C0"/>
    <w:rsid w:val="007E7954"/>
    <w:rsid w:val="007F03E0"/>
    <w:rsid w:val="007F0678"/>
    <w:rsid w:val="007F1AAB"/>
    <w:rsid w:val="007F1F22"/>
    <w:rsid w:val="007F28B9"/>
    <w:rsid w:val="007F3346"/>
    <w:rsid w:val="007F41CB"/>
    <w:rsid w:val="007F5900"/>
    <w:rsid w:val="007F7A69"/>
    <w:rsid w:val="007F7CE5"/>
    <w:rsid w:val="00801FF5"/>
    <w:rsid w:val="008025AE"/>
    <w:rsid w:val="00805E42"/>
    <w:rsid w:val="00806A08"/>
    <w:rsid w:val="00807CA7"/>
    <w:rsid w:val="008123CB"/>
    <w:rsid w:val="0081295D"/>
    <w:rsid w:val="0081606C"/>
    <w:rsid w:val="00820634"/>
    <w:rsid w:val="00821091"/>
    <w:rsid w:val="008213D4"/>
    <w:rsid w:val="0082506E"/>
    <w:rsid w:val="008276EB"/>
    <w:rsid w:val="00831662"/>
    <w:rsid w:val="00832912"/>
    <w:rsid w:val="00832D2B"/>
    <w:rsid w:val="00832EF7"/>
    <w:rsid w:val="00834262"/>
    <w:rsid w:val="008347FA"/>
    <w:rsid w:val="008405EF"/>
    <w:rsid w:val="00841282"/>
    <w:rsid w:val="00845D8F"/>
    <w:rsid w:val="00845EA9"/>
    <w:rsid w:val="00846EB5"/>
    <w:rsid w:val="00846F69"/>
    <w:rsid w:val="008501A1"/>
    <w:rsid w:val="00850B2D"/>
    <w:rsid w:val="00851F52"/>
    <w:rsid w:val="00853C80"/>
    <w:rsid w:val="00856966"/>
    <w:rsid w:val="00856CF2"/>
    <w:rsid w:val="008570BE"/>
    <w:rsid w:val="00857A4E"/>
    <w:rsid w:val="00861852"/>
    <w:rsid w:val="0086194A"/>
    <w:rsid w:val="00862886"/>
    <w:rsid w:val="00864C1D"/>
    <w:rsid w:val="00865C46"/>
    <w:rsid w:val="00867FF5"/>
    <w:rsid w:val="00871067"/>
    <w:rsid w:val="00874871"/>
    <w:rsid w:val="00875E21"/>
    <w:rsid w:val="00876033"/>
    <w:rsid w:val="00876CFF"/>
    <w:rsid w:val="00880EEA"/>
    <w:rsid w:val="00883372"/>
    <w:rsid w:val="00885815"/>
    <w:rsid w:val="0089045F"/>
    <w:rsid w:val="00890F8E"/>
    <w:rsid w:val="00892879"/>
    <w:rsid w:val="00894011"/>
    <w:rsid w:val="00894031"/>
    <w:rsid w:val="008952B7"/>
    <w:rsid w:val="00896B3F"/>
    <w:rsid w:val="00896E99"/>
    <w:rsid w:val="008A306B"/>
    <w:rsid w:val="008A3760"/>
    <w:rsid w:val="008A39F8"/>
    <w:rsid w:val="008A3E43"/>
    <w:rsid w:val="008A4BB5"/>
    <w:rsid w:val="008A570F"/>
    <w:rsid w:val="008A5C5D"/>
    <w:rsid w:val="008B072A"/>
    <w:rsid w:val="008B1895"/>
    <w:rsid w:val="008B2155"/>
    <w:rsid w:val="008B2498"/>
    <w:rsid w:val="008B31AB"/>
    <w:rsid w:val="008B4C6B"/>
    <w:rsid w:val="008B7D2F"/>
    <w:rsid w:val="008B7FF6"/>
    <w:rsid w:val="008C0CDE"/>
    <w:rsid w:val="008C42C5"/>
    <w:rsid w:val="008C5D7D"/>
    <w:rsid w:val="008D16BA"/>
    <w:rsid w:val="008D365B"/>
    <w:rsid w:val="008D4136"/>
    <w:rsid w:val="008D52FA"/>
    <w:rsid w:val="008D5EA6"/>
    <w:rsid w:val="008D6F59"/>
    <w:rsid w:val="008D7363"/>
    <w:rsid w:val="008E0FFD"/>
    <w:rsid w:val="008E1EC8"/>
    <w:rsid w:val="008E45A4"/>
    <w:rsid w:val="008E7C07"/>
    <w:rsid w:val="008E7CBF"/>
    <w:rsid w:val="008F00C5"/>
    <w:rsid w:val="008F339E"/>
    <w:rsid w:val="008F37EC"/>
    <w:rsid w:val="008F4A57"/>
    <w:rsid w:val="008F5267"/>
    <w:rsid w:val="008F793D"/>
    <w:rsid w:val="00901ECD"/>
    <w:rsid w:val="00902030"/>
    <w:rsid w:val="009033FD"/>
    <w:rsid w:val="00905E19"/>
    <w:rsid w:val="00905F89"/>
    <w:rsid w:val="00906ABF"/>
    <w:rsid w:val="009072E8"/>
    <w:rsid w:val="00907597"/>
    <w:rsid w:val="0091030C"/>
    <w:rsid w:val="009109F2"/>
    <w:rsid w:val="00911954"/>
    <w:rsid w:val="0091214B"/>
    <w:rsid w:val="00914069"/>
    <w:rsid w:val="00914911"/>
    <w:rsid w:val="00915847"/>
    <w:rsid w:val="00916465"/>
    <w:rsid w:val="00922F2C"/>
    <w:rsid w:val="00924367"/>
    <w:rsid w:val="00930E9E"/>
    <w:rsid w:val="0093207B"/>
    <w:rsid w:val="0093217A"/>
    <w:rsid w:val="0093269B"/>
    <w:rsid w:val="00934378"/>
    <w:rsid w:val="009348E5"/>
    <w:rsid w:val="00937843"/>
    <w:rsid w:val="00941174"/>
    <w:rsid w:val="00943D23"/>
    <w:rsid w:val="00944713"/>
    <w:rsid w:val="009447E4"/>
    <w:rsid w:val="009515F1"/>
    <w:rsid w:val="0095236E"/>
    <w:rsid w:val="00954119"/>
    <w:rsid w:val="009552CC"/>
    <w:rsid w:val="009555E2"/>
    <w:rsid w:val="00955911"/>
    <w:rsid w:val="00955C69"/>
    <w:rsid w:val="0095716F"/>
    <w:rsid w:val="00962EC7"/>
    <w:rsid w:val="00962F2C"/>
    <w:rsid w:val="009640F2"/>
    <w:rsid w:val="00964272"/>
    <w:rsid w:val="00964996"/>
    <w:rsid w:val="00966078"/>
    <w:rsid w:val="00966FE5"/>
    <w:rsid w:val="009673BF"/>
    <w:rsid w:val="009710EB"/>
    <w:rsid w:val="0097280B"/>
    <w:rsid w:val="00972E3B"/>
    <w:rsid w:val="00974364"/>
    <w:rsid w:val="00977854"/>
    <w:rsid w:val="009802B3"/>
    <w:rsid w:val="00981E81"/>
    <w:rsid w:val="009820A5"/>
    <w:rsid w:val="00985945"/>
    <w:rsid w:val="00986373"/>
    <w:rsid w:val="0098672F"/>
    <w:rsid w:val="00990F7F"/>
    <w:rsid w:val="00993E5C"/>
    <w:rsid w:val="0099654E"/>
    <w:rsid w:val="00997930"/>
    <w:rsid w:val="009A1541"/>
    <w:rsid w:val="009A287A"/>
    <w:rsid w:val="009A2CA8"/>
    <w:rsid w:val="009A3AE9"/>
    <w:rsid w:val="009A44B9"/>
    <w:rsid w:val="009A5026"/>
    <w:rsid w:val="009A6B03"/>
    <w:rsid w:val="009B070E"/>
    <w:rsid w:val="009B0ABA"/>
    <w:rsid w:val="009B3589"/>
    <w:rsid w:val="009B4052"/>
    <w:rsid w:val="009B4402"/>
    <w:rsid w:val="009B6033"/>
    <w:rsid w:val="009B648E"/>
    <w:rsid w:val="009B76DD"/>
    <w:rsid w:val="009B7CAC"/>
    <w:rsid w:val="009C06BE"/>
    <w:rsid w:val="009C1335"/>
    <w:rsid w:val="009C6CCC"/>
    <w:rsid w:val="009C6EC8"/>
    <w:rsid w:val="009D0331"/>
    <w:rsid w:val="009D1318"/>
    <w:rsid w:val="009D16B7"/>
    <w:rsid w:val="009D3AAD"/>
    <w:rsid w:val="009D420C"/>
    <w:rsid w:val="009D4755"/>
    <w:rsid w:val="009D59E5"/>
    <w:rsid w:val="009D6B10"/>
    <w:rsid w:val="009D7BF8"/>
    <w:rsid w:val="009E0213"/>
    <w:rsid w:val="009E10BD"/>
    <w:rsid w:val="009E18A0"/>
    <w:rsid w:val="009E2373"/>
    <w:rsid w:val="009E27D3"/>
    <w:rsid w:val="009E3777"/>
    <w:rsid w:val="009E4544"/>
    <w:rsid w:val="009E6270"/>
    <w:rsid w:val="009E706F"/>
    <w:rsid w:val="009E719F"/>
    <w:rsid w:val="009E7F85"/>
    <w:rsid w:val="009F153C"/>
    <w:rsid w:val="009F1924"/>
    <w:rsid w:val="009F1BED"/>
    <w:rsid w:val="009F2B2C"/>
    <w:rsid w:val="009F2C62"/>
    <w:rsid w:val="009F3ECB"/>
    <w:rsid w:val="009F5C68"/>
    <w:rsid w:val="009F5F5C"/>
    <w:rsid w:val="009F635A"/>
    <w:rsid w:val="00A008C5"/>
    <w:rsid w:val="00A013A8"/>
    <w:rsid w:val="00A014E7"/>
    <w:rsid w:val="00A04293"/>
    <w:rsid w:val="00A05D61"/>
    <w:rsid w:val="00A05EC4"/>
    <w:rsid w:val="00A07330"/>
    <w:rsid w:val="00A10C3E"/>
    <w:rsid w:val="00A116C0"/>
    <w:rsid w:val="00A1372F"/>
    <w:rsid w:val="00A140EF"/>
    <w:rsid w:val="00A211C0"/>
    <w:rsid w:val="00A2142D"/>
    <w:rsid w:val="00A225C5"/>
    <w:rsid w:val="00A24709"/>
    <w:rsid w:val="00A24D9A"/>
    <w:rsid w:val="00A252C9"/>
    <w:rsid w:val="00A2685D"/>
    <w:rsid w:val="00A30F61"/>
    <w:rsid w:val="00A31061"/>
    <w:rsid w:val="00A3127F"/>
    <w:rsid w:val="00A33055"/>
    <w:rsid w:val="00A33AF8"/>
    <w:rsid w:val="00A33C91"/>
    <w:rsid w:val="00A37F55"/>
    <w:rsid w:val="00A40046"/>
    <w:rsid w:val="00A40C81"/>
    <w:rsid w:val="00A43B8C"/>
    <w:rsid w:val="00A44B3C"/>
    <w:rsid w:val="00A451FB"/>
    <w:rsid w:val="00A47A9E"/>
    <w:rsid w:val="00A47DA8"/>
    <w:rsid w:val="00A47DCB"/>
    <w:rsid w:val="00A50DD1"/>
    <w:rsid w:val="00A538F1"/>
    <w:rsid w:val="00A554E8"/>
    <w:rsid w:val="00A57C80"/>
    <w:rsid w:val="00A601CD"/>
    <w:rsid w:val="00A64DBA"/>
    <w:rsid w:val="00A65838"/>
    <w:rsid w:val="00A65CFA"/>
    <w:rsid w:val="00A65FBE"/>
    <w:rsid w:val="00A705F0"/>
    <w:rsid w:val="00A70A14"/>
    <w:rsid w:val="00A728EA"/>
    <w:rsid w:val="00A731AD"/>
    <w:rsid w:val="00A7612B"/>
    <w:rsid w:val="00A764AD"/>
    <w:rsid w:val="00A800D7"/>
    <w:rsid w:val="00A81D1B"/>
    <w:rsid w:val="00A82128"/>
    <w:rsid w:val="00A825E6"/>
    <w:rsid w:val="00A8394A"/>
    <w:rsid w:val="00A8492A"/>
    <w:rsid w:val="00A8584E"/>
    <w:rsid w:val="00A87246"/>
    <w:rsid w:val="00A900C5"/>
    <w:rsid w:val="00A90C72"/>
    <w:rsid w:val="00A90F91"/>
    <w:rsid w:val="00A920A5"/>
    <w:rsid w:val="00A95E19"/>
    <w:rsid w:val="00AA0AE5"/>
    <w:rsid w:val="00AA1B2C"/>
    <w:rsid w:val="00AA1F4C"/>
    <w:rsid w:val="00AA2B25"/>
    <w:rsid w:val="00AA62A7"/>
    <w:rsid w:val="00AA67A1"/>
    <w:rsid w:val="00AA7A2D"/>
    <w:rsid w:val="00AA7AB8"/>
    <w:rsid w:val="00AA7D7B"/>
    <w:rsid w:val="00AB14E8"/>
    <w:rsid w:val="00AB26D5"/>
    <w:rsid w:val="00AB3A51"/>
    <w:rsid w:val="00AC0136"/>
    <w:rsid w:val="00AC035D"/>
    <w:rsid w:val="00AC15A4"/>
    <w:rsid w:val="00AC2142"/>
    <w:rsid w:val="00AC367F"/>
    <w:rsid w:val="00AC54D6"/>
    <w:rsid w:val="00AC5A58"/>
    <w:rsid w:val="00AC5F01"/>
    <w:rsid w:val="00AD1627"/>
    <w:rsid w:val="00AD3DF1"/>
    <w:rsid w:val="00AE0FD2"/>
    <w:rsid w:val="00AE3A32"/>
    <w:rsid w:val="00AE7FA8"/>
    <w:rsid w:val="00AF3A21"/>
    <w:rsid w:val="00AF59CD"/>
    <w:rsid w:val="00AF6807"/>
    <w:rsid w:val="00B0117B"/>
    <w:rsid w:val="00B02E59"/>
    <w:rsid w:val="00B03520"/>
    <w:rsid w:val="00B040EB"/>
    <w:rsid w:val="00B0772F"/>
    <w:rsid w:val="00B118DD"/>
    <w:rsid w:val="00B15206"/>
    <w:rsid w:val="00B16729"/>
    <w:rsid w:val="00B2055D"/>
    <w:rsid w:val="00B20573"/>
    <w:rsid w:val="00B21DD1"/>
    <w:rsid w:val="00B233E1"/>
    <w:rsid w:val="00B2383D"/>
    <w:rsid w:val="00B247E6"/>
    <w:rsid w:val="00B249E3"/>
    <w:rsid w:val="00B25756"/>
    <w:rsid w:val="00B261AF"/>
    <w:rsid w:val="00B273E7"/>
    <w:rsid w:val="00B306E8"/>
    <w:rsid w:val="00B307DC"/>
    <w:rsid w:val="00B31629"/>
    <w:rsid w:val="00B31EC6"/>
    <w:rsid w:val="00B322A8"/>
    <w:rsid w:val="00B342FB"/>
    <w:rsid w:val="00B350E7"/>
    <w:rsid w:val="00B35949"/>
    <w:rsid w:val="00B35DD0"/>
    <w:rsid w:val="00B3618D"/>
    <w:rsid w:val="00B3749D"/>
    <w:rsid w:val="00B37644"/>
    <w:rsid w:val="00B37AC9"/>
    <w:rsid w:val="00B37FD9"/>
    <w:rsid w:val="00B415D2"/>
    <w:rsid w:val="00B42084"/>
    <w:rsid w:val="00B475E3"/>
    <w:rsid w:val="00B4774E"/>
    <w:rsid w:val="00B52025"/>
    <w:rsid w:val="00B5301E"/>
    <w:rsid w:val="00B547CB"/>
    <w:rsid w:val="00B54B73"/>
    <w:rsid w:val="00B5510B"/>
    <w:rsid w:val="00B55319"/>
    <w:rsid w:val="00B55C12"/>
    <w:rsid w:val="00B60AF7"/>
    <w:rsid w:val="00B60F01"/>
    <w:rsid w:val="00B61BA8"/>
    <w:rsid w:val="00B62A3E"/>
    <w:rsid w:val="00B62E16"/>
    <w:rsid w:val="00B63B38"/>
    <w:rsid w:val="00B64A53"/>
    <w:rsid w:val="00B654DE"/>
    <w:rsid w:val="00B660C9"/>
    <w:rsid w:val="00B661A1"/>
    <w:rsid w:val="00B6651E"/>
    <w:rsid w:val="00B67379"/>
    <w:rsid w:val="00B717D7"/>
    <w:rsid w:val="00B72757"/>
    <w:rsid w:val="00B7283F"/>
    <w:rsid w:val="00B73B25"/>
    <w:rsid w:val="00B7612A"/>
    <w:rsid w:val="00B80F2D"/>
    <w:rsid w:val="00B83108"/>
    <w:rsid w:val="00B837A2"/>
    <w:rsid w:val="00B866EF"/>
    <w:rsid w:val="00B9068C"/>
    <w:rsid w:val="00B91424"/>
    <w:rsid w:val="00B9356C"/>
    <w:rsid w:val="00B94BA5"/>
    <w:rsid w:val="00BA165F"/>
    <w:rsid w:val="00BA20DC"/>
    <w:rsid w:val="00BA3579"/>
    <w:rsid w:val="00BA5ED5"/>
    <w:rsid w:val="00BA6396"/>
    <w:rsid w:val="00BA6A48"/>
    <w:rsid w:val="00BB19E6"/>
    <w:rsid w:val="00BB1CBE"/>
    <w:rsid w:val="00BC160C"/>
    <w:rsid w:val="00BC1BA2"/>
    <w:rsid w:val="00BC1EF0"/>
    <w:rsid w:val="00BC3EC7"/>
    <w:rsid w:val="00BC44C3"/>
    <w:rsid w:val="00BC4AF3"/>
    <w:rsid w:val="00BC4D26"/>
    <w:rsid w:val="00BC5F59"/>
    <w:rsid w:val="00BC65A6"/>
    <w:rsid w:val="00BD0DC7"/>
    <w:rsid w:val="00BD242C"/>
    <w:rsid w:val="00BD299E"/>
    <w:rsid w:val="00BD385E"/>
    <w:rsid w:val="00BD41A5"/>
    <w:rsid w:val="00BD7028"/>
    <w:rsid w:val="00BD7C6B"/>
    <w:rsid w:val="00BE0D1B"/>
    <w:rsid w:val="00BE154F"/>
    <w:rsid w:val="00BE1701"/>
    <w:rsid w:val="00BE1B3C"/>
    <w:rsid w:val="00BE1C19"/>
    <w:rsid w:val="00BE26B3"/>
    <w:rsid w:val="00BE3130"/>
    <w:rsid w:val="00BE3B5D"/>
    <w:rsid w:val="00BE7E8B"/>
    <w:rsid w:val="00BE7F76"/>
    <w:rsid w:val="00BF15A5"/>
    <w:rsid w:val="00BF199F"/>
    <w:rsid w:val="00BF392C"/>
    <w:rsid w:val="00BF3E03"/>
    <w:rsid w:val="00BF63F4"/>
    <w:rsid w:val="00BF7722"/>
    <w:rsid w:val="00C004CC"/>
    <w:rsid w:val="00C0215E"/>
    <w:rsid w:val="00C0253D"/>
    <w:rsid w:val="00C02AE9"/>
    <w:rsid w:val="00C06EC6"/>
    <w:rsid w:val="00C1080D"/>
    <w:rsid w:val="00C14769"/>
    <w:rsid w:val="00C17D03"/>
    <w:rsid w:val="00C20A05"/>
    <w:rsid w:val="00C22358"/>
    <w:rsid w:val="00C23E5B"/>
    <w:rsid w:val="00C23F7D"/>
    <w:rsid w:val="00C273D8"/>
    <w:rsid w:val="00C311B5"/>
    <w:rsid w:val="00C327AF"/>
    <w:rsid w:val="00C3414A"/>
    <w:rsid w:val="00C35529"/>
    <w:rsid w:val="00C35E67"/>
    <w:rsid w:val="00C36EB8"/>
    <w:rsid w:val="00C40198"/>
    <w:rsid w:val="00C40BD9"/>
    <w:rsid w:val="00C40CEA"/>
    <w:rsid w:val="00C445EC"/>
    <w:rsid w:val="00C462D8"/>
    <w:rsid w:val="00C46522"/>
    <w:rsid w:val="00C51A3A"/>
    <w:rsid w:val="00C53DFC"/>
    <w:rsid w:val="00C60168"/>
    <w:rsid w:val="00C6033A"/>
    <w:rsid w:val="00C61086"/>
    <w:rsid w:val="00C62DDD"/>
    <w:rsid w:val="00C6310A"/>
    <w:rsid w:val="00C6383F"/>
    <w:rsid w:val="00C64536"/>
    <w:rsid w:val="00C64C2A"/>
    <w:rsid w:val="00C662CD"/>
    <w:rsid w:val="00C66322"/>
    <w:rsid w:val="00C67432"/>
    <w:rsid w:val="00C6789D"/>
    <w:rsid w:val="00C71006"/>
    <w:rsid w:val="00C737E4"/>
    <w:rsid w:val="00C73B29"/>
    <w:rsid w:val="00C740CE"/>
    <w:rsid w:val="00C757A7"/>
    <w:rsid w:val="00C765C7"/>
    <w:rsid w:val="00C771BE"/>
    <w:rsid w:val="00C775B3"/>
    <w:rsid w:val="00C77B70"/>
    <w:rsid w:val="00C87496"/>
    <w:rsid w:val="00C874EB"/>
    <w:rsid w:val="00C933DE"/>
    <w:rsid w:val="00C93EE1"/>
    <w:rsid w:val="00C94D3F"/>
    <w:rsid w:val="00C94F7D"/>
    <w:rsid w:val="00C956D0"/>
    <w:rsid w:val="00C9608A"/>
    <w:rsid w:val="00C963F3"/>
    <w:rsid w:val="00C97EA9"/>
    <w:rsid w:val="00CA043C"/>
    <w:rsid w:val="00CA10F0"/>
    <w:rsid w:val="00CA18C8"/>
    <w:rsid w:val="00CA20AD"/>
    <w:rsid w:val="00CA25BA"/>
    <w:rsid w:val="00CA288A"/>
    <w:rsid w:val="00CA4F70"/>
    <w:rsid w:val="00CA59BF"/>
    <w:rsid w:val="00CB055D"/>
    <w:rsid w:val="00CB07CE"/>
    <w:rsid w:val="00CB0D36"/>
    <w:rsid w:val="00CB20CC"/>
    <w:rsid w:val="00CB5415"/>
    <w:rsid w:val="00CB5FAD"/>
    <w:rsid w:val="00CB7903"/>
    <w:rsid w:val="00CC1127"/>
    <w:rsid w:val="00CC1273"/>
    <w:rsid w:val="00CC1F90"/>
    <w:rsid w:val="00CC216F"/>
    <w:rsid w:val="00CC3222"/>
    <w:rsid w:val="00CC7374"/>
    <w:rsid w:val="00CD247A"/>
    <w:rsid w:val="00CD4DAC"/>
    <w:rsid w:val="00CD7A01"/>
    <w:rsid w:val="00CE01AD"/>
    <w:rsid w:val="00CE0429"/>
    <w:rsid w:val="00CE0AFC"/>
    <w:rsid w:val="00CE1BA2"/>
    <w:rsid w:val="00CE1E17"/>
    <w:rsid w:val="00CE2095"/>
    <w:rsid w:val="00CF167A"/>
    <w:rsid w:val="00CF16B9"/>
    <w:rsid w:val="00CF1A0F"/>
    <w:rsid w:val="00CF1A89"/>
    <w:rsid w:val="00CF32B0"/>
    <w:rsid w:val="00CF407F"/>
    <w:rsid w:val="00CF42AD"/>
    <w:rsid w:val="00CF6D7B"/>
    <w:rsid w:val="00CF704C"/>
    <w:rsid w:val="00CF72C9"/>
    <w:rsid w:val="00CF75BA"/>
    <w:rsid w:val="00D016AE"/>
    <w:rsid w:val="00D017F4"/>
    <w:rsid w:val="00D023D4"/>
    <w:rsid w:val="00D03159"/>
    <w:rsid w:val="00D03DF6"/>
    <w:rsid w:val="00D06A3D"/>
    <w:rsid w:val="00D06BDA"/>
    <w:rsid w:val="00D07409"/>
    <w:rsid w:val="00D079E2"/>
    <w:rsid w:val="00D07E07"/>
    <w:rsid w:val="00D1004B"/>
    <w:rsid w:val="00D102D5"/>
    <w:rsid w:val="00D123C8"/>
    <w:rsid w:val="00D12C32"/>
    <w:rsid w:val="00D12F0C"/>
    <w:rsid w:val="00D14665"/>
    <w:rsid w:val="00D146E2"/>
    <w:rsid w:val="00D1583A"/>
    <w:rsid w:val="00D15A94"/>
    <w:rsid w:val="00D16C76"/>
    <w:rsid w:val="00D174B1"/>
    <w:rsid w:val="00D17F2D"/>
    <w:rsid w:val="00D212C6"/>
    <w:rsid w:val="00D251C4"/>
    <w:rsid w:val="00D25289"/>
    <w:rsid w:val="00D271E8"/>
    <w:rsid w:val="00D27DDE"/>
    <w:rsid w:val="00D300F2"/>
    <w:rsid w:val="00D30162"/>
    <w:rsid w:val="00D30542"/>
    <w:rsid w:val="00D30763"/>
    <w:rsid w:val="00D3274D"/>
    <w:rsid w:val="00D34173"/>
    <w:rsid w:val="00D34551"/>
    <w:rsid w:val="00D360EE"/>
    <w:rsid w:val="00D36688"/>
    <w:rsid w:val="00D36AC1"/>
    <w:rsid w:val="00D37D72"/>
    <w:rsid w:val="00D419EB"/>
    <w:rsid w:val="00D4273C"/>
    <w:rsid w:val="00D441E7"/>
    <w:rsid w:val="00D447EA"/>
    <w:rsid w:val="00D458A1"/>
    <w:rsid w:val="00D46C5D"/>
    <w:rsid w:val="00D504AB"/>
    <w:rsid w:val="00D50C5B"/>
    <w:rsid w:val="00D52D08"/>
    <w:rsid w:val="00D52DEC"/>
    <w:rsid w:val="00D53964"/>
    <w:rsid w:val="00D55999"/>
    <w:rsid w:val="00D55DB9"/>
    <w:rsid w:val="00D61160"/>
    <w:rsid w:val="00D61D15"/>
    <w:rsid w:val="00D633C3"/>
    <w:rsid w:val="00D64424"/>
    <w:rsid w:val="00D64E1E"/>
    <w:rsid w:val="00D708BB"/>
    <w:rsid w:val="00D734AD"/>
    <w:rsid w:val="00D73828"/>
    <w:rsid w:val="00D740DB"/>
    <w:rsid w:val="00D74DA6"/>
    <w:rsid w:val="00D7667F"/>
    <w:rsid w:val="00D7716E"/>
    <w:rsid w:val="00D778EC"/>
    <w:rsid w:val="00D81D39"/>
    <w:rsid w:val="00D84D14"/>
    <w:rsid w:val="00D84DD1"/>
    <w:rsid w:val="00D9035A"/>
    <w:rsid w:val="00D9036B"/>
    <w:rsid w:val="00D90CF7"/>
    <w:rsid w:val="00D91583"/>
    <w:rsid w:val="00D91CF5"/>
    <w:rsid w:val="00D921E9"/>
    <w:rsid w:val="00D9507A"/>
    <w:rsid w:val="00D9512C"/>
    <w:rsid w:val="00D95604"/>
    <w:rsid w:val="00D95848"/>
    <w:rsid w:val="00DA0F22"/>
    <w:rsid w:val="00DA11F4"/>
    <w:rsid w:val="00DA4419"/>
    <w:rsid w:val="00DA4D7D"/>
    <w:rsid w:val="00DA5854"/>
    <w:rsid w:val="00DB3459"/>
    <w:rsid w:val="00DB4A7B"/>
    <w:rsid w:val="00DB5045"/>
    <w:rsid w:val="00DB5F25"/>
    <w:rsid w:val="00DB6F67"/>
    <w:rsid w:val="00DB7319"/>
    <w:rsid w:val="00DB7689"/>
    <w:rsid w:val="00DB7D80"/>
    <w:rsid w:val="00DC02E3"/>
    <w:rsid w:val="00DC0EED"/>
    <w:rsid w:val="00DC20ED"/>
    <w:rsid w:val="00DC3087"/>
    <w:rsid w:val="00DD1B67"/>
    <w:rsid w:val="00DD2260"/>
    <w:rsid w:val="00DD2DBB"/>
    <w:rsid w:val="00DD5175"/>
    <w:rsid w:val="00DD56A6"/>
    <w:rsid w:val="00DD6D85"/>
    <w:rsid w:val="00DD71DF"/>
    <w:rsid w:val="00DD77EE"/>
    <w:rsid w:val="00DE0D2F"/>
    <w:rsid w:val="00DE2285"/>
    <w:rsid w:val="00DE396A"/>
    <w:rsid w:val="00DE4789"/>
    <w:rsid w:val="00DE624C"/>
    <w:rsid w:val="00DE6B02"/>
    <w:rsid w:val="00DE6B27"/>
    <w:rsid w:val="00DF0E93"/>
    <w:rsid w:val="00DF12F6"/>
    <w:rsid w:val="00DF24DB"/>
    <w:rsid w:val="00DF669E"/>
    <w:rsid w:val="00DF7273"/>
    <w:rsid w:val="00E01771"/>
    <w:rsid w:val="00E035CF"/>
    <w:rsid w:val="00E03B46"/>
    <w:rsid w:val="00E045AF"/>
    <w:rsid w:val="00E05DE9"/>
    <w:rsid w:val="00E127D9"/>
    <w:rsid w:val="00E179AE"/>
    <w:rsid w:val="00E20710"/>
    <w:rsid w:val="00E213AC"/>
    <w:rsid w:val="00E23A74"/>
    <w:rsid w:val="00E24B89"/>
    <w:rsid w:val="00E25880"/>
    <w:rsid w:val="00E2648A"/>
    <w:rsid w:val="00E265AE"/>
    <w:rsid w:val="00E30342"/>
    <w:rsid w:val="00E303B4"/>
    <w:rsid w:val="00E31EA1"/>
    <w:rsid w:val="00E33347"/>
    <w:rsid w:val="00E338F9"/>
    <w:rsid w:val="00E34054"/>
    <w:rsid w:val="00E360D2"/>
    <w:rsid w:val="00E36937"/>
    <w:rsid w:val="00E378F4"/>
    <w:rsid w:val="00E40F7C"/>
    <w:rsid w:val="00E4170C"/>
    <w:rsid w:val="00E44000"/>
    <w:rsid w:val="00E47374"/>
    <w:rsid w:val="00E479DD"/>
    <w:rsid w:val="00E54710"/>
    <w:rsid w:val="00E54DFF"/>
    <w:rsid w:val="00E60D3A"/>
    <w:rsid w:val="00E60F2F"/>
    <w:rsid w:val="00E61155"/>
    <w:rsid w:val="00E6272A"/>
    <w:rsid w:val="00E6350E"/>
    <w:rsid w:val="00E651C4"/>
    <w:rsid w:val="00E6528A"/>
    <w:rsid w:val="00E6668F"/>
    <w:rsid w:val="00E749CA"/>
    <w:rsid w:val="00E7755C"/>
    <w:rsid w:val="00E8250C"/>
    <w:rsid w:val="00E84541"/>
    <w:rsid w:val="00E84DCE"/>
    <w:rsid w:val="00E85DF3"/>
    <w:rsid w:val="00E87549"/>
    <w:rsid w:val="00E906AF"/>
    <w:rsid w:val="00E91782"/>
    <w:rsid w:val="00E93391"/>
    <w:rsid w:val="00E94446"/>
    <w:rsid w:val="00E94BD4"/>
    <w:rsid w:val="00E95CCF"/>
    <w:rsid w:val="00E96752"/>
    <w:rsid w:val="00E96D77"/>
    <w:rsid w:val="00EA0B82"/>
    <w:rsid w:val="00EA4013"/>
    <w:rsid w:val="00EA6332"/>
    <w:rsid w:val="00EA748B"/>
    <w:rsid w:val="00EA7784"/>
    <w:rsid w:val="00EB1C6A"/>
    <w:rsid w:val="00EB38A0"/>
    <w:rsid w:val="00EB57DE"/>
    <w:rsid w:val="00EB7ED2"/>
    <w:rsid w:val="00EC045A"/>
    <w:rsid w:val="00EC0554"/>
    <w:rsid w:val="00EC2310"/>
    <w:rsid w:val="00EC2862"/>
    <w:rsid w:val="00EC2A9C"/>
    <w:rsid w:val="00EC4FE0"/>
    <w:rsid w:val="00EC5299"/>
    <w:rsid w:val="00EC7C18"/>
    <w:rsid w:val="00ED0385"/>
    <w:rsid w:val="00ED03D8"/>
    <w:rsid w:val="00ED1FDD"/>
    <w:rsid w:val="00ED2029"/>
    <w:rsid w:val="00ED322A"/>
    <w:rsid w:val="00ED3AF9"/>
    <w:rsid w:val="00ED4479"/>
    <w:rsid w:val="00ED483A"/>
    <w:rsid w:val="00ED6116"/>
    <w:rsid w:val="00ED6F00"/>
    <w:rsid w:val="00EE0DAA"/>
    <w:rsid w:val="00EE1A2D"/>
    <w:rsid w:val="00EE3523"/>
    <w:rsid w:val="00EE3BEB"/>
    <w:rsid w:val="00EE4E64"/>
    <w:rsid w:val="00EE612A"/>
    <w:rsid w:val="00EE6C13"/>
    <w:rsid w:val="00EF089E"/>
    <w:rsid w:val="00EF0F67"/>
    <w:rsid w:val="00EF11B1"/>
    <w:rsid w:val="00EF1359"/>
    <w:rsid w:val="00EF1E63"/>
    <w:rsid w:val="00EF288A"/>
    <w:rsid w:val="00EF302E"/>
    <w:rsid w:val="00EF4687"/>
    <w:rsid w:val="00EF4C27"/>
    <w:rsid w:val="00F012DA"/>
    <w:rsid w:val="00F02B8E"/>
    <w:rsid w:val="00F038CA"/>
    <w:rsid w:val="00F046F2"/>
    <w:rsid w:val="00F05F78"/>
    <w:rsid w:val="00F10708"/>
    <w:rsid w:val="00F115D5"/>
    <w:rsid w:val="00F11E4C"/>
    <w:rsid w:val="00F1512D"/>
    <w:rsid w:val="00F1694B"/>
    <w:rsid w:val="00F214D7"/>
    <w:rsid w:val="00F23ED9"/>
    <w:rsid w:val="00F258D0"/>
    <w:rsid w:val="00F25D7B"/>
    <w:rsid w:val="00F27C9A"/>
    <w:rsid w:val="00F33FF2"/>
    <w:rsid w:val="00F343AC"/>
    <w:rsid w:val="00F344BF"/>
    <w:rsid w:val="00F3649E"/>
    <w:rsid w:val="00F439AC"/>
    <w:rsid w:val="00F44685"/>
    <w:rsid w:val="00F4508F"/>
    <w:rsid w:val="00F45249"/>
    <w:rsid w:val="00F47CEE"/>
    <w:rsid w:val="00F50CB8"/>
    <w:rsid w:val="00F52451"/>
    <w:rsid w:val="00F5262A"/>
    <w:rsid w:val="00F5375C"/>
    <w:rsid w:val="00F5482A"/>
    <w:rsid w:val="00F5520E"/>
    <w:rsid w:val="00F56878"/>
    <w:rsid w:val="00F614B7"/>
    <w:rsid w:val="00F63424"/>
    <w:rsid w:val="00F67B6B"/>
    <w:rsid w:val="00F700A1"/>
    <w:rsid w:val="00F7142D"/>
    <w:rsid w:val="00F73B7A"/>
    <w:rsid w:val="00F75940"/>
    <w:rsid w:val="00F76313"/>
    <w:rsid w:val="00F813C9"/>
    <w:rsid w:val="00F834B8"/>
    <w:rsid w:val="00F834CF"/>
    <w:rsid w:val="00F84683"/>
    <w:rsid w:val="00F85A46"/>
    <w:rsid w:val="00F85F1F"/>
    <w:rsid w:val="00F87001"/>
    <w:rsid w:val="00F90E66"/>
    <w:rsid w:val="00F91FCA"/>
    <w:rsid w:val="00F92A17"/>
    <w:rsid w:val="00F932ED"/>
    <w:rsid w:val="00F97494"/>
    <w:rsid w:val="00F97F06"/>
    <w:rsid w:val="00FA1AC0"/>
    <w:rsid w:val="00FA203A"/>
    <w:rsid w:val="00FA2BDE"/>
    <w:rsid w:val="00FA361A"/>
    <w:rsid w:val="00FA4320"/>
    <w:rsid w:val="00FA6215"/>
    <w:rsid w:val="00FA65CB"/>
    <w:rsid w:val="00FB0225"/>
    <w:rsid w:val="00FB09B6"/>
    <w:rsid w:val="00FB0E7E"/>
    <w:rsid w:val="00FB3293"/>
    <w:rsid w:val="00FB33A8"/>
    <w:rsid w:val="00FB623D"/>
    <w:rsid w:val="00FC0FDA"/>
    <w:rsid w:val="00FC3B59"/>
    <w:rsid w:val="00FC5957"/>
    <w:rsid w:val="00FC63F4"/>
    <w:rsid w:val="00FC7E4A"/>
    <w:rsid w:val="00FD0888"/>
    <w:rsid w:val="00FD0DB5"/>
    <w:rsid w:val="00FD1623"/>
    <w:rsid w:val="00FD3635"/>
    <w:rsid w:val="00FD50DA"/>
    <w:rsid w:val="00FD7E21"/>
    <w:rsid w:val="00FE00BD"/>
    <w:rsid w:val="00FE1635"/>
    <w:rsid w:val="00FE17C5"/>
    <w:rsid w:val="00FE20FE"/>
    <w:rsid w:val="00FE4FE2"/>
    <w:rsid w:val="00FE507D"/>
    <w:rsid w:val="00FE5914"/>
    <w:rsid w:val="00FE5E25"/>
    <w:rsid w:val="00FE6707"/>
    <w:rsid w:val="00FE6E77"/>
    <w:rsid w:val="00FE6E9E"/>
    <w:rsid w:val="00FF07D2"/>
    <w:rsid w:val="00FF11FF"/>
    <w:rsid w:val="00FF422B"/>
    <w:rsid w:val="00FF6383"/>
    <w:rsid w:val="00FF64F0"/>
    <w:rsid w:val="7E9F68A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D5C572"/>
  <w15:docId w15:val="{13071939-8D5C-43BB-91D3-070C1447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347AA6"/>
    <w:pPr>
      <w:spacing w:after="240" w:line="264" w:lineRule="auto"/>
      <w:ind w:left="851"/>
    </w:pPr>
    <w:rPr>
      <w:sz w:val="21"/>
    </w:rPr>
  </w:style>
  <w:style w:type="paragraph" w:styleId="Overskrift1">
    <w:name w:val="heading 1"/>
    <w:next w:val="Normal"/>
    <w:link w:val="Overskrift1Tegn"/>
    <w:autoRedefine/>
    <w:uiPriority w:val="9"/>
    <w:qFormat/>
    <w:rsid w:val="002D5E60"/>
    <w:pPr>
      <w:keepNext/>
      <w:keepLines/>
      <w:numPr>
        <w:numId w:val="1"/>
      </w:numPr>
      <w:spacing w:before="480" w:after="240"/>
      <w:outlineLvl w:val="0"/>
    </w:pPr>
    <w:rPr>
      <w:rFonts w:asciiTheme="majorHAnsi" w:eastAsiaTheme="majorEastAsia" w:hAnsiTheme="majorHAnsi" w:cstheme="majorBidi"/>
      <w:b/>
      <w:sz w:val="33"/>
      <w:szCs w:val="32"/>
    </w:rPr>
  </w:style>
  <w:style w:type="paragraph" w:styleId="Overskrift2">
    <w:name w:val="heading 2"/>
    <w:basedOn w:val="Normal"/>
    <w:next w:val="Normal"/>
    <w:link w:val="Overskrift2Tegn"/>
    <w:autoRedefine/>
    <w:uiPriority w:val="9"/>
    <w:qFormat/>
    <w:rsid w:val="003D0140"/>
    <w:pPr>
      <w:keepNext/>
      <w:keepLines/>
      <w:numPr>
        <w:ilvl w:val="1"/>
        <w:numId w:val="1"/>
      </w:numPr>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uiPriority w:val="9"/>
    <w:qFormat/>
    <w:rsid w:val="003439C1"/>
    <w:pPr>
      <w:keepNext/>
      <w:keepLines/>
      <w:numPr>
        <w:ilvl w:val="2"/>
        <w:numId w:val="1"/>
      </w:numPr>
      <w:outlineLvl w:val="2"/>
    </w:pPr>
    <w:rPr>
      <w:rFonts w:asciiTheme="majorHAnsi" w:eastAsiaTheme="majorEastAsia" w:hAnsiTheme="majorHAnsi" w:cstheme="majorBidi"/>
      <w:b/>
      <w:sz w:val="23"/>
      <w:szCs w:val="24"/>
    </w:rPr>
  </w:style>
  <w:style w:type="paragraph" w:styleId="Overskrift4">
    <w:name w:val="heading 4"/>
    <w:basedOn w:val="Normal"/>
    <w:next w:val="Normal"/>
    <w:link w:val="Overskrift4Tegn"/>
    <w:autoRedefine/>
    <w:uiPriority w:val="9"/>
    <w:qFormat/>
    <w:rsid w:val="00233D4C"/>
    <w:pPr>
      <w:widowControl w:val="0"/>
      <w:numPr>
        <w:ilvl w:val="3"/>
        <w:numId w:val="1"/>
      </w:numPr>
      <w:outlineLvl w:val="3"/>
    </w:pPr>
    <w:rPr>
      <w:rFonts w:asciiTheme="majorHAnsi" w:eastAsiaTheme="majorEastAsia" w:hAnsiTheme="majorHAnsi" w:cstheme="majorBidi"/>
      <w:iCs/>
      <w:color w:val="000000" w:themeColor="text1"/>
    </w:rPr>
  </w:style>
  <w:style w:type="paragraph" w:styleId="Overskrift5">
    <w:name w:val="heading 5"/>
    <w:basedOn w:val="Normal"/>
    <w:next w:val="Normal"/>
    <w:link w:val="Overskrift5Tegn"/>
    <w:uiPriority w:val="9"/>
    <w:qFormat/>
    <w:locked/>
    <w:rsid w:val="00424A45"/>
    <w:pPr>
      <w:keepNext/>
      <w:keepLines/>
      <w:numPr>
        <w:ilvl w:val="4"/>
        <w:numId w:val="1"/>
      </w:numPr>
      <w:spacing w:before="4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qFormat/>
    <w:locked/>
    <w:rsid w:val="00424A45"/>
    <w:pPr>
      <w:keepNext/>
      <w:keepLines/>
      <w:numPr>
        <w:ilvl w:val="5"/>
        <w:numId w:val="1"/>
      </w:numPr>
      <w:spacing w:before="4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unhideWhenUsed/>
    <w:qFormat/>
    <w:locked/>
    <w:rsid w:val="00424A45"/>
    <w:pPr>
      <w:keepNext/>
      <w:keepLines/>
      <w:numPr>
        <w:ilvl w:val="6"/>
        <w:numId w:val="1"/>
      </w:numPr>
      <w:spacing w:before="4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unhideWhenUsed/>
    <w:qFormat/>
    <w:locked/>
    <w:rsid w:val="00424A45"/>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unhideWhenUsed/>
    <w:qFormat/>
    <w:locked/>
    <w:rsid w:val="00424A45"/>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2D5E60"/>
    <w:rPr>
      <w:rFonts w:asciiTheme="majorHAnsi" w:eastAsiaTheme="majorEastAsia" w:hAnsiTheme="majorHAnsi" w:cstheme="majorBidi"/>
      <w:b/>
      <w:sz w:val="33"/>
      <w:szCs w:val="32"/>
    </w:rPr>
  </w:style>
  <w:style w:type="character" w:customStyle="1" w:styleId="Overskrift2Tegn">
    <w:name w:val="Overskrift 2 Tegn"/>
    <w:basedOn w:val="Standardskriftforavsnitt"/>
    <w:link w:val="Overskrift2"/>
    <w:uiPriority w:val="9"/>
    <w:rsid w:val="003D0140"/>
    <w:rPr>
      <w:rFonts w:asciiTheme="majorHAnsi" w:eastAsiaTheme="majorEastAsia" w:hAnsiTheme="majorHAnsi" w:cstheme="majorBidi"/>
      <w:b/>
      <w:sz w:val="28"/>
      <w:szCs w:val="26"/>
    </w:rPr>
  </w:style>
  <w:style w:type="paragraph" w:styleId="Topptekst">
    <w:name w:val="header"/>
    <w:basedOn w:val="Ingenmellomrom"/>
    <w:link w:val="TopptekstTegn"/>
    <w:autoRedefine/>
    <w:uiPriority w:val="99"/>
    <w:locked/>
    <w:rsid w:val="00C71006"/>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C71006"/>
    <w:rPr>
      <w:sz w:val="18"/>
    </w:rPr>
  </w:style>
  <w:style w:type="paragraph" w:styleId="Bunntekst">
    <w:name w:val="footer"/>
    <w:basedOn w:val="Normal"/>
    <w:link w:val="BunntekstTegn"/>
    <w:uiPriority w:val="99"/>
    <w:locked/>
    <w:rsid w:val="00E93391"/>
    <w:pPr>
      <w:tabs>
        <w:tab w:val="center" w:pos="4536"/>
        <w:tab w:val="right" w:pos="9072"/>
      </w:tabs>
      <w:spacing w:line="200" w:lineRule="atLeast"/>
      <w:ind w:left="0"/>
    </w:pPr>
    <w:rPr>
      <w:sz w:val="18"/>
    </w:rPr>
  </w:style>
  <w:style w:type="character" w:customStyle="1" w:styleId="BunntekstTegn">
    <w:name w:val="Bunntekst Tegn"/>
    <w:basedOn w:val="Standardskriftforavsnitt"/>
    <w:link w:val="Bunntekst"/>
    <w:uiPriority w:val="99"/>
    <w:rsid w:val="00E93391"/>
    <w:rPr>
      <w:sz w:val="18"/>
      <w:lang w:val="en-US"/>
    </w:rPr>
  </w:style>
  <w:style w:type="table" w:styleId="Tabellrutenett">
    <w:name w:val="Table Grid"/>
    <w:basedOn w:val="Vanligtabel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locked/>
    <w:rsid w:val="00B2383D"/>
    <w:rPr>
      <w:color w:val="808080"/>
    </w:rPr>
  </w:style>
  <w:style w:type="character" w:customStyle="1" w:styleId="Overskrift3Tegn">
    <w:name w:val="Overskrift 3 Tegn"/>
    <w:basedOn w:val="Standardskriftforavsnitt"/>
    <w:link w:val="Overskrift3"/>
    <w:uiPriority w:val="9"/>
    <w:rsid w:val="003439C1"/>
    <w:rPr>
      <w:rFonts w:asciiTheme="majorHAnsi" w:eastAsiaTheme="majorEastAsia" w:hAnsiTheme="majorHAnsi" w:cstheme="majorBidi"/>
      <w:b/>
      <w:sz w:val="23"/>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locked/>
    <w:rsid w:val="00714172"/>
    <w:pPr>
      <w:numPr>
        <w:ilvl w:val="1"/>
      </w:numPr>
      <w:spacing w:before="240" w:after="16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styleId="Bobletekst">
    <w:name w:val="Balloon Text"/>
    <w:basedOn w:val="Normal"/>
    <w:link w:val="BobletekstTegn"/>
    <w:uiPriority w:val="99"/>
    <w:semiHidden/>
    <w:locked/>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table" w:customStyle="1" w:styleId="RuterBy">
    <w:name w:val="RuterBy"/>
    <w:basedOn w:val="Vanligtabell"/>
    <w:uiPriority w:val="99"/>
    <w:rsid w:val="005F358A"/>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Overskrift4Tegn">
    <w:name w:val="Overskrift 4 Tegn"/>
    <w:basedOn w:val="Standardskriftforavsnitt"/>
    <w:link w:val="Overskrift4"/>
    <w:uiPriority w:val="9"/>
    <w:rsid w:val="00233D4C"/>
    <w:rPr>
      <w:rFonts w:asciiTheme="majorHAnsi" w:eastAsiaTheme="majorEastAsia" w:hAnsiTheme="majorHAnsi" w:cstheme="majorBidi"/>
      <w:iCs/>
      <w:color w:val="000000" w:themeColor="text1"/>
      <w:sz w:val="21"/>
    </w:rPr>
  </w:style>
  <w:style w:type="character" w:customStyle="1" w:styleId="Overskrift5Tegn">
    <w:name w:val="Overskrift 5 Tegn"/>
    <w:basedOn w:val="Standardskriftforavsnitt"/>
    <w:link w:val="Overskrift5"/>
    <w:uiPriority w:val="9"/>
    <w:semiHidden/>
    <w:rsid w:val="00424A45"/>
    <w:rPr>
      <w:rFonts w:asciiTheme="majorHAnsi" w:eastAsiaTheme="majorEastAsia" w:hAnsiTheme="majorHAnsi" w:cstheme="majorBidi"/>
      <w:color w:val="BF9500" w:themeColor="accent1" w:themeShade="BF"/>
      <w:sz w:val="21"/>
    </w:rPr>
  </w:style>
  <w:style w:type="character" w:customStyle="1" w:styleId="Overskrift6Tegn">
    <w:name w:val="Overskrift 6 Tegn"/>
    <w:basedOn w:val="Standardskriftforavsnitt"/>
    <w:link w:val="Overskrift6"/>
    <w:uiPriority w:val="9"/>
    <w:semiHidden/>
    <w:rsid w:val="00424A45"/>
    <w:rPr>
      <w:rFonts w:asciiTheme="majorHAnsi" w:eastAsiaTheme="majorEastAsia" w:hAnsiTheme="majorHAnsi" w:cstheme="majorBidi"/>
      <w:color w:val="7F6300" w:themeColor="accent1" w:themeShade="7F"/>
      <w:sz w:val="21"/>
    </w:rPr>
  </w:style>
  <w:style w:type="character" w:customStyle="1" w:styleId="Overskrift7Tegn">
    <w:name w:val="Overskrift 7 Tegn"/>
    <w:basedOn w:val="Standardskriftforavsnitt"/>
    <w:link w:val="Overskrift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Overskrift8Tegn">
    <w:name w:val="Overskrift 8 Tegn"/>
    <w:basedOn w:val="Standardskriftforavsnitt"/>
    <w:link w:val="Overskrift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Topptekst"/>
    <w:autoRedefine/>
    <w:locked/>
    <w:rsid w:val="00B02E59"/>
    <w:rPr>
      <w:b/>
    </w:rPr>
  </w:style>
  <w:style w:type="paragraph" w:styleId="NormalWeb">
    <w:name w:val="Normal (Web)"/>
    <w:basedOn w:val="Normal"/>
    <w:uiPriority w:val="99"/>
    <w:semiHidden/>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0736B8"/>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Bildetekst">
    <w:name w:val="caption"/>
    <w:basedOn w:val="Normal"/>
    <w:next w:val="Normal"/>
    <w:autoRedefine/>
    <w:uiPriority w:val="35"/>
    <w:unhideWhenUsed/>
    <w:qFormat/>
    <w:rsid w:val="005310F6"/>
    <w:pPr>
      <w:spacing w:after="200" w:line="240" w:lineRule="auto"/>
      <w:ind w:left="708"/>
    </w:pPr>
    <w:rPr>
      <w:szCs w:val="21"/>
    </w:rPr>
  </w:style>
  <w:style w:type="paragraph" w:customStyle="1" w:styleId="Tabellskrift">
    <w:name w:val="Tabellskrift"/>
    <w:autoRedefine/>
    <w:qFormat/>
    <w:locked/>
    <w:rsid w:val="00B61BA8"/>
    <w:pPr>
      <w:spacing w:after="0" w:line="240" w:lineRule="auto"/>
    </w:pPr>
    <w:rPr>
      <w:sz w:val="21"/>
      <w:lang w:val="en-US"/>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INNH2">
    <w:name w:val="toc 2"/>
    <w:basedOn w:val="Normal"/>
    <w:next w:val="Normal"/>
    <w:autoRedefine/>
    <w:uiPriority w:val="39"/>
    <w:unhideWhenUsed/>
    <w:qFormat/>
    <w:rsid w:val="00210E58"/>
    <w:pPr>
      <w:spacing w:after="0"/>
      <w:ind w:left="210"/>
    </w:pPr>
    <w:rPr>
      <w:rFonts w:cstheme="minorHAnsi"/>
      <w:smallCaps/>
      <w:sz w:val="20"/>
      <w:szCs w:val="20"/>
    </w:rPr>
  </w:style>
  <w:style w:type="paragraph" w:styleId="INNH1">
    <w:name w:val="toc 1"/>
    <w:basedOn w:val="Normal"/>
    <w:next w:val="Normal"/>
    <w:autoRedefine/>
    <w:uiPriority w:val="39"/>
    <w:unhideWhenUsed/>
    <w:qFormat/>
    <w:rsid w:val="0068559F"/>
    <w:pPr>
      <w:tabs>
        <w:tab w:val="left" w:pos="630"/>
        <w:tab w:val="right" w:leader="dot" w:pos="9060"/>
      </w:tabs>
      <w:spacing w:before="120" w:after="120"/>
      <w:ind w:left="0"/>
    </w:pPr>
    <w:rPr>
      <w:rFonts w:cstheme="minorHAnsi"/>
      <w:b/>
      <w:bCs/>
      <w:caps/>
      <w:sz w:val="20"/>
      <w:szCs w:val="20"/>
    </w:rPr>
  </w:style>
  <w:style w:type="paragraph" w:styleId="INNH3">
    <w:name w:val="toc 3"/>
    <w:basedOn w:val="Normal"/>
    <w:next w:val="Normal"/>
    <w:autoRedefine/>
    <w:uiPriority w:val="39"/>
    <w:unhideWhenUsed/>
    <w:qFormat/>
    <w:rsid w:val="00656420"/>
    <w:pPr>
      <w:spacing w:after="0"/>
      <w:ind w:left="0"/>
      <w:jc w:val="center"/>
    </w:pPr>
    <w:rPr>
      <w:rFonts w:cstheme="minorHAnsi"/>
      <w:sz w:val="20"/>
      <w:szCs w:val="20"/>
    </w:rPr>
  </w:style>
  <w:style w:type="table" w:customStyle="1" w:styleId="RuterRegion">
    <w:name w:val="RuterRegion"/>
    <w:basedOn w:val="Vanligtabel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eavsnitt">
    <w:name w:val="List Paragraph"/>
    <w:basedOn w:val="Normal"/>
    <w:autoRedefine/>
    <w:uiPriority w:val="34"/>
    <w:qFormat/>
    <w:locked/>
    <w:rsid w:val="00AF59CD"/>
    <w:pPr>
      <w:numPr>
        <w:numId w:val="3"/>
      </w:numPr>
      <w:contextualSpacing/>
    </w:pPr>
  </w:style>
  <w:style w:type="table" w:customStyle="1" w:styleId="Ruter-gr">
    <w:name w:val="Ruter-grå"/>
    <w:basedOn w:val="Vanligtabel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eavsnitt"/>
    <w:autoRedefine/>
    <w:qFormat/>
    <w:rsid w:val="003439C1"/>
    <w:pPr>
      <w:numPr>
        <w:numId w:val="2"/>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eavsnitt"/>
    <w:autoRedefine/>
    <w:qFormat/>
    <w:rsid w:val="00AF59CD"/>
  </w:style>
  <w:style w:type="paragraph" w:customStyle="1" w:styleId="Gulmarkerttekst">
    <w:name w:val="Gulmarkert tekst"/>
    <w:basedOn w:val="Normal"/>
    <w:autoRedefine/>
    <w:qFormat/>
    <w:rsid w:val="00AC2142"/>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5823B4"/>
    <w:pPr>
      <w:framePr w:wrap="around"/>
    </w:p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Merknadsreferanse">
    <w:name w:val="annotation reference"/>
    <w:basedOn w:val="Standardskriftforavsnitt"/>
    <w:uiPriority w:val="99"/>
    <w:semiHidden/>
    <w:unhideWhenUsed/>
    <w:locked/>
    <w:rsid w:val="00640D21"/>
    <w:rPr>
      <w:sz w:val="16"/>
      <w:szCs w:val="16"/>
    </w:rPr>
  </w:style>
  <w:style w:type="paragraph" w:styleId="Merknadstekst">
    <w:name w:val="annotation text"/>
    <w:basedOn w:val="Normal"/>
    <w:link w:val="MerknadstekstTegn"/>
    <w:uiPriority w:val="99"/>
    <w:unhideWhenUsed/>
    <w:locked/>
    <w:rsid w:val="00640D21"/>
    <w:pPr>
      <w:spacing w:line="240" w:lineRule="auto"/>
    </w:pPr>
    <w:rPr>
      <w:sz w:val="20"/>
      <w:szCs w:val="20"/>
    </w:rPr>
  </w:style>
  <w:style w:type="character" w:customStyle="1" w:styleId="MerknadstekstTegn">
    <w:name w:val="Merknadstekst Tegn"/>
    <w:basedOn w:val="Standardskriftforavsnitt"/>
    <w:link w:val="Merknadstekst"/>
    <w:uiPriority w:val="99"/>
    <w:rsid w:val="00640D21"/>
    <w:rPr>
      <w:sz w:val="20"/>
      <w:szCs w:val="20"/>
    </w:rPr>
  </w:style>
  <w:style w:type="paragraph" w:styleId="Kommentaremne">
    <w:name w:val="annotation subject"/>
    <w:basedOn w:val="Merknadstekst"/>
    <w:next w:val="Merknadstekst"/>
    <w:link w:val="KommentaremneTegn"/>
    <w:uiPriority w:val="99"/>
    <w:semiHidden/>
    <w:unhideWhenUsed/>
    <w:locked/>
    <w:rsid w:val="00EC5299"/>
    <w:rPr>
      <w:b/>
      <w:bCs/>
    </w:rPr>
  </w:style>
  <w:style w:type="character" w:customStyle="1" w:styleId="KommentaremneTegn">
    <w:name w:val="Kommentaremne Tegn"/>
    <w:basedOn w:val="MerknadstekstTegn"/>
    <w:link w:val="Kommentaremne"/>
    <w:uiPriority w:val="99"/>
    <w:semiHidden/>
    <w:rsid w:val="00EC5299"/>
    <w:rPr>
      <w:b/>
      <w:bCs/>
      <w:sz w:val="20"/>
      <w:szCs w:val="20"/>
    </w:rPr>
  </w:style>
  <w:style w:type="paragraph" w:styleId="INNH4">
    <w:name w:val="toc 4"/>
    <w:basedOn w:val="Normal"/>
    <w:next w:val="Normal"/>
    <w:autoRedefine/>
    <w:uiPriority w:val="39"/>
    <w:unhideWhenUsed/>
    <w:qFormat/>
    <w:rsid w:val="00D27DDE"/>
    <w:pPr>
      <w:spacing w:after="0"/>
      <w:ind w:left="630"/>
    </w:pPr>
    <w:rPr>
      <w:rFonts w:cstheme="minorHAnsi"/>
      <w:sz w:val="18"/>
      <w:szCs w:val="18"/>
    </w:rPr>
  </w:style>
  <w:style w:type="paragraph" w:styleId="INNH5">
    <w:name w:val="toc 5"/>
    <w:basedOn w:val="Normal"/>
    <w:next w:val="Normal"/>
    <w:autoRedefine/>
    <w:uiPriority w:val="39"/>
    <w:unhideWhenUsed/>
    <w:locked/>
    <w:rsid w:val="00D27DDE"/>
    <w:pPr>
      <w:spacing w:after="0"/>
      <w:ind w:left="840"/>
    </w:pPr>
    <w:rPr>
      <w:rFonts w:cstheme="minorHAnsi"/>
      <w:sz w:val="18"/>
      <w:szCs w:val="18"/>
    </w:rPr>
  </w:style>
  <w:style w:type="paragraph" w:styleId="INNH6">
    <w:name w:val="toc 6"/>
    <w:basedOn w:val="Normal"/>
    <w:next w:val="Normal"/>
    <w:autoRedefine/>
    <w:uiPriority w:val="39"/>
    <w:unhideWhenUsed/>
    <w:locked/>
    <w:rsid w:val="00D27DDE"/>
    <w:pPr>
      <w:spacing w:after="0"/>
      <w:ind w:left="1050"/>
    </w:pPr>
    <w:rPr>
      <w:rFonts w:cstheme="minorHAnsi"/>
      <w:sz w:val="18"/>
      <w:szCs w:val="18"/>
    </w:rPr>
  </w:style>
  <w:style w:type="paragraph" w:styleId="INNH7">
    <w:name w:val="toc 7"/>
    <w:basedOn w:val="Normal"/>
    <w:next w:val="Normal"/>
    <w:autoRedefine/>
    <w:uiPriority w:val="39"/>
    <w:unhideWhenUsed/>
    <w:locked/>
    <w:rsid w:val="00D27DDE"/>
    <w:pPr>
      <w:spacing w:after="0"/>
      <w:ind w:left="1260"/>
    </w:pPr>
    <w:rPr>
      <w:rFonts w:cstheme="minorHAnsi"/>
      <w:sz w:val="18"/>
      <w:szCs w:val="18"/>
    </w:rPr>
  </w:style>
  <w:style w:type="paragraph" w:styleId="INNH8">
    <w:name w:val="toc 8"/>
    <w:basedOn w:val="Normal"/>
    <w:next w:val="Normal"/>
    <w:autoRedefine/>
    <w:uiPriority w:val="39"/>
    <w:unhideWhenUsed/>
    <w:locked/>
    <w:rsid w:val="00D27DDE"/>
    <w:pPr>
      <w:spacing w:after="0"/>
      <w:ind w:left="1470"/>
    </w:pPr>
    <w:rPr>
      <w:rFonts w:cstheme="minorHAnsi"/>
      <w:sz w:val="18"/>
      <w:szCs w:val="18"/>
    </w:rPr>
  </w:style>
  <w:style w:type="paragraph" w:styleId="INNH9">
    <w:name w:val="toc 9"/>
    <w:basedOn w:val="Normal"/>
    <w:next w:val="Normal"/>
    <w:autoRedefine/>
    <w:uiPriority w:val="39"/>
    <w:unhideWhenUsed/>
    <w:locked/>
    <w:rsid w:val="00D27DDE"/>
    <w:pPr>
      <w:spacing w:after="0"/>
      <w:ind w:left="1680"/>
    </w:pPr>
    <w:rPr>
      <w:rFonts w:cstheme="minorHAnsi"/>
      <w:sz w:val="18"/>
      <w:szCs w:val="18"/>
    </w:rPr>
  </w:style>
  <w:style w:type="character" w:styleId="Ulstomtale">
    <w:name w:val="Unresolved Mention"/>
    <w:basedOn w:val="Standardskriftforavsnitt"/>
    <w:uiPriority w:val="99"/>
    <w:semiHidden/>
    <w:unhideWhenUsed/>
    <w:locked/>
    <w:rsid w:val="00724AB9"/>
    <w:rPr>
      <w:color w:val="605E5C"/>
      <w:shd w:val="clear" w:color="auto" w:fill="E1DFDD"/>
    </w:rPr>
  </w:style>
  <w:style w:type="paragraph" w:styleId="Brdtekst">
    <w:name w:val="Body Text"/>
    <w:basedOn w:val="Normal"/>
    <w:link w:val="BrdtekstTegn"/>
    <w:uiPriority w:val="1"/>
    <w:qFormat/>
    <w:rsid w:val="004A3A0E"/>
    <w:pPr>
      <w:widowControl w:val="0"/>
      <w:autoSpaceDE w:val="0"/>
      <w:autoSpaceDN w:val="0"/>
      <w:spacing w:before="149" w:after="0" w:line="240" w:lineRule="auto"/>
      <w:ind w:left="1165"/>
    </w:pPr>
    <w:rPr>
      <w:rFonts w:ascii="Arial" w:eastAsia="Arial" w:hAnsi="Arial" w:cs="Arial"/>
      <w:sz w:val="22"/>
      <w:lang w:val="nb" w:eastAsia="nb" w:bidi="nb"/>
    </w:rPr>
  </w:style>
  <w:style w:type="character" w:customStyle="1" w:styleId="BrdtekstTegn">
    <w:name w:val="Brødtekst Tegn"/>
    <w:basedOn w:val="Standardskriftforavsnitt"/>
    <w:link w:val="Brdtekst"/>
    <w:uiPriority w:val="1"/>
    <w:rsid w:val="004A3A0E"/>
    <w:rPr>
      <w:rFonts w:ascii="Arial" w:eastAsia="Arial" w:hAnsi="Arial" w:cs="Arial"/>
      <w:lang w:val="nb" w:eastAsia="nb" w:bidi="nb"/>
    </w:rPr>
  </w:style>
  <w:style w:type="paragraph" w:styleId="Overskriftforinnholdsfortegnelse">
    <w:name w:val="TOC Heading"/>
    <w:basedOn w:val="Overskrift1"/>
    <w:next w:val="Normal"/>
    <w:uiPriority w:val="39"/>
    <w:unhideWhenUsed/>
    <w:qFormat/>
    <w:rsid w:val="004A3A0E"/>
    <w:pPr>
      <w:numPr>
        <w:numId w:val="0"/>
      </w:numPr>
      <w:spacing w:before="240" w:after="0"/>
      <w:outlineLvl w:val="9"/>
    </w:pPr>
    <w:rPr>
      <w:b w:val="0"/>
      <w:color w:val="BF9500" w:themeColor="accent1" w:themeShade="BF"/>
      <w:sz w:val="32"/>
      <w:lang w:val="en-US"/>
    </w:rPr>
  </w:style>
  <w:style w:type="character" w:customStyle="1" w:styleId="FotnotetekstTegn">
    <w:name w:val="Fotnotetekst Tegn"/>
    <w:basedOn w:val="Standardskriftforavsnitt"/>
    <w:link w:val="Fotnotetekst"/>
    <w:uiPriority w:val="99"/>
    <w:semiHidden/>
    <w:rsid w:val="004A3A0E"/>
    <w:rPr>
      <w:rFonts w:ascii="Arial" w:eastAsia="Arial" w:hAnsi="Arial" w:cs="Arial"/>
      <w:sz w:val="20"/>
      <w:szCs w:val="20"/>
      <w:lang w:val="nb" w:eastAsia="nb" w:bidi="nb"/>
    </w:rPr>
  </w:style>
  <w:style w:type="paragraph" w:styleId="Fotnotetekst">
    <w:name w:val="footnote text"/>
    <w:basedOn w:val="Normal"/>
    <w:link w:val="FotnotetekstTegn"/>
    <w:uiPriority w:val="99"/>
    <w:semiHidden/>
    <w:unhideWhenUsed/>
    <w:rsid w:val="004A3A0E"/>
    <w:pPr>
      <w:widowControl w:val="0"/>
      <w:autoSpaceDE w:val="0"/>
      <w:autoSpaceDN w:val="0"/>
      <w:spacing w:after="0" w:line="240" w:lineRule="auto"/>
      <w:ind w:left="0"/>
    </w:pPr>
    <w:rPr>
      <w:rFonts w:ascii="Arial" w:eastAsia="Arial" w:hAnsi="Arial" w:cs="Arial"/>
      <w:sz w:val="20"/>
      <w:szCs w:val="20"/>
      <w:lang w:val="nb" w:eastAsia="nb" w:bidi="nb"/>
    </w:rPr>
  </w:style>
  <w:style w:type="character" w:customStyle="1" w:styleId="FotnotetekstTegn1">
    <w:name w:val="Fotnotetekst Tegn1"/>
    <w:basedOn w:val="Standardskriftforavsnitt"/>
    <w:uiPriority w:val="99"/>
    <w:semiHidden/>
    <w:rsid w:val="004A3A0E"/>
    <w:rPr>
      <w:sz w:val="20"/>
      <w:szCs w:val="20"/>
    </w:rPr>
  </w:style>
  <w:style w:type="character" w:styleId="Fulgthyperkobling">
    <w:name w:val="FollowedHyperlink"/>
    <w:basedOn w:val="Standardskriftforavsnitt"/>
    <w:uiPriority w:val="99"/>
    <w:semiHidden/>
    <w:unhideWhenUsed/>
    <w:rsid w:val="004A3A0E"/>
    <w:rPr>
      <w:color w:val="32374B" w:themeColor="followedHyperlink"/>
      <w:u w:val="single"/>
    </w:rPr>
  </w:style>
  <w:style w:type="paragraph" w:customStyle="1" w:styleId="Default">
    <w:name w:val="Default"/>
    <w:rsid w:val="004A3A0E"/>
    <w:pPr>
      <w:autoSpaceDE w:val="0"/>
      <w:autoSpaceDN w:val="0"/>
      <w:adjustRightInd w:val="0"/>
      <w:spacing w:after="0" w:line="240" w:lineRule="auto"/>
    </w:pPr>
    <w:rPr>
      <w:rFonts w:ascii="Arial" w:hAnsi="Arial" w:cs="Arial"/>
      <w:color w:val="000000"/>
      <w:sz w:val="24"/>
      <w:szCs w:val="24"/>
    </w:rPr>
  </w:style>
  <w:style w:type="paragraph" w:styleId="Figurliste">
    <w:name w:val="table of figures"/>
    <w:basedOn w:val="Normal"/>
    <w:next w:val="Normal"/>
    <w:uiPriority w:val="99"/>
    <w:unhideWhenUsed/>
    <w:locked/>
    <w:rsid w:val="004A3A0E"/>
    <w:pPr>
      <w:spacing w:after="0"/>
      <w:ind w:left="0"/>
    </w:pPr>
  </w:style>
  <w:style w:type="paragraph" w:styleId="Sluttnotetekst">
    <w:name w:val="endnote text"/>
    <w:basedOn w:val="Normal"/>
    <w:link w:val="SluttnotetekstTegn"/>
    <w:uiPriority w:val="99"/>
    <w:semiHidden/>
    <w:unhideWhenUsed/>
    <w:locked/>
    <w:rsid w:val="004A3A0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A3A0E"/>
    <w:rPr>
      <w:sz w:val="20"/>
      <w:szCs w:val="20"/>
    </w:rPr>
  </w:style>
  <w:style w:type="character" w:styleId="Sluttnotereferanse">
    <w:name w:val="endnote reference"/>
    <w:basedOn w:val="Standardskriftforavsnitt"/>
    <w:uiPriority w:val="99"/>
    <w:semiHidden/>
    <w:unhideWhenUsed/>
    <w:locked/>
    <w:rsid w:val="004A3A0E"/>
    <w:rPr>
      <w:vertAlign w:val="superscript"/>
    </w:rPr>
  </w:style>
  <w:style w:type="paragraph" w:styleId="Revisjon">
    <w:name w:val="Revision"/>
    <w:hidden/>
    <w:uiPriority w:val="99"/>
    <w:semiHidden/>
    <w:rsid w:val="004A3A0E"/>
    <w:pPr>
      <w:spacing w:after="0" w:line="240" w:lineRule="auto"/>
    </w:pPr>
    <w:rPr>
      <w:sz w:val="21"/>
    </w:rPr>
  </w:style>
  <w:style w:type="character" w:customStyle="1" w:styleId="normaltextrun">
    <w:name w:val="normaltextrun"/>
    <w:basedOn w:val="Standardskriftforavsnitt"/>
    <w:rsid w:val="004A3A0E"/>
  </w:style>
  <w:style w:type="character" w:customStyle="1" w:styleId="eop">
    <w:name w:val="eop"/>
    <w:basedOn w:val="Standardskriftforavsnitt"/>
    <w:rsid w:val="004A3A0E"/>
  </w:style>
  <w:style w:type="character" w:customStyle="1" w:styleId="apple-converted-space">
    <w:name w:val="apple-converted-space"/>
    <w:basedOn w:val="Standardskriftforavsnitt"/>
    <w:rsid w:val="002D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326252994">
      <w:bodyDiv w:val="1"/>
      <w:marLeft w:val="0"/>
      <w:marRight w:val="0"/>
      <w:marTop w:val="0"/>
      <w:marBottom w:val="0"/>
      <w:divBdr>
        <w:top w:val="none" w:sz="0" w:space="0" w:color="auto"/>
        <w:left w:val="none" w:sz="0" w:space="0" w:color="auto"/>
        <w:bottom w:val="none" w:sz="0" w:space="0" w:color="auto"/>
        <w:right w:val="none" w:sz="0" w:space="0" w:color="auto"/>
      </w:divBdr>
    </w:div>
    <w:div w:id="403838971">
      <w:bodyDiv w:val="1"/>
      <w:marLeft w:val="0"/>
      <w:marRight w:val="0"/>
      <w:marTop w:val="0"/>
      <w:marBottom w:val="0"/>
      <w:divBdr>
        <w:top w:val="none" w:sz="0" w:space="0" w:color="auto"/>
        <w:left w:val="none" w:sz="0" w:space="0" w:color="auto"/>
        <w:bottom w:val="none" w:sz="0" w:space="0" w:color="auto"/>
        <w:right w:val="none" w:sz="0" w:space="0" w:color="auto"/>
      </w:divBdr>
    </w:div>
    <w:div w:id="802699025">
      <w:bodyDiv w:val="1"/>
      <w:marLeft w:val="0"/>
      <w:marRight w:val="0"/>
      <w:marTop w:val="0"/>
      <w:marBottom w:val="0"/>
      <w:divBdr>
        <w:top w:val="none" w:sz="0" w:space="0" w:color="auto"/>
        <w:left w:val="none" w:sz="0" w:space="0" w:color="auto"/>
        <w:bottom w:val="none" w:sz="0" w:space="0" w:color="auto"/>
        <w:right w:val="none" w:sz="0" w:space="0" w:color="auto"/>
      </w:divBdr>
    </w:div>
    <w:div w:id="936906316">
      <w:bodyDiv w:val="1"/>
      <w:marLeft w:val="0"/>
      <w:marRight w:val="0"/>
      <w:marTop w:val="0"/>
      <w:marBottom w:val="0"/>
      <w:divBdr>
        <w:top w:val="none" w:sz="0" w:space="0" w:color="auto"/>
        <w:left w:val="none" w:sz="0" w:space="0" w:color="auto"/>
        <w:bottom w:val="none" w:sz="0" w:space="0" w:color="auto"/>
        <w:right w:val="none" w:sz="0" w:space="0" w:color="auto"/>
      </w:divBdr>
    </w:div>
    <w:div w:id="1012804513">
      <w:bodyDiv w:val="1"/>
      <w:marLeft w:val="0"/>
      <w:marRight w:val="0"/>
      <w:marTop w:val="0"/>
      <w:marBottom w:val="0"/>
      <w:divBdr>
        <w:top w:val="none" w:sz="0" w:space="0" w:color="auto"/>
        <w:left w:val="none" w:sz="0" w:space="0" w:color="auto"/>
        <w:bottom w:val="none" w:sz="0" w:space="0" w:color="auto"/>
        <w:right w:val="none" w:sz="0" w:space="0" w:color="auto"/>
      </w:divBdr>
    </w:div>
    <w:div w:id="1092042375">
      <w:bodyDiv w:val="1"/>
      <w:marLeft w:val="0"/>
      <w:marRight w:val="0"/>
      <w:marTop w:val="0"/>
      <w:marBottom w:val="0"/>
      <w:divBdr>
        <w:top w:val="none" w:sz="0" w:space="0" w:color="auto"/>
        <w:left w:val="none" w:sz="0" w:space="0" w:color="auto"/>
        <w:bottom w:val="none" w:sz="0" w:space="0" w:color="auto"/>
        <w:right w:val="none" w:sz="0" w:space="0" w:color="auto"/>
      </w:divBdr>
    </w:div>
    <w:div w:id="1593735620">
      <w:bodyDiv w:val="1"/>
      <w:marLeft w:val="0"/>
      <w:marRight w:val="0"/>
      <w:marTop w:val="0"/>
      <w:marBottom w:val="0"/>
      <w:divBdr>
        <w:top w:val="none" w:sz="0" w:space="0" w:color="auto"/>
        <w:left w:val="none" w:sz="0" w:space="0" w:color="auto"/>
        <w:bottom w:val="none" w:sz="0" w:space="0" w:color="auto"/>
        <w:right w:val="none" w:sz="0" w:space="0" w:color="auto"/>
      </w:divBdr>
    </w:div>
    <w:div w:id="1612780723">
      <w:bodyDiv w:val="1"/>
      <w:marLeft w:val="0"/>
      <w:marRight w:val="0"/>
      <w:marTop w:val="0"/>
      <w:marBottom w:val="0"/>
      <w:divBdr>
        <w:top w:val="none" w:sz="0" w:space="0" w:color="auto"/>
        <w:left w:val="none" w:sz="0" w:space="0" w:color="auto"/>
        <w:bottom w:val="none" w:sz="0" w:space="0" w:color="auto"/>
        <w:right w:val="none" w:sz="0" w:space="0" w:color="auto"/>
      </w:divBdr>
    </w:div>
    <w:div w:id="1779980271">
      <w:bodyDiv w:val="1"/>
      <w:marLeft w:val="0"/>
      <w:marRight w:val="0"/>
      <w:marTop w:val="0"/>
      <w:marBottom w:val="0"/>
      <w:divBdr>
        <w:top w:val="none" w:sz="0" w:space="0" w:color="auto"/>
        <w:left w:val="none" w:sz="0" w:space="0" w:color="auto"/>
        <w:bottom w:val="none" w:sz="0" w:space="0" w:color="auto"/>
        <w:right w:val="none" w:sz="0" w:space="0" w:color="auto"/>
      </w:divBdr>
    </w:div>
    <w:div w:id="1902792547">
      <w:bodyDiv w:val="1"/>
      <w:marLeft w:val="0"/>
      <w:marRight w:val="0"/>
      <w:marTop w:val="0"/>
      <w:marBottom w:val="0"/>
      <w:divBdr>
        <w:top w:val="none" w:sz="0" w:space="0" w:color="auto"/>
        <w:left w:val="none" w:sz="0" w:space="0" w:color="auto"/>
        <w:bottom w:val="none" w:sz="0" w:space="0" w:color="auto"/>
        <w:right w:val="none" w:sz="0" w:space="0" w:color="auto"/>
      </w:divBdr>
    </w:div>
    <w:div w:id="1987201136">
      <w:bodyDiv w:val="1"/>
      <w:marLeft w:val="0"/>
      <w:marRight w:val="0"/>
      <w:marTop w:val="0"/>
      <w:marBottom w:val="0"/>
      <w:divBdr>
        <w:top w:val="none" w:sz="0" w:space="0" w:color="auto"/>
        <w:left w:val="none" w:sz="0" w:space="0" w:color="auto"/>
        <w:bottom w:val="none" w:sz="0" w:space="0" w:color="auto"/>
        <w:right w:val="none" w:sz="0" w:space="0" w:color="auto"/>
      </w:divBdr>
    </w:div>
    <w:div w:id="2075855878">
      <w:bodyDiv w:val="1"/>
      <w:marLeft w:val="0"/>
      <w:marRight w:val="0"/>
      <w:marTop w:val="0"/>
      <w:marBottom w:val="0"/>
      <w:divBdr>
        <w:top w:val="none" w:sz="0" w:space="0" w:color="auto"/>
        <w:left w:val="none" w:sz="0" w:space="0" w:color="auto"/>
        <w:bottom w:val="none" w:sz="0" w:space="0" w:color="auto"/>
        <w:right w:val="none" w:sz="0" w:space="0" w:color="auto"/>
      </w:divBdr>
    </w:div>
    <w:div w:id="20841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21" Type="http://schemas.openxmlformats.org/officeDocument/2006/relationships/hyperlink" Target="http://www.datatilsynet.no"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itxpt.org/technology/itxpt-specifications/."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jp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jpeg"/><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D7E6F534449ED95F74630115B385B"/>
        <w:category>
          <w:name w:val="Generelt"/>
          <w:gallery w:val="placeholder"/>
        </w:category>
        <w:types>
          <w:type w:val="bbPlcHdr"/>
        </w:types>
        <w:behaviors>
          <w:behavior w:val="content"/>
        </w:behaviors>
        <w:guid w:val="{86450FB2-1D1D-4FBD-A1D1-595CC2B8D36A}"/>
      </w:docPartPr>
      <w:docPartBody>
        <w:p w:rsidR="0021661E" w:rsidRDefault="005C500A" w:rsidP="005C500A">
          <w:pPr>
            <w:pStyle w:val="EDBD7E6F534449ED95F74630115B385B"/>
          </w:pPr>
          <w:r w:rsidRPr="0070794E">
            <w:rPr>
              <w:rStyle w:val="Plassholdertekst"/>
            </w:rPr>
            <w:t>[</w:t>
          </w:r>
          <w:r>
            <w:rPr>
              <w:rStyle w:val="Plassholdertekst"/>
            </w:rPr>
            <w:t>Vedlegg nr.</w:t>
          </w:r>
          <w:r w:rsidRPr="0070794E">
            <w:rPr>
              <w:rStyle w:val="Plassholdertekst"/>
            </w:rPr>
            <w:t>]</w:t>
          </w:r>
        </w:p>
      </w:docPartBody>
    </w:docPart>
    <w:docPart>
      <w:docPartPr>
        <w:name w:val="70EE3AD75FBD4C3AB00C833EB8C2722E"/>
        <w:category>
          <w:name w:val="Generelt"/>
          <w:gallery w:val="placeholder"/>
        </w:category>
        <w:types>
          <w:type w:val="bbPlcHdr"/>
        </w:types>
        <w:behaviors>
          <w:behavior w:val="content"/>
        </w:behaviors>
        <w:guid w:val="{0C550F33-E00C-4187-B376-D4C9BBD1C083}"/>
      </w:docPartPr>
      <w:docPartBody>
        <w:p w:rsidR="0021661E" w:rsidRDefault="005C500A" w:rsidP="005C500A">
          <w:pPr>
            <w:pStyle w:val="70EE3AD75FBD4C3AB00C833EB8C2722E"/>
          </w:pPr>
          <w:r w:rsidRPr="00765C36">
            <w:rPr>
              <w:rStyle w:val="Plassholdertekst"/>
            </w:rPr>
            <w:t>[Versjon]</w:t>
          </w:r>
        </w:p>
      </w:docPartBody>
    </w:docPart>
    <w:docPart>
      <w:docPartPr>
        <w:name w:val="EA78E6253FF1423EA842BE2CF4D3E590"/>
        <w:category>
          <w:name w:val="Generelt"/>
          <w:gallery w:val="placeholder"/>
        </w:category>
        <w:types>
          <w:type w:val="bbPlcHdr"/>
        </w:types>
        <w:behaviors>
          <w:behavior w:val="content"/>
        </w:behaviors>
        <w:guid w:val="{BB9DA329-E7C7-4954-8464-7063C551A070}"/>
      </w:docPartPr>
      <w:docPartBody>
        <w:p w:rsidR="0021661E" w:rsidRDefault="005C500A" w:rsidP="005C500A">
          <w:pPr>
            <w:pStyle w:val="EA78E6253FF1423EA842BE2CF4D3E590"/>
          </w:pPr>
          <w:r w:rsidRPr="0070794E">
            <w:rPr>
              <w:rStyle w:val="Plassholdertekst"/>
            </w:rPr>
            <w:t>[Versjon]</w:t>
          </w:r>
        </w:p>
      </w:docPartBody>
    </w:docPart>
    <w:docPart>
      <w:docPartPr>
        <w:name w:val="9E99476482B34A3AA09D7BB9D73C52A4"/>
        <w:category>
          <w:name w:val="Generelt"/>
          <w:gallery w:val="placeholder"/>
        </w:category>
        <w:types>
          <w:type w:val="bbPlcHdr"/>
        </w:types>
        <w:behaviors>
          <w:behavior w:val="content"/>
        </w:behaviors>
        <w:guid w:val="{408A29E7-E52E-4662-BE82-5EF5B46CAEEC}"/>
      </w:docPartPr>
      <w:docPartBody>
        <w:p w:rsidR="0021661E" w:rsidRDefault="005C500A" w:rsidP="005C500A">
          <w:pPr>
            <w:pStyle w:val="9E99476482B34A3AA09D7BB9D73C52A4"/>
          </w:pPr>
          <w:r w:rsidRPr="0070794E">
            <w:t>[Tittel]</w:t>
          </w:r>
        </w:p>
      </w:docPartBody>
    </w:docPart>
    <w:docPart>
      <w:docPartPr>
        <w:name w:val="0729EAA965644822B8FADB6B97CA3E8E"/>
        <w:category>
          <w:name w:val="Generelt"/>
          <w:gallery w:val="placeholder"/>
        </w:category>
        <w:types>
          <w:type w:val="bbPlcHdr"/>
        </w:types>
        <w:behaviors>
          <w:behavior w:val="content"/>
        </w:behaviors>
        <w:guid w:val="{94FE5311-4CF8-42DA-A7A7-4FE8D8409D6C}"/>
      </w:docPartPr>
      <w:docPartBody>
        <w:p w:rsidR="0021661E" w:rsidRDefault="005C500A" w:rsidP="005C500A">
          <w:pPr>
            <w:pStyle w:val="0729EAA965644822B8FADB6B97CA3E8E"/>
          </w:pPr>
          <w:r w:rsidRPr="0070794E">
            <w:t>[</w:t>
          </w:r>
          <w:r>
            <w:t>Undertittel</w:t>
          </w:r>
          <w:r w:rsidRPr="0070794E">
            <w:t>]</w:t>
          </w:r>
        </w:p>
      </w:docPartBody>
    </w:docPart>
    <w:docPart>
      <w:docPartPr>
        <w:name w:val="95AED274047046BCA03DC99B773DBA58"/>
        <w:category>
          <w:name w:val="Generelt"/>
          <w:gallery w:val="placeholder"/>
        </w:category>
        <w:types>
          <w:type w:val="bbPlcHdr"/>
        </w:types>
        <w:behaviors>
          <w:behavior w:val="content"/>
        </w:behaviors>
        <w:guid w:val="{51AAE040-E590-4405-A0BC-7969F2632A8B}"/>
      </w:docPartPr>
      <w:docPartBody>
        <w:p w:rsidR="001E5B37" w:rsidRDefault="00735FD4" w:rsidP="00735FD4">
          <w:pPr>
            <w:pStyle w:val="95AED274047046BCA03DC99B773DBA58"/>
          </w:pPr>
          <w:r w:rsidRPr="0070794E">
            <w:t>[</w:t>
          </w:r>
          <w:r>
            <w:t>Undertittel</w:t>
          </w:r>
          <w:r w:rsidRPr="0070794E">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0A"/>
    <w:rsid w:val="00016DA7"/>
    <w:rsid w:val="00077823"/>
    <w:rsid w:val="00093840"/>
    <w:rsid w:val="00097A95"/>
    <w:rsid w:val="000C2FC8"/>
    <w:rsid w:val="000E01A1"/>
    <w:rsid w:val="000E6279"/>
    <w:rsid w:val="0010281D"/>
    <w:rsid w:val="00102DCD"/>
    <w:rsid w:val="0011485F"/>
    <w:rsid w:val="00142A4F"/>
    <w:rsid w:val="00143122"/>
    <w:rsid w:val="00163823"/>
    <w:rsid w:val="001662D5"/>
    <w:rsid w:val="001A2D4A"/>
    <w:rsid w:val="001E5B37"/>
    <w:rsid w:val="001F74F2"/>
    <w:rsid w:val="0021661E"/>
    <w:rsid w:val="002811BD"/>
    <w:rsid w:val="002B1AC4"/>
    <w:rsid w:val="002D5E8F"/>
    <w:rsid w:val="002E7D25"/>
    <w:rsid w:val="0031356A"/>
    <w:rsid w:val="00321C73"/>
    <w:rsid w:val="00335F43"/>
    <w:rsid w:val="00345A5D"/>
    <w:rsid w:val="0037578E"/>
    <w:rsid w:val="00392378"/>
    <w:rsid w:val="00417FEA"/>
    <w:rsid w:val="004246BF"/>
    <w:rsid w:val="00427A69"/>
    <w:rsid w:val="004660D9"/>
    <w:rsid w:val="0048065A"/>
    <w:rsid w:val="00497D6A"/>
    <w:rsid w:val="004B43B5"/>
    <w:rsid w:val="004D092B"/>
    <w:rsid w:val="004D10A6"/>
    <w:rsid w:val="004E0A88"/>
    <w:rsid w:val="005262C0"/>
    <w:rsid w:val="005451B3"/>
    <w:rsid w:val="005472EC"/>
    <w:rsid w:val="005A6E2D"/>
    <w:rsid w:val="005B04E5"/>
    <w:rsid w:val="005C500A"/>
    <w:rsid w:val="005D035F"/>
    <w:rsid w:val="005E71B6"/>
    <w:rsid w:val="00653466"/>
    <w:rsid w:val="00735FD4"/>
    <w:rsid w:val="007415FD"/>
    <w:rsid w:val="007728E0"/>
    <w:rsid w:val="00790066"/>
    <w:rsid w:val="007925D4"/>
    <w:rsid w:val="007943FA"/>
    <w:rsid w:val="00797F6F"/>
    <w:rsid w:val="007B7210"/>
    <w:rsid w:val="007C3A60"/>
    <w:rsid w:val="007E6456"/>
    <w:rsid w:val="007E79F1"/>
    <w:rsid w:val="00820E47"/>
    <w:rsid w:val="008764B3"/>
    <w:rsid w:val="00880B05"/>
    <w:rsid w:val="008860A1"/>
    <w:rsid w:val="008B5D50"/>
    <w:rsid w:val="008D49F3"/>
    <w:rsid w:val="008E1B12"/>
    <w:rsid w:val="00911996"/>
    <w:rsid w:val="009156C0"/>
    <w:rsid w:val="00927139"/>
    <w:rsid w:val="00964510"/>
    <w:rsid w:val="00990B4A"/>
    <w:rsid w:val="009E2D27"/>
    <w:rsid w:val="009F0E0D"/>
    <w:rsid w:val="00A26691"/>
    <w:rsid w:val="00A54AC0"/>
    <w:rsid w:val="00A56D32"/>
    <w:rsid w:val="00A86162"/>
    <w:rsid w:val="00AB19E8"/>
    <w:rsid w:val="00AD0B1C"/>
    <w:rsid w:val="00AD11A1"/>
    <w:rsid w:val="00AD49DB"/>
    <w:rsid w:val="00AE3EB0"/>
    <w:rsid w:val="00B23ADB"/>
    <w:rsid w:val="00B5217D"/>
    <w:rsid w:val="00C06442"/>
    <w:rsid w:val="00C22CB9"/>
    <w:rsid w:val="00C26822"/>
    <w:rsid w:val="00C34B12"/>
    <w:rsid w:val="00C4174F"/>
    <w:rsid w:val="00CA6152"/>
    <w:rsid w:val="00CA7ED9"/>
    <w:rsid w:val="00CE78B7"/>
    <w:rsid w:val="00D1316C"/>
    <w:rsid w:val="00D277D8"/>
    <w:rsid w:val="00D83C5D"/>
    <w:rsid w:val="00DB2302"/>
    <w:rsid w:val="00DC3FBA"/>
    <w:rsid w:val="00DD2E6A"/>
    <w:rsid w:val="00DD5B80"/>
    <w:rsid w:val="00DD7415"/>
    <w:rsid w:val="00DE2E86"/>
    <w:rsid w:val="00DE353C"/>
    <w:rsid w:val="00E623C1"/>
    <w:rsid w:val="00E72F61"/>
    <w:rsid w:val="00E734B2"/>
    <w:rsid w:val="00EA1469"/>
    <w:rsid w:val="00EB3EB8"/>
    <w:rsid w:val="00EF45D8"/>
    <w:rsid w:val="00F20785"/>
    <w:rsid w:val="00F345C8"/>
    <w:rsid w:val="00F401EF"/>
    <w:rsid w:val="00F71C85"/>
    <w:rsid w:val="00FB15EE"/>
    <w:rsid w:val="00FD3E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E3EB0"/>
    <w:rPr>
      <w:color w:val="808080"/>
    </w:rPr>
  </w:style>
  <w:style w:type="paragraph" w:customStyle="1" w:styleId="EDBD7E6F534449ED95F74630115B385B">
    <w:name w:val="EDBD7E6F534449ED95F74630115B385B"/>
    <w:rsid w:val="005C500A"/>
  </w:style>
  <w:style w:type="paragraph" w:customStyle="1" w:styleId="70EE3AD75FBD4C3AB00C833EB8C2722E">
    <w:name w:val="70EE3AD75FBD4C3AB00C833EB8C2722E"/>
    <w:rsid w:val="005C500A"/>
  </w:style>
  <w:style w:type="paragraph" w:customStyle="1" w:styleId="EA78E6253FF1423EA842BE2CF4D3E590">
    <w:name w:val="EA78E6253FF1423EA842BE2CF4D3E590"/>
    <w:rsid w:val="005C500A"/>
  </w:style>
  <w:style w:type="paragraph" w:customStyle="1" w:styleId="9E99476482B34A3AA09D7BB9D73C52A4">
    <w:name w:val="9E99476482B34A3AA09D7BB9D73C52A4"/>
    <w:rsid w:val="005C500A"/>
  </w:style>
  <w:style w:type="paragraph" w:customStyle="1" w:styleId="0729EAA965644822B8FADB6B97CA3E8E">
    <w:name w:val="0729EAA965644822B8FADB6B97CA3E8E"/>
    <w:rsid w:val="005C500A"/>
  </w:style>
  <w:style w:type="paragraph" w:customStyle="1" w:styleId="95AED274047046BCA03DC99B773DBA58">
    <w:name w:val="95AED274047046BCA03DC99B773DBA58"/>
    <w:rsid w:val="00735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n/>
  <dato>2021-12-08T00:00:00</dato>
  <versjon>0.52</versjon>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5CC4B49938D94488A259FE6380E2555" ma:contentTypeVersion="11" ma:contentTypeDescription="Opprett et nytt dokument." ma:contentTypeScope="" ma:versionID="fe945d15fdffd228a4a02f2c2c7390cc">
  <xsd:schema xmlns:xsd="http://www.w3.org/2001/XMLSchema" xmlns:xs="http://www.w3.org/2001/XMLSchema" xmlns:p="http://schemas.microsoft.com/office/2006/metadata/properties" xmlns:ns2="e1a9af01-e3a1-4ec5-8086-2d1694f585b8" xmlns:ns3="b3ee195a-4883-483f-82bf-1f48f9f724df" targetNamespace="http://schemas.microsoft.com/office/2006/metadata/properties" ma:root="true" ma:fieldsID="54d4137b69243449b3514d7d79b7fef0" ns2:_="" ns3:_="">
    <xsd:import namespace="e1a9af01-e3a1-4ec5-8086-2d1694f585b8"/>
    <xsd:import namespace="b3ee195a-4883-483f-82bf-1f48f9f724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af01-e3a1-4ec5-8086-2d1694f58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e195a-4883-483f-82bf-1f48f9f724d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15C0B-21FD-4D5E-AA79-BF11EE8F9829}">
  <ds:schemaRefs>
    <ds:schemaRef ds:uri="http://schemas.microsoft.com/sharepoint/v3/contenttype/forms"/>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D119BAB9-B28C-EA4B-9B6A-FE32A61C4497}">
  <ds:schemaRefs>
    <ds:schemaRef ds:uri="http://schemas.openxmlformats.org/officeDocument/2006/bibliography"/>
  </ds:schemaRefs>
</ds:datastoreItem>
</file>

<file path=customXml/itemProps4.xml><?xml version="1.0" encoding="utf-8"?>
<ds:datastoreItem xmlns:ds="http://schemas.openxmlformats.org/officeDocument/2006/customXml" ds:itemID="{AB3D83BA-82A3-4D9C-B4F1-C1A6F2E3A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af01-e3a1-4ec5-8086-2d1694f585b8"/>
    <ds:schemaRef ds:uri="b3ee195a-4883-483f-82bf-1f48f9f72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1BC977-93F0-47C8-A32D-8E9F1FFA2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47</Pages>
  <Words>11749</Words>
  <Characters>62274</Characters>
  <Application>Microsoft Office Word</Application>
  <DocSecurity>0</DocSecurity>
  <Lines>518</Lines>
  <Paragraphs>147</Paragraphs>
  <ScaleCrop>false</ScaleCrop>
  <HeadingPairs>
    <vt:vector size="2" baseType="variant">
      <vt:variant>
        <vt:lpstr>Tittel</vt:lpstr>
      </vt:variant>
      <vt:variant>
        <vt:i4>1</vt:i4>
      </vt:variant>
    </vt:vector>
  </HeadingPairs>
  <TitlesOfParts>
    <vt:vector size="1" baseType="lpstr">
      <vt:lpstr>Krav til bussmateriellet</vt:lpstr>
    </vt:vector>
  </TitlesOfParts>
  <Company>Ruter AS</Company>
  <LinksUpToDate>false</LinksUpToDate>
  <CharactersWithSpaces>73876</CharactersWithSpaces>
  <SharedDoc>false</SharedDoc>
  <HLinks>
    <vt:vector size="702" baseType="variant">
      <vt:variant>
        <vt:i4>4063350</vt:i4>
      </vt:variant>
      <vt:variant>
        <vt:i4>723</vt:i4>
      </vt:variant>
      <vt:variant>
        <vt:i4>0</vt:i4>
      </vt:variant>
      <vt:variant>
        <vt:i4>5</vt:i4>
      </vt:variant>
      <vt:variant>
        <vt:lpwstr>https://www.brandskyddsforeningen.se/webbshop/litteratur-och-produkter/sbf-1283-regler-for-fast-aut-slack-buss/</vt:lpwstr>
      </vt:variant>
      <vt:variant>
        <vt:lpwstr/>
      </vt:variant>
      <vt:variant>
        <vt:i4>2621479</vt:i4>
      </vt:variant>
      <vt:variant>
        <vt:i4>699</vt:i4>
      </vt:variant>
      <vt:variant>
        <vt:i4>0</vt:i4>
      </vt:variant>
      <vt:variant>
        <vt:i4>5</vt:i4>
      </vt:variant>
      <vt:variant>
        <vt:lpwstr>https://itxpt.org/technology/itxpt-specifications/</vt:lpwstr>
      </vt:variant>
      <vt:variant>
        <vt:lpwstr/>
      </vt:variant>
      <vt:variant>
        <vt:i4>1703997</vt:i4>
      </vt:variant>
      <vt:variant>
        <vt:i4>686</vt:i4>
      </vt:variant>
      <vt:variant>
        <vt:i4>0</vt:i4>
      </vt:variant>
      <vt:variant>
        <vt:i4>5</vt:i4>
      </vt:variant>
      <vt:variant>
        <vt:lpwstr/>
      </vt:variant>
      <vt:variant>
        <vt:lpwstr>_Toc68765093</vt:lpwstr>
      </vt:variant>
      <vt:variant>
        <vt:i4>1769533</vt:i4>
      </vt:variant>
      <vt:variant>
        <vt:i4>680</vt:i4>
      </vt:variant>
      <vt:variant>
        <vt:i4>0</vt:i4>
      </vt:variant>
      <vt:variant>
        <vt:i4>5</vt:i4>
      </vt:variant>
      <vt:variant>
        <vt:lpwstr/>
      </vt:variant>
      <vt:variant>
        <vt:lpwstr>_Toc68765092</vt:lpwstr>
      </vt:variant>
      <vt:variant>
        <vt:i4>1572925</vt:i4>
      </vt:variant>
      <vt:variant>
        <vt:i4>674</vt:i4>
      </vt:variant>
      <vt:variant>
        <vt:i4>0</vt:i4>
      </vt:variant>
      <vt:variant>
        <vt:i4>5</vt:i4>
      </vt:variant>
      <vt:variant>
        <vt:lpwstr/>
      </vt:variant>
      <vt:variant>
        <vt:lpwstr>_Toc68765091</vt:lpwstr>
      </vt:variant>
      <vt:variant>
        <vt:i4>1638461</vt:i4>
      </vt:variant>
      <vt:variant>
        <vt:i4>668</vt:i4>
      </vt:variant>
      <vt:variant>
        <vt:i4>0</vt:i4>
      </vt:variant>
      <vt:variant>
        <vt:i4>5</vt:i4>
      </vt:variant>
      <vt:variant>
        <vt:lpwstr/>
      </vt:variant>
      <vt:variant>
        <vt:lpwstr>_Toc68765090</vt:lpwstr>
      </vt:variant>
      <vt:variant>
        <vt:i4>1048636</vt:i4>
      </vt:variant>
      <vt:variant>
        <vt:i4>662</vt:i4>
      </vt:variant>
      <vt:variant>
        <vt:i4>0</vt:i4>
      </vt:variant>
      <vt:variant>
        <vt:i4>5</vt:i4>
      </vt:variant>
      <vt:variant>
        <vt:lpwstr/>
      </vt:variant>
      <vt:variant>
        <vt:lpwstr>_Toc68765089</vt:lpwstr>
      </vt:variant>
      <vt:variant>
        <vt:i4>1114172</vt:i4>
      </vt:variant>
      <vt:variant>
        <vt:i4>656</vt:i4>
      </vt:variant>
      <vt:variant>
        <vt:i4>0</vt:i4>
      </vt:variant>
      <vt:variant>
        <vt:i4>5</vt:i4>
      </vt:variant>
      <vt:variant>
        <vt:lpwstr/>
      </vt:variant>
      <vt:variant>
        <vt:lpwstr>_Toc68765088</vt:lpwstr>
      </vt:variant>
      <vt:variant>
        <vt:i4>1966140</vt:i4>
      </vt:variant>
      <vt:variant>
        <vt:i4>650</vt:i4>
      </vt:variant>
      <vt:variant>
        <vt:i4>0</vt:i4>
      </vt:variant>
      <vt:variant>
        <vt:i4>5</vt:i4>
      </vt:variant>
      <vt:variant>
        <vt:lpwstr/>
      </vt:variant>
      <vt:variant>
        <vt:lpwstr>_Toc68765087</vt:lpwstr>
      </vt:variant>
      <vt:variant>
        <vt:i4>2031676</vt:i4>
      </vt:variant>
      <vt:variant>
        <vt:i4>644</vt:i4>
      </vt:variant>
      <vt:variant>
        <vt:i4>0</vt:i4>
      </vt:variant>
      <vt:variant>
        <vt:i4>5</vt:i4>
      </vt:variant>
      <vt:variant>
        <vt:lpwstr/>
      </vt:variant>
      <vt:variant>
        <vt:lpwstr>_Toc68765086</vt:lpwstr>
      </vt:variant>
      <vt:variant>
        <vt:i4>1835068</vt:i4>
      </vt:variant>
      <vt:variant>
        <vt:i4>638</vt:i4>
      </vt:variant>
      <vt:variant>
        <vt:i4>0</vt:i4>
      </vt:variant>
      <vt:variant>
        <vt:i4>5</vt:i4>
      </vt:variant>
      <vt:variant>
        <vt:lpwstr/>
      </vt:variant>
      <vt:variant>
        <vt:lpwstr>_Toc68765085</vt:lpwstr>
      </vt:variant>
      <vt:variant>
        <vt:i4>1900604</vt:i4>
      </vt:variant>
      <vt:variant>
        <vt:i4>632</vt:i4>
      </vt:variant>
      <vt:variant>
        <vt:i4>0</vt:i4>
      </vt:variant>
      <vt:variant>
        <vt:i4>5</vt:i4>
      </vt:variant>
      <vt:variant>
        <vt:lpwstr/>
      </vt:variant>
      <vt:variant>
        <vt:lpwstr>_Toc68765084</vt:lpwstr>
      </vt:variant>
      <vt:variant>
        <vt:i4>1703996</vt:i4>
      </vt:variant>
      <vt:variant>
        <vt:i4>626</vt:i4>
      </vt:variant>
      <vt:variant>
        <vt:i4>0</vt:i4>
      </vt:variant>
      <vt:variant>
        <vt:i4>5</vt:i4>
      </vt:variant>
      <vt:variant>
        <vt:lpwstr/>
      </vt:variant>
      <vt:variant>
        <vt:lpwstr>_Toc68765083</vt:lpwstr>
      </vt:variant>
      <vt:variant>
        <vt:i4>1769532</vt:i4>
      </vt:variant>
      <vt:variant>
        <vt:i4>620</vt:i4>
      </vt:variant>
      <vt:variant>
        <vt:i4>0</vt:i4>
      </vt:variant>
      <vt:variant>
        <vt:i4>5</vt:i4>
      </vt:variant>
      <vt:variant>
        <vt:lpwstr/>
      </vt:variant>
      <vt:variant>
        <vt:lpwstr>_Toc68765082</vt:lpwstr>
      </vt:variant>
      <vt:variant>
        <vt:i4>1572924</vt:i4>
      </vt:variant>
      <vt:variant>
        <vt:i4>614</vt:i4>
      </vt:variant>
      <vt:variant>
        <vt:i4>0</vt:i4>
      </vt:variant>
      <vt:variant>
        <vt:i4>5</vt:i4>
      </vt:variant>
      <vt:variant>
        <vt:lpwstr/>
      </vt:variant>
      <vt:variant>
        <vt:lpwstr>_Toc68765081</vt:lpwstr>
      </vt:variant>
      <vt:variant>
        <vt:i4>1638460</vt:i4>
      </vt:variant>
      <vt:variant>
        <vt:i4>608</vt:i4>
      </vt:variant>
      <vt:variant>
        <vt:i4>0</vt:i4>
      </vt:variant>
      <vt:variant>
        <vt:i4>5</vt:i4>
      </vt:variant>
      <vt:variant>
        <vt:lpwstr/>
      </vt:variant>
      <vt:variant>
        <vt:lpwstr>_Toc68765080</vt:lpwstr>
      </vt:variant>
      <vt:variant>
        <vt:i4>1048627</vt:i4>
      </vt:variant>
      <vt:variant>
        <vt:i4>602</vt:i4>
      </vt:variant>
      <vt:variant>
        <vt:i4>0</vt:i4>
      </vt:variant>
      <vt:variant>
        <vt:i4>5</vt:i4>
      </vt:variant>
      <vt:variant>
        <vt:lpwstr/>
      </vt:variant>
      <vt:variant>
        <vt:lpwstr>_Toc68765079</vt:lpwstr>
      </vt:variant>
      <vt:variant>
        <vt:i4>1114163</vt:i4>
      </vt:variant>
      <vt:variant>
        <vt:i4>596</vt:i4>
      </vt:variant>
      <vt:variant>
        <vt:i4>0</vt:i4>
      </vt:variant>
      <vt:variant>
        <vt:i4>5</vt:i4>
      </vt:variant>
      <vt:variant>
        <vt:lpwstr/>
      </vt:variant>
      <vt:variant>
        <vt:lpwstr>_Toc68765078</vt:lpwstr>
      </vt:variant>
      <vt:variant>
        <vt:i4>1966131</vt:i4>
      </vt:variant>
      <vt:variant>
        <vt:i4>590</vt:i4>
      </vt:variant>
      <vt:variant>
        <vt:i4>0</vt:i4>
      </vt:variant>
      <vt:variant>
        <vt:i4>5</vt:i4>
      </vt:variant>
      <vt:variant>
        <vt:lpwstr/>
      </vt:variant>
      <vt:variant>
        <vt:lpwstr>_Toc68765077</vt:lpwstr>
      </vt:variant>
      <vt:variant>
        <vt:i4>2031667</vt:i4>
      </vt:variant>
      <vt:variant>
        <vt:i4>584</vt:i4>
      </vt:variant>
      <vt:variant>
        <vt:i4>0</vt:i4>
      </vt:variant>
      <vt:variant>
        <vt:i4>5</vt:i4>
      </vt:variant>
      <vt:variant>
        <vt:lpwstr/>
      </vt:variant>
      <vt:variant>
        <vt:lpwstr>_Toc68765076</vt:lpwstr>
      </vt:variant>
      <vt:variant>
        <vt:i4>1835059</vt:i4>
      </vt:variant>
      <vt:variant>
        <vt:i4>578</vt:i4>
      </vt:variant>
      <vt:variant>
        <vt:i4>0</vt:i4>
      </vt:variant>
      <vt:variant>
        <vt:i4>5</vt:i4>
      </vt:variant>
      <vt:variant>
        <vt:lpwstr/>
      </vt:variant>
      <vt:variant>
        <vt:lpwstr>_Toc68765075</vt:lpwstr>
      </vt:variant>
      <vt:variant>
        <vt:i4>1900595</vt:i4>
      </vt:variant>
      <vt:variant>
        <vt:i4>572</vt:i4>
      </vt:variant>
      <vt:variant>
        <vt:i4>0</vt:i4>
      </vt:variant>
      <vt:variant>
        <vt:i4>5</vt:i4>
      </vt:variant>
      <vt:variant>
        <vt:lpwstr/>
      </vt:variant>
      <vt:variant>
        <vt:lpwstr>_Toc68765074</vt:lpwstr>
      </vt:variant>
      <vt:variant>
        <vt:i4>1703987</vt:i4>
      </vt:variant>
      <vt:variant>
        <vt:i4>566</vt:i4>
      </vt:variant>
      <vt:variant>
        <vt:i4>0</vt:i4>
      </vt:variant>
      <vt:variant>
        <vt:i4>5</vt:i4>
      </vt:variant>
      <vt:variant>
        <vt:lpwstr/>
      </vt:variant>
      <vt:variant>
        <vt:lpwstr>_Toc68765073</vt:lpwstr>
      </vt:variant>
      <vt:variant>
        <vt:i4>1769523</vt:i4>
      </vt:variant>
      <vt:variant>
        <vt:i4>560</vt:i4>
      </vt:variant>
      <vt:variant>
        <vt:i4>0</vt:i4>
      </vt:variant>
      <vt:variant>
        <vt:i4>5</vt:i4>
      </vt:variant>
      <vt:variant>
        <vt:lpwstr/>
      </vt:variant>
      <vt:variant>
        <vt:lpwstr>_Toc68765072</vt:lpwstr>
      </vt:variant>
      <vt:variant>
        <vt:i4>1572915</vt:i4>
      </vt:variant>
      <vt:variant>
        <vt:i4>554</vt:i4>
      </vt:variant>
      <vt:variant>
        <vt:i4>0</vt:i4>
      </vt:variant>
      <vt:variant>
        <vt:i4>5</vt:i4>
      </vt:variant>
      <vt:variant>
        <vt:lpwstr/>
      </vt:variant>
      <vt:variant>
        <vt:lpwstr>_Toc68765071</vt:lpwstr>
      </vt:variant>
      <vt:variant>
        <vt:i4>1638451</vt:i4>
      </vt:variant>
      <vt:variant>
        <vt:i4>548</vt:i4>
      </vt:variant>
      <vt:variant>
        <vt:i4>0</vt:i4>
      </vt:variant>
      <vt:variant>
        <vt:i4>5</vt:i4>
      </vt:variant>
      <vt:variant>
        <vt:lpwstr/>
      </vt:variant>
      <vt:variant>
        <vt:lpwstr>_Toc68765070</vt:lpwstr>
      </vt:variant>
      <vt:variant>
        <vt:i4>1048626</vt:i4>
      </vt:variant>
      <vt:variant>
        <vt:i4>542</vt:i4>
      </vt:variant>
      <vt:variant>
        <vt:i4>0</vt:i4>
      </vt:variant>
      <vt:variant>
        <vt:i4>5</vt:i4>
      </vt:variant>
      <vt:variant>
        <vt:lpwstr/>
      </vt:variant>
      <vt:variant>
        <vt:lpwstr>_Toc68765069</vt:lpwstr>
      </vt:variant>
      <vt:variant>
        <vt:i4>1114162</vt:i4>
      </vt:variant>
      <vt:variant>
        <vt:i4>536</vt:i4>
      </vt:variant>
      <vt:variant>
        <vt:i4>0</vt:i4>
      </vt:variant>
      <vt:variant>
        <vt:i4>5</vt:i4>
      </vt:variant>
      <vt:variant>
        <vt:lpwstr/>
      </vt:variant>
      <vt:variant>
        <vt:lpwstr>_Toc68765068</vt:lpwstr>
      </vt:variant>
      <vt:variant>
        <vt:i4>1966130</vt:i4>
      </vt:variant>
      <vt:variant>
        <vt:i4>530</vt:i4>
      </vt:variant>
      <vt:variant>
        <vt:i4>0</vt:i4>
      </vt:variant>
      <vt:variant>
        <vt:i4>5</vt:i4>
      </vt:variant>
      <vt:variant>
        <vt:lpwstr/>
      </vt:variant>
      <vt:variant>
        <vt:lpwstr>_Toc68765067</vt:lpwstr>
      </vt:variant>
      <vt:variant>
        <vt:i4>2031666</vt:i4>
      </vt:variant>
      <vt:variant>
        <vt:i4>524</vt:i4>
      </vt:variant>
      <vt:variant>
        <vt:i4>0</vt:i4>
      </vt:variant>
      <vt:variant>
        <vt:i4>5</vt:i4>
      </vt:variant>
      <vt:variant>
        <vt:lpwstr/>
      </vt:variant>
      <vt:variant>
        <vt:lpwstr>_Toc68765066</vt:lpwstr>
      </vt:variant>
      <vt:variant>
        <vt:i4>1835058</vt:i4>
      </vt:variant>
      <vt:variant>
        <vt:i4>518</vt:i4>
      </vt:variant>
      <vt:variant>
        <vt:i4>0</vt:i4>
      </vt:variant>
      <vt:variant>
        <vt:i4>5</vt:i4>
      </vt:variant>
      <vt:variant>
        <vt:lpwstr/>
      </vt:variant>
      <vt:variant>
        <vt:lpwstr>_Toc68765065</vt:lpwstr>
      </vt:variant>
      <vt:variant>
        <vt:i4>1900594</vt:i4>
      </vt:variant>
      <vt:variant>
        <vt:i4>512</vt:i4>
      </vt:variant>
      <vt:variant>
        <vt:i4>0</vt:i4>
      </vt:variant>
      <vt:variant>
        <vt:i4>5</vt:i4>
      </vt:variant>
      <vt:variant>
        <vt:lpwstr/>
      </vt:variant>
      <vt:variant>
        <vt:lpwstr>_Toc68765064</vt:lpwstr>
      </vt:variant>
      <vt:variant>
        <vt:i4>1703986</vt:i4>
      </vt:variant>
      <vt:variant>
        <vt:i4>506</vt:i4>
      </vt:variant>
      <vt:variant>
        <vt:i4>0</vt:i4>
      </vt:variant>
      <vt:variant>
        <vt:i4>5</vt:i4>
      </vt:variant>
      <vt:variant>
        <vt:lpwstr/>
      </vt:variant>
      <vt:variant>
        <vt:lpwstr>_Toc68765063</vt:lpwstr>
      </vt:variant>
      <vt:variant>
        <vt:i4>1769522</vt:i4>
      </vt:variant>
      <vt:variant>
        <vt:i4>500</vt:i4>
      </vt:variant>
      <vt:variant>
        <vt:i4>0</vt:i4>
      </vt:variant>
      <vt:variant>
        <vt:i4>5</vt:i4>
      </vt:variant>
      <vt:variant>
        <vt:lpwstr/>
      </vt:variant>
      <vt:variant>
        <vt:lpwstr>_Toc68765062</vt:lpwstr>
      </vt:variant>
      <vt:variant>
        <vt:i4>1572914</vt:i4>
      </vt:variant>
      <vt:variant>
        <vt:i4>494</vt:i4>
      </vt:variant>
      <vt:variant>
        <vt:i4>0</vt:i4>
      </vt:variant>
      <vt:variant>
        <vt:i4>5</vt:i4>
      </vt:variant>
      <vt:variant>
        <vt:lpwstr/>
      </vt:variant>
      <vt:variant>
        <vt:lpwstr>_Toc68765061</vt:lpwstr>
      </vt:variant>
      <vt:variant>
        <vt:i4>1638450</vt:i4>
      </vt:variant>
      <vt:variant>
        <vt:i4>488</vt:i4>
      </vt:variant>
      <vt:variant>
        <vt:i4>0</vt:i4>
      </vt:variant>
      <vt:variant>
        <vt:i4>5</vt:i4>
      </vt:variant>
      <vt:variant>
        <vt:lpwstr/>
      </vt:variant>
      <vt:variant>
        <vt:lpwstr>_Toc68765060</vt:lpwstr>
      </vt:variant>
      <vt:variant>
        <vt:i4>1048625</vt:i4>
      </vt:variant>
      <vt:variant>
        <vt:i4>482</vt:i4>
      </vt:variant>
      <vt:variant>
        <vt:i4>0</vt:i4>
      </vt:variant>
      <vt:variant>
        <vt:i4>5</vt:i4>
      </vt:variant>
      <vt:variant>
        <vt:lpwstr/>
      </vt:variant>
      <vt:variant>
        <vt:lpwstr>_Toc68765059</vt:lpwstr>
      </vt:variant>
      <vt:variant>
        <vt:i4>1114161</vt:i4>
      </vt:variant>
      <vt:variant>
        <vt:i4>476</vt:i4>
      </vt:variant>
      <vt:variant>
        <vt:i4>0</vt:i4>
      </vt:variant>
      <vt:variant>
        <vt:i4>5</vt:i4>
      </vt:variant>
      <vt:variant>
        <vt:lpwstr/>
      </vt:variant>
      <vt:variant>
        <vt:lpwstr>_Toc68765058</vt:lpwstr>
      </vt:variant>
      <vt:variant>
        <vt:i4>1966129</vt:i4>
      </vt:variant>
      <vt:variant>
        <vt:i4>470</vt:i4>
      </vt:variant>
      <vt:variant>
        <vt:i4>0</vt:i4>
      </vt:variant>
      <vt:variant>
        <vt:i4>5</vt:i4>
      </vt:variant>
      <vt:variant>
        <vt:lpwstr/>
      </vt:variant>
      <vt:variant>
        <vt:lpwstr>_Toc68765057</vt:lpwstr>
      </vt:variant>
      <vt:variant>
        <vt:i4>2031665</vt:i4>
      </vt:variant>
      <vt:variant>
        <vt:i4>464</vt:i4>
      </vt:variant>
      <vt:variant>
        <vt:i4>0</vt:i4>
      </vt:variant>
      <vt:variant>
        <vt:i4>5</vt:i4>
      </vt:variant>
      <vt:variant>
        <vt:lpwstr/>
      </vt:variant>
      <vt:variant>
        <vt:lpwstr>_Toc68765056</vt:lpwstr>
      </vt:variant>
      <vt:variant>
        <vt:i4>1835057</vt:i4>
      </vt:variant>
      <vt:variant>
        <vt:i4>458</vt:i4>
      </vt:variant>
      <vt:variant>
        <vt:i4>0</vt:i4>
      </vt:variant>
      <vt:variant>
        <vt:i4>5</vt:i4>
      </vt:variant>
      <vt:variant>
        <vt:lpwstr/>
      </vt:variant>
      <vt:variant>
        <vt:lpwstr>_Toc68765055</vt:lpwstr>
      </vt:variant>
      <vt:variant>
        <vt:i4>1900593</vt:i4>
      </vt:variant>
      <vt:variant>
        <vt:i4>452</vt:i4>
      </vt:variant>
      <vt:variant>
        <vt:i4>0</vt:i4>
      </vt:variant>
      <vt:variant>
        <vt:i4>5</vt:i4>
      </vt:variant>
      <vt:variant>
        <vt:lpwstr/>
      </vt:variant>
      <vt:variant>
        <vt:lpwstr>_Toc68765054</vt:lpwstr>
      </vt:variant>
      <vt:variant>
        <vt:i4>1703985</vt:i4>
      </vt:variant>
      <vt:variant>
        <vt:i4>446</vt:i4>
      </vt:variant>
      <vt:variant>
        <vt:i4>0</vt:i4>
      </vt:variant>
      <vt:variant>
        <vt:i4>5</vt:i4>
      </vt:variant>
      <vt:variant>
        <vt:lpwstr/>
      </vt:variant>
      <vt:variant>
        <vt:lpwstr>_Toc68765053</vt:lpwstr>
      </vt:variant>
      <vt:variant>
        <vt:i4>1769521</vt:i4>
      </vt:variant>
      <vt:variant>
        <vt:i4>440</vt:i4>
      </vt:variant>
      <vt:variant>
        <vt:i4>0</vt:i4>
      </vt:variant>
      <vt:variant>
        <vt:i4>5</vt:i4>
      </vt:variant>
      <vt:variant>
        <vt:lpwstr/>
      </vt:variant>
      <vt:variant>
        <vt:lpwstr>_Toc68765052</vt:lpwstr>
      </vt:variant>
      <vt:variant>
        <vt:i4>1572913</vt:i4>
      </vt:variant>
      <vt:variant>
        <vt:i4>434</vt:i4>
      </vt:variant>
      <vt:variant>
        <vt:i4>0</vt:i4>
      </vt:variant>
      <vt:variant>
        <vt:i4>5</vt:i4>
      </vt:variant>
      <vt:variant>
        <vt:lpwstr/>
      </vt:variant>
      <vt:variant>
        <vt:lpwstr>_Toc68765051</vt:lpwstr>
      </vt:variant>
      <vt:variant>
        <vt:i4>1638449</vt:i4>
      </vt:variant>
      <vt:variant>
        <vt:i4>428</vt:i4>
      </vt:variant>
      <vt:variant>
        <vt:i4>0</vt:i4>
      </vt:variant>
      <vt:variant>
        <vt:i4>5</vt:i4>
      </vt:variant>
      <vt:variant>
        <vt:lpwstr/>
      </vt:variant>
      <vt:variant>
        <vt:lpwstr>_Toc68765050</vt:lpwstr>
      </vt:variant>
      <vt:variant>
        <vt:i4>1048624</vt:i4>
      </vt:variant>
      <vt:variant>
        <vt:i4>422</vt:i4>
      </vt:variant>
      <vt:variant>
        <vt:i4>0</vt:i4>
      </vt:variant>
      <vt:variant>
        <vt:i4>5</vt:i4>
      </vt:variant>
      <vt:variant>
        <vt:lpwstr/>
      </vt:variant>
      <vt:variant>
        <vt:lpwstr>_Toc68765049</vt:lpwstr>
      </vt:variant>
      <vt:variant>
        <vt:i4>1114160</vt:i4>
      </vt:variant>
      <vt:variant>
        <vt:i4>416</vt:i4>
      </vt:variant>
      <vt:variant>
        <vt:i4>0</vt:i4>
      </vt:variant>
      <vt:variant>
        <vt:i4>5</vt:i4>
      </vt:variant>
      <vt:variant>
        <vt:lpwstr/>
      </vt:variant>
      <vt:variant>
        <vt:lpwstr>_Toc68765048</vt:lpwstr>
      </vt:variant>
      <vt:variant>
        <vt:i4>1966128</vt:i4>
      </vt:variant>
      <vt:variant>
        <vt:i4>410</vt:i4>
      </vt:variant>
      <vt:variant>
        <vt:i4>0</vt:i4>
      </vt:variant>
      <vt:variant>
        <vt:i4>5</vt:i4>
      </vt:variant>
      <vt:variant>
        <vt:lpwstr/>
      </vt:variant>
      <vt:variant>
        <vt:lpwstr>_Toc68765047</vt:lpwstr>
      </vt:variant>
      <vt:variant>
        <vt:i4>2031664</vt:i4>
      </vt:variant>
      <vt:variant>
        <vt:i4>404</vt:i4>
      </vt:variant>
      <vt:variant>
        <vt:i4>0</vt:i4>
      </vt:variant>
      <vt:variant>
        <vt:i4>5</vt:i4>
      </vt:variant>
      <vt:variant>
        <vt:lpwstr/>
      </vt:variant>
      <vt:variant>
        <vt:lpwstr>_Toc68765046</vt:lpwstr>
      </vt:variant>
      <vt:variant>
        <vt:i4>1835056</vt:i4>
      </vt:variant>
      <vt:variant>
        <vt:i4>398</vt:i4>
      </vt:variant>
      <vt:variant>
        <vt:i4>0</vt:i4>
      </vt:variant>
      <vt:variant>
        <vt:i4>5</vt:i4>
      </vt:variant>
      <vt:variant>
        <vt:lpwstr/>
      </vt:variant>
      <vt:variant>
        <vt:lpwstr>_Toc68765045</vt:lpwstr>
      </vt:variant>
      <vt:variant>
        <vt:i4>1900592</vt:i4>
      </vt:variant>
      <vt:variant>
        <vt:i4>392</vt:i4>
      </vt:variant>
      <vt:variant>
        <vt:i4>0</vt:i4>
      </vt:variant>
      <vt:variant>
        <vt:i4>5</vt:i4>
      </vt:variant>
      <vt:variant>
        <vt:lpwstr/>
      </vt:variant>
      <vt:variant>
        <vt:lpwstr>_Toc68765044</vt:lpwstr>
      </vt:variant>
      <vt:variant>
        <vt:i4>1703984</vt:i4>
      </vt:variant>
      <vt:variant>
        <vt:i4>386</vt:i4>
      </vt:variant>
      <vt:variant>
        <vt:i4>0</vt:i4>
      </vt:variant>
      <vt:variant>
        <vt:i4>5</vt:i4>
      </vt:variant>
      <vt:variant>
        <vt:lpwstr/>
      </vt:variant>
      <vt:variant>
        <vt:lpwstr>_Toc68765043</vt:lpwstr>
      </vt:variant>
      <vt:variant>
        <vt:i4>1769520</vt:i4>
      </vt:variant>
      <vt:variant>
        <vt:i4>380</vt:i4>
      </vt:variant>
      <vt:variant>
        <vt:i4>0</vt:i4>
      </vt:variant>
      <vt:variant>
        <vt:i4>5</vt:i4>
      </vt:variant>
      <vt:variant>
        <vt:lpwstr/>
      </vt:variant>
      <vt:variant>
        <vt:lpwstr>_Toc68765042</vt:lpwstr>
      </vt:variant>
      <vt:variant>
        <vt:i4>1572912</vt:i4>
      </vt:variant>
      <vt:variant>
        <vt:i4>374</vt:i4>
      </vt:variant>
      <vt:variant>
        <vt:i4>0</vt:i4>
      </vt:variant>
      <vt:variant>
        <vt:i4>5</vt:i4>
      </vt:variant>
      <vt:variant>
        <vt:lpwstr/>
      </vt:variant>
      <vt:variant>
        <vt:lpwstr>_Toc68765041</vt:lpwstr>
      </vt:variant>
      <vt:variant>
        <vt:i4>1638448</vt:i4>
      </vt:variant>
      <vt:variant>
        <vt:i4>368</vt:i4>
      </vt:variant>
      <vt:variant>
        <vt:i4>0</vt:i4>
      </vt:variant>
      <vt:variant>
        <vt:i4>5</vt:i4>
      </vt:variant>
      <vt:variant>
        <vt:lpwstr/>
      </vt:variant>
      <vt:variant>
        <vt:lpwstr>_Toc68765040</vt:lpwstr>
      </vt:variant>
      <vt:variant>
        <vt:i4>1048631</vt:i4>
      </vt:variant>
      <vt:variant>
        <vt:i4>362</vt:i4>
      </vt:variant>
      <vt:variant>
        <vt:i4>0</vt:i4>
      </vt:variant>
      <vt:variant>
        <vt:i4>5</vt:i4>
      </vt:variant>
      <vt:variant>
        <vt:lpwstr/>
      </vt:variant>
      <vt:variant>
        <vt:lpwstr>_Toc68765039</vt:lpwstr>
      </vt:variant>
      <vt:variant>
        <vt:i4>1114167</vt:i4>
      </vt:variant>
      <vt:variant>
        <vt:i4>356</vt:i4>
      </vt:variant>
      <vt:variant>
        <vt:i4>0</vt:i4>
      </vt:variant>
      <vt:variant>
        <vt:i4>5</vt:i4>
      </vt:variant>
      <vt:variant>
        <vt:lpwstr/>
      </vt:variant>
      <vt:variant>
        <vt:lpwstr>_Toc68765038</vt:lpwstr>
      </vt:variant>
      <vt:variant>
        <vt:i4>1966135</vt:i4>
      </vt:variant>
      <vt:variant>
        <vt:i4>350</vt:i4>
      </vt:variant>
      <vt:variant>
        <vt:i4>0</vt:i4>
      </vt:variant>
      <vt:variant>
        <vt:i4>5</vt:i4>
      </vt:variant>
      <vt:variant>
        <vt:lpwstr/>
      </vt:variant>
      <vt:variant>
        <vt:lpwstr>_Toc68765037</vt:lpwstr>
      </vt:variant>
      <vt:variant>
        <vt:i4>2031671</vt:i4>
      </vt:variant>
      <vt:variant>
        <vt:i4>344</vt:i4>
      </vt:variant>
      <vt:variant>
        <vt:i4>0</vt:i4>
      </vt:variant>
      <vt:variant>
        <vt:i4>5</vt:i4>
      </vt:variant>
      <vt:variant>
        <vt:lpwstr/>
      </vt:variant>
      <vt:variant>
        <vt:lpwstr>_Toc68765036</vt:lpwstr>
      </vt:variant>
      <vt:variant>
        <vt:i4>1835063</vt:i4>
      </vt:variant>
      <vt:variant>
        <vt:i4>338</vt:i4>
      </vt:variant>
      <vt:variant>
        <vt:i4>0</vt:i4>
      </vt:variant>
      <vt:variant>
        <vt:i4>5</vt:i4>
      </vt:variant>
      <vt:variant>
        <vt:lpwstr/>
      </vt:variant>
      <vt:variant>
        <vt:lpwstr>_Toc68765035</vt:lpwstr>
      </vt:variant>
      <vt:variant>
        <vt:i4>1900599</vt:i4>
      </vt:variant>
      <vt:variant>
        <vt:i4>332</vt:i4>
      </vt:variant>
      <vt:variant>
        <vt:i4>0</vt:i4>
      </vt:variant>
      <vt:variant>
        <vt:i4>5</vt:i4>
      </vt:variant>
      <vt:variant>
        <vt:lpwstr/>
      </vt:variant>
      <vt:variant>
        <vt:lpwstr>_Toc68765034</vt:lpwstr>
      </vt:variant>
      <vt:variant>
        <vt:i4>1703991</vt:i4>
      </vt:variant>
      <vt:variant>
        <vt:i4>326</vt:i4>
      </vt:variant>
      <vt:variant>
        <vt:i4>0</vt:i4>
      </vt:variant>
      <vt:variant>
        <vt:i4>5</vt:i4>
      </vt:variant>
      <vt:variant>
        <vt:lpwstr/>
      </vt:variant>
      <vt:variant>
        <vt:lpwstr>_Toc68765033</vt:lpwstr>
      </vt:variant>
      <vt:variant>
        <vt:i4>1769527</vt:i4>
      </vt:variant>
      <vt:variant>
        <vt:i4>320</vt:i4>
      </vt:variant>
      <vt:variant>
        <vt:i4>0</vt:i4>
      </vt:variant>
      <vt:variant>
        <vt:i4>5</vt:i4>
      </vt:variant>
      <vt:variant>
        <vt:lpwstr/>
      </vt:variant>
      <vt:variant>
        <vt:lpwstr>_Toc68765032</vt:lpwstr>
      </vt:variant>
      <vt:variant>
        <vt:i4>1572919</vt:i4>
      </vt:variant>
      <vt:variant>
        <vt:i4>314</vt:i4>
      </vt:variant>
      <vt:variant>
        <vt:i4>0</vt:i4>
      </vt:variant>
      <vt:variant>
        <vt:i4>5</vt:i4>
      </vt:variant>
      <vt:variant>
        <vt:lpwstr/>
      </vt:variant>
      <vt:variant>
        <vt:lpwstr>_Toc68765031</vt:lpwstr>
      </vt:variant>
      <vt:variant>
        <vt:i4>1638455</vt:i4>
      </vt:variant>
      <vt:variant>
        <vt:i4>308</vt:i4>
      </vt:variant>
      <vt:variant>
        <vt:i4>0</vt:i4>
      </vt:variant>
      <vt:variant>
        <vt:i4>5</vt:i4>
      </vt:variant>
      <vt:variant>
        <vt:lpwstr/>
      </vt:variant>
      <vt:variant>
        <vt:lpwstr>_Toc68765030</vt:lpwstr>
      </vt:variant>
      <vt:variant>
        <vt:i4>1048630</vt:i4>
      </vt:variant>
      <vt:variant>
        <vt:i4>302</vt:i4>
      </vt:variant>
      <vt:variant>
        <vt:i4>0</vt:i4>
      </vt:variant>
      <vt:variant>
        <vt:i4>5</vt:i4>
      </vt:variant>
      <vt:variant>
        <vt:lpwstr/>
      </vt:variant>
      <vt:variant>
        <vt:lpwstr>_Toc68765029</vt:lpwstr>
      </vt:variant>
      <vt:variant>
        <vt:i4>1114166</vt:i4>
      </vt:variant>
      <vt:variant>
        <vt:i4>296</vt:i4>
      </vt:variant>
      <vt:variant>
        <vt:i4>0</vt:i4>
      </vt:variant>
      <vt:variant>
        <vt:i4>5</vt:i4>
      </vt:variant>
      <vt:variant>
        <vt:lpwstr/>
      </vt:variant>
      <vt:variant>
        <vt:lpwstr>_Toc68765028</vt:lpwstr>
      </vt:variant>
      <vt:variant>
        <vt:i4>1966134</vt:i4>
      </vt:variant>
      <vt:variant>
        <vt:i4>290</vt:i4>
      </vt:variant>
      <vt:variant>
        <vt:i4>0</vt:i4>
      </vt:variant>
      <vt:variant>
        <vt:i4>5</vt:i4>
      </vt:variant>
      <vt:variant>
        <vt:lpwstr/>
      </vt:variant>
      <vt:variant>
        <vt:lpwstr>_Toc68765027</vt:lpwstr>
      </vt:variant>
      <vt:variant>
        <vt:i4>2031670</vt:i4>
      </vt:variant>
      <vt:variant>
        <vt:i4>284</vt:i4>
      </vt:variant>
      <vt:variant>
        <vt:i4>0</vt:i4>
      </vt:variant>
      <vt:variant>
        <vt:i4>5</vt:i4>
      </vt:variant>
      <vt:variant>
        <vt:lpwstr/>
      </vt:variant>
      <vt:variant>
        <vt:lpwstr>_Toc68765026</vt:lpwstr>
      </vt:variant>
      <vt:variant>
        <vt:i4>1835062</vt:i4>
      </vt:variant>
      <vt:variant>
        <vt:i4>278</vt:i4>
      </vt:variant>
      <vt:variant>
        <vt:i4>0</vt:i4>
      </vt:variant>
      <vt:variant>
        <vt:i4>5</vt:i4>
      </vt:variant>
      <vt:variant>
        <vt:lpwstr/>
      </vt:variant>
      <vt:variant>
        <vt:lpwstr>_Toc68765025</vt:lpwstr>
      </vt:variant>
      <vt:variant>
        <vt:i4>1900598</vt:i4>
      </vt:variant>
      <vt:variant>
        <vt:i4>272</vt:i4>
      </vt:variant>
      <vt:variant>
        <vt:i4>0</vt:i4>
      </vt:variant>
      <vt:variant>
        <vt:i4>5</vt:i4>
      </vt:variant>
      <vt:variant>
        <vt:lpwstr/>
      </vt:variant>
      <vt:variant>
        <vt:lpwstr>_Toc68765024</vt:lpwstr>
      </vt:variant>
      <vt:variant>
        <vt:i4>1703990</vt:i4>
      </vt:variant>
      <vt:variant>
        <vt:i4>266</vt:i4>
      </vt:variant>
      <vt:variant>
        <vt:i4>0</vt:i4>
      </vt:variant>
      <vt:variant>
        <vt:i4>5</vt:i4>
      </vt:variant>
      <vt:variant>
        <vt:lpwstr/>
      </vt:variant>
      <vt:variant>
        <vt:lpwstr>_Toc68765023</vt:lpwstr>
      </vt:variant>
      <vt:variant>
        <vt:i4>1769526</vt:i4>
      </vt:variant>
      <vt:variant>
        <vt:i4>260</vt:i4>
      </vt:variant>
      <vt:variant>
        <vt:i4>0</vt:i4>
      </vt:variant>
      <vt:variant>
        <vt:i4>5</vt:i4>
      </vt:variant>
      <vt:variant>
        <vt:lpwstr/>
      </vt:variant>
      <vt:variant>
        <vt:lpwstr>_Toc68765022</vt:lpwstr>
      </vt:variant>
      <vt:variant>
        <vt:i4>1572918</vt:i4>
      </vt:variant>
      <vt:variant>
        <vt:i4>254</vt:i4>
      </vt:variant>
      <vt:variant>
        <vt:i4>0</vt:i4>
      </vt:variant>
      <vt:variant>
        <vt:i4>5</vt:i4>
      </vt:variant>
      <vt:variant>
        <vt:lpwstr/>
      </vt:variant>
      <vt:variant>
        <vt:lpwstr>_Toc68765021</vt:lpwstr>
      </vt:variant>
      <vt:variant>
        <vt:i4>1638454</vt:i4>
      </vt:variant>
      <vt:variant>
        <vt:i4>248</vt:i4>
      </vt:variant>
      <vt:variant>
        <vt:i4>0</vt:i4>
      </vt:variant>
      <vt:variant>
        <vt:i4>5</vt:i4>
      </vt:variant>
      <vt:variant>
        <vt:lpwstr/>
      </vt:variant>
      <vt:variant>
        <vt:lpwstr>_Toc68765020</vt:lpwstr>
      </vt:variant>
      <vt:variant>
        <vt:i4>1048629</vt:i4>
      </vt:variant>
      <vt:variant>
        <vt:i4>242</vt:i4>
      </vt:variant>
      <vt:variant>
        <vt:i4>0</vt:i4>
      </vt:variant>
      <vt:variant>
        <vt:i4>5</vt:i4>
      </vt:variant>
      <vt:variant>
        <vt:lpwstr/>
      </vt:variant>
      <vt:variant>
        <vt:lpwstr>_Toc68765019</vt:lpwstr>
      </vt:variant>
      <vt:variant>
        <vt:i4>1114165</vt:i4>
      </vt:variant>
      <vt:variant>
        <vt:i4>236</vt:i4>
      </vt:variant>
      <vt:variant>
        <vt:i4>0</vt:i4>
      </vt:variant>
      <vt:variant>
        <vt:i4>5</vt:i4>
      </vt:variant>
      <vt:variant>
        <vt:lpwstr/>
      </vt:variant>
      <vt:variant>
        <vt:lpwstr>_Toc68765018</vt:lpwstr>
      </vt:variant>
      <vt:variant>
        <vt:i4>1966133</vt:i4>
      </vt:variant>
      <vt:variant>
        <vt:i4>230</vt:i4>
      </vt:variant>
      <vt:variant>
        <vt:i4>0</vt:i4>
      </vt:variant>
      <vt:variant>
        <vt:i4>5</vt:i4>
      </vt:variant>
      <vt:variant>
        <vt:lpwstr/>
      </vt:variant>
      <vt:variant>
        <vt:lpwstr>_Toc68765017</vt:lpwstr>
      </vt:variant>
      <vt:variant>
        <vt:i4>2031669</vt:i4>
      </vt:variant>
      <vt:variant>
        <vt:i4>224</vt:i4>
      </vt:variant>
      <vt:variant>
        <vt:i4>0</vt:i4>
      </vt:variant>
      <vt:variant>
        <vt:i4>5</vt:i4>
      </vt:variant>
      <vt:variant>
        <vt:lpwstr/>
      </vt:variant>
      <vt:variant>
        <vt:lpwstr>_Toc68765016</vt:lpwstr>
      </vt:variant>
      <vt:variant>
        <vt:i4>1835061</vt:i4>
      </vt:variant>
      <vt:variant>
        <vt:i4>218</vt:i4>
      </vt:variant>
      <vt:variant>
        <vt:i4>0</vt:i4>
      </vt:variant>
      <vt:variant>
        <vt:i4>5</vt:i4>
      </vt:variant>
      <vt:variant>
        <vt:lpwstr/>
      </vt:variant>
      <vt:variant>
        <vt:lpwstr>_Toc68765015</vt:lpwstr>
      </vt:variant>
      <vt:variant>
        <vt:i4>1900597</vt:i4>
      </vt:variant>
      <vt:variant>
        <vt:i4>212</vt:i4>
      </vt:variant>
      <vt:variant>
        <vt:i4>0</vt:i4>
      </vt:variant>
      <vt:variant>
        <vt:i4>5</vt:i4>
      </vt:variant>
      <vt:variant>
        <vt:lpwstr/>
      </vt:variant>
      <vt:variant>
        <vt:lpwstr>_Toc68765014</vt:lpwstr>
      </vt:variant>
      <vt:variant>
        <vt:i4>1703989</vt:i4>
      </vt:variant>
      <vt:variant>
        <vt:i4>206</vt:i4>
      </vt:variant>
      <vt:variant>
        <vt:i4>0</vt:i4>
      </vt:variant>
      <vt:variant>
        <vt:i4>5</vt:i4>
      </vt:variant>
      <vt:variant>
        <vt:lpwstr/>
      </vt:variant>
      <vt:variant>
        <vt:lpwstr>_Toc68765013</vt:lpwstr>
      </vt:variant>
      <vt:variant>
        <vt:i4>1769525</vt:i4>
      </vt:variant>
      <vt:variant>
        <vt:i4>200</vt:i4>
      </vt:variant>
      <vt:variant>
        <vt:i4>0</vt:i4>
      </vt:variant>
      <vt:variant>
        <vt:i4>5</vt:i4>
      </vt:variant>
      <vt:variant>
        <vt:lpwstr/>
      </vt:variant>
      <vt:variant>
        <vt:lpwstr>_Toc68765012</vt:lpwstr>
      </vt:variant>
      <vt:variant>
        <vt:i4>1572917</vt:i4>
      </vt:variant>
      <vt:variant>
        <vt:i4>194</vt:i4>
      </vt:variant>
      <vt:variant>
        <vt:i4>0</vt:i4>
      </vt:variant>
      <vt:variant>
        <vt:i4>5</vt:i4>
      </vt:variant>
      <vt:variant>
        <vt:lpwstr/>
      </vt:variant>
      <vt:variant>
        <vt:lpwstr>_Toc68765011</vt:lpwstr>
      </vt:variant>
      <vt:variant>
        <vt:i4>1638453</vt:i4>
      </vt:variant>
      <vt:variant>
        <vt:i4>188</vt:i4>
      </vt:variant>
      <vt:variant>
        <vt:i4>0</vt:i4>
      </vt:variant>
      <vt:variant>
        <vt:i4>5</vt:i4>
      </vt:variant>
      <vt:variant>
        <vt:lpwstr/>
      </vt:variant>
      <vt:variant>
        <vt:lpwstr>_Toc68765010</vt:lpwstr>
      </vt:variant>
      <vt:variant>
        <vt:i4>1048628</vt:i4>
      </vt:variant>
      <vt:variant>
        <vt:i4>182</vt:i4>
      </vt:variant>
      <vt:variant>
        <vt:i4>0</vt:i4>
      </vt:variant>
      <vt:variant>
        <vt:i4>5</vt:i4>
      </vt:variant>
      <vt:variant>
        <vt:lpwstr/>
      </vt:variant>
      <vt:variant>
        <vt:lpwstr>_Toc68765009</vt:lpwstr>
      </vt:variant>
      <vt:variant>
        <vt:i4>1114164</vt:i4>
      </vt:variant>
      <vt:variant>
        <vt:i4>176</vt:i4>
      </vt:variant>
      <vt:variant>
        <vt:i4>0</vt:i4>
      </vt:variant>
      <vt:variant>
        <vt:i4>5</vt:i4>
      </vt:variant>
      <vt:variant>
        <vt:lpwstr/>
      </vt:variant>
      <vt:variant>
        <vt:lpwstr>_Toc68765008</vt:lpwstr>
      </vt:variant>
      <vt:variant>
        <vt:i4>1966132</vt:i4>
      </vt:variant>
      <vt:variant>
        <vt:i4>170</vt:i4>
      </vt:variant>
      <vt:variant>
        <vt:i4>0</vt:i4>
      </vt:variant>
      <vt:variant>
        <vt:i4>5</vt:i4>
      </vt:variant>
      <vt:variant>
        <vt:lpwstr/>
      </vt:variant>
      <vt:variant>
        <vt:lpwstr>_Toc68765007</vt:lpwstr>
      </vt:variant>
      <vt:variant>
        <vt:i4>2031668</vt:i4>
      </vt:variant>
      <vt:variant>
        <vt:i4>164</vt:i4>
      </vt:variant>
      <vt:variant>
        <vt:i4>0</vt:i4>
      </vt:variant>
      <vt:variant>
        <vt:i4>5</vt:i4>
      </vt:variant>
      <vt:variant>
        <vt:lpwstr/>
      </vt:variant>
      <vt:variant>
        <vt:lpwstr>_Toc68765006</vt:lpwstr>
      </vt:variant>
      <vt:variant>
        <vt:i4>1835060</vt:i4>
      </vt:variant>
      <vt:variant>
        <vt:i4>158</vt:i4>
      </vt:variant>
      <vt:variant>
        <vt:i4>0</vt:i4>
      </vt:variant>
      <vt:variant>
        <vt:i4>5</vt:i4>
      </vt:variant>
      <vt:variant>
        <vt:lpwstr/>
      </vt:variant>
      <vt:variant>
        <vt:lpwstr>_Toc68765005</vt:lpwstr>
      </vt:variant>
      <vt:variant>
        <vt:i4>1900596</vt:i4>
      </vt:variant>
      <vt:variant>
        <vt:i4>152</vt:i4>
      </vt:variant>
      <vt:variant>
        <vt:i4>0</vt:i4>
      </vt:variant>
      <vt:variant>
        <vt:i4>5</vt:i4>
      </vt:variant>
      <vt:variant>
        <vt:lpwstr/>
      </vt:variant>
      <vt:variant>
        <vt:lpwstr>_Toc68765004</vt:lpwstr>
      </vt:variant>
      <vt:variant>
        <vt:i4>1703988</vt:i4>
      </vt:variant>
      <vt:variant>
        <vt:i4>146</vt:i4>
      </vt:variant>
      <vt:variant>
        <vt:i4>0</vt:i4>
      </vt:variant>
      <vt:variant>
        <vt:i4>5</vt:i4>
      </vt:variant>
      <vt:variant>
        <vt:lpwstr/>
      </vt:variant>
      <vt:variant>
        <vt:lpwstr>_Toc68765003</vt:lpwstr>
      </vt:variant>
      <vt:variant>
        <vt:i4>1769524</vt:i4>
      </vt:variant>
      <vt:variant>
        <vt:i4>140</vt:i4>
      </vt:variant>
      <vt:variant>
        <vt:i4>0</vt:i4>
      </vt:variant>
      <vt:variant>
        <vt:i4>5</vt:i4>
      </vt:variant>
      <vt:variant>
        <vt:lpwstr/>
      </vt:variant>
      <vt:variant>
        <vt:lpwstr>_Toc68765002</vt:lpwstr>
      </vt:variant>
      <vt:variant>
        <vt:i4>1572916</vt:i4>
      </vt:variant>
      <vt:variant>
        <vt:i4>134</vt:i4>
      </vt:variant>
      <vt:variant>
        <vt:i4>0</vt:i4>
      </vt:variant>
      <vt:variant>
        <vt:i4>5</vt:i4>
      </vt:variant>
      <vt:variant>
        <vt:lpwstr/>
      </vt:variant>
      <vt:variant>
        <vt:lpwstr>_Toc68765001</vt:lpwstr>
      </vt:variant>
      <vt:variant>
        <vt:i4>1638452</vt:i4>
      </vt:variant>
      <vt:variant>
        <vt:i4>128</vt:i4>
      </vt:variant>
      <vt:variant>
        <vt:i4>0</vt:i4>
      </vt:variant>
      <vt:variant>
        <vt:i4>5</vt:i4>
      </vt:variant>
      <vt:variant>
        <vt:lpwstr/>
      </vt:variant>
      <vt:variant>
        <vt:lpwstr>_Toc68765000</vt:lpwstr>
      </vt:variant>
      <vt:variant>
        <vt:i4>1638460</vt:i4>
      </vt:variant>
      <vt:variant>
        <vt:i4>122</vt:i4>
      </vt:variant>
      <vt:variant>
        <vt:i4>0</vt:i4>
      </vt:variant>
      <vt:variant>
        <vt:i4>5</vt:i4>
      </vt:variant>
      <vt:variant>
        <vt:lpwstr/>
      </vt:variant>
      <vt:variant>
        <vt:lpwstr>_Toc68764999</vt:lpwstr>
      </vt:variant>
      <vt:variant>
        <vt:i4>1572924</vt:i4>
      </vt:variant>
      <vt:variant>
        <vt:i4>116</vt:i4>
      </vt:variant>
      <vt:variant>
        <vt:i4>0</vt:i4>
      </vt:variant>
      <vt:variant>
        <vt:i4>5</vt:i4>
      </vt:variant>
      <vt:variant>
        <vt:lpwstr/>
      </vt:variant>
      <vt:variant>
        <vt:lpwstr>_Toc68764998</vt:lpwstr>
      </vt:variant>
      <vt:variant>
        <vt:i4>1507388</vt:i4>
      </vt:variant>
      <vt:variant>
        <vt:i4>110</vt:i4>
      </vt:variant>
      <vt:variant>
        <vt:i4>0</vt:i4>
      </vt:variant>
      <vt:variant>
        <vt:i4>5</vt:i4>
      </vt:variant>
      <vt:variant>
        <vt:lpwstr/>
      </vt:variant>
      <vt:variant>
        <vt:lpwstr>_Toc68764997</vt:lpwstr>
      </vt:variant>
      <vt:variant>
        <vt:i4>1441852</vt:i4>
      </vt:variant>
      <vt:variant>
        <vt:i4>104</vt:i4>
      </vt:variant>
      <vt:variant>
        <vt:i4>0</vt:i4>
      </vt:variant>
      <vt:variant>
        <vt:i4>5</vt:i4>
      </vt:variant>
      <vt:variant>
        <vt:lpwstr/>
      </vt:variant>
      <vt:variant>
        <vt:lpwstr>_Toc68764996</vt:lpwstr>
      </vt:variant>
      <vt:variant>
        <vt:i4>1376316</vt:i4>
      </vt:variant>
      <vt:variant>
        <vt:i4>98</vt:i4>
      </vt:variant>
      <vt:variant>
        <vt:i4>0</vt:i4>
      </vt:variant>
      <vt:variant>
        <vt:i4>5</vt:i4>
      </vt:variant>
      <vt:variant>
        <vt:lpwstr/>
      </vt:variant>
      <vt:variant>
        <vt:lpwstr>_Toc68764995</vt:lpwstr>
      </vt:variant>
      <vt:variant>
        <vt:i4>1310780</vt:i4>
      </vt:variant>
      <vt:variant>
        <vt:i4>92</vt:i4>
      </vt:variant>
      <vt:variant>
        <vt:i4>0</vt:i4>
      </vt:variant>
      <vt:variant>
        <vt:i4>5</vt:i4>
      </vt:variant>
      <vt:variant>
        <vt:lpwstr/>
      </vt:variant>
      <vt:variant>
        <vt:lpwstr>_Toc68764994</vt:lpwstr>
      </vt:variant>
      <vt:variant>
        <vt:i4>1245244</vt:i4>
      </vt:variant>
      <vt:variant>
        <vt:i4>86</vt:i4>
      </vt:variant>
      <vt:variant>
        <vt:i4>0</vt:i4>
      </vt:variant>
      <vt:variant>
        <vt:i4>5</vt:i4>
      </vt:variant>
      <vt:variant>
        <vt:lpwstr/>
      </vt:variant>
      <vt:variant>
        <vt:lpwstr>_Toc68764993</vt:lpwstr>
      </vt:variant>
      <vt:variant>
        <vt:i4>1179708</vt:i4>
      </vt:variant>
      <vt:variant>
        <vt:i4>80</vt:i4>
      </vt:variant>
      <vt:variant>
        <vt:i4>0</vt:i4>
      </vt:variant>
      <vt:variant>
        <vt:i4>5</vt:i4>
      </vt:variant>
      <vt:variant>
        <vt:lpwstr/>
      </vt:variant>
      <vt:variant>
        <vt:lpwstr>_Toc68764992</vt:lpwstr>
      </vt:variant>
      <vt:variant>
        <vt:i4>1114172</vt:i4>
      </vt:variant>
      <vt:variant>
        <vt:i4>74</vt:i4>
      </vt:variant>
      <vt:variant>
        <vt:i4>0</vt:i4>
      </vt:variant>
      <vt:variant>
        <vt:i4>5</vt:i4>
      </vt:variant>
      <vt:variant>
        <vt:lpwstr/>
      </vt:variant>
      <vt:variant>
        <vt:lpwstr>_Toc68764991</vt:lpwstr>
      </vt:variant>
      <vt:variant>
        <vt:i4>1048636</vt:i4>
      </vt:variant>
      <vt:variant>
        <vt:i4>68</vt:i4>
      </vt:variant>
      <vt:variant>
        <vt:i4>0</vt:i4>
      </vt:variant>
      <vt:variant>
        <vt:i4>5</vt:i4>
      </vt:variant>
      <vt:variant>
        <vt:lpwstr/>
      </vt:variant>
      <vt:variant>
        <vt:lpwstr>_Toc68764990</vt:lpwstr>
      </vt:variant>
      <vt:variant>
        <vt:i4>1638461</vt:i4>
      </vt:variant>
      <vt:variant>
        <vt:i4>62</vt:i4>
      </vt:variant>
      <vt:variant>
        <vt:i4>0</vt:i4>
      </vt:variant>
      <vt:variant>
        <vt:i4>5</vt:i4>
      </vt:variant>
      <vt:variant>
        <vt:lpwstr/>
      </vt:variant>
      <vt:variant>
        <vt:lpwstr>_Toc68764989</vt:lpwstr>
      </vt:variant>
      <vt:variant>
        <vt:i4>1572925</vt:i4>
      </vt:variant>
      <vt:variant>
        <vt:i4>56</vt:i4>
      </vt:variant>
      <vt:variant>
        <vt:i4>0</vt:i4>
      </vt:variant>
      <vt:variant>
        <vt:i4>5</vt:i4>
      </vt:variant>
      <vt:variant>
        <vt:lpwstr/>
      </vt:variant>
      <vt:variant>
        <vt:lpwstr>_Toc68764988</vt:lpwstr>
      </vt:variant>
      <vt:variant>
        <vt:i4>1507389</vt:i4>
      </vt:variant>
      <vt:variant>
        <vt:i4>50</vt:i4>
      </vt:variant>
      <vt:variant>
        <vt:i4>0</vt:i4>
      </vt:variant>
      <vt:variant>
        <vt:i4>5</vt:i4>
      </vt:variant>
      <vt:variant>
        <vt:lpwstr/>
      </vt:variant>
      <vt:variant>
        <vt:lpwstr>_Toc68764987</vt:lpwstr>
      </vt:variant>
      <vt:variant>
        <vt:i4>1441853</vt:i4>
      </vt:variant>
      <vt:variant>
        <vt:i4>44</vt:i4>
      </vt:variant>
      <vt:variant>
        <vt:i4>0</vt:i4>
      </vt:variant>
      <vt:variant>
        <vt:i4>5</vt:i4>
      </vt:variant>
      <vt:variant>
        <vt:lpwstr/>
      </vt:variant>
      <vt:variant>
        <vt:lpwstr>_Toc68764986</vt:lpwstr>
      </vt:variant>
      <vt:variant>
        <vt:i4>1376317</vt:i4>
      </vt:variant>
      <vt:variant>
        <vt:i4>38</vt:i4>
      </vt:variant>
      <vt:variant>
        <vt:i4>0</vt:i4>
      </vt:variant>
      <vt:variant>
        <vt:i4>5</vt:i4>
      </vt:variant>
      <vt:variant>
        <vt:lpwstr/>
      </vt:variant>
      <vt:variant>
        <vt:lpwstr>_Toc68764985</vt:lpwstr>
      </vt:variant>
      <vt:variant>
        <vt:i4>1310781</vt:i4>
      </vt:variant>
      <vt:variant>
        <vt:i4>32</vt:i4>
      </vt:variant>
      <vt:variant>
        <vt:i4>0</vt:i4>
      </vt:variant>
      <vt:variant>
        <vt:i4>5</vt:i4>
      </vt:variant>
      <vt:variant>
        <vt:lpwstr/>
      </vt:variant>
      <vt:variant>
        <vt:lpwstr>_Toc68764984</vt:lpwstr>
      </vt:variant>
      <vt:variant>
        <vt:i4>1245245</vt:i4>
      </vt:variant>
      <vt:variant>
        <vt:i4>26</vt:i4>
      </vt:variant>
      <vt:variant>
        <vt:i4>0</vt:i4>
      </vt:variant>
      <vt:variant>
        <vt:i4>5</vt:i4>
      </vt:variant>
      <vt:variant>
        <vt:lpwstr/>
      </vt:variant>
      <vt:variant>
        <vt:lpwstr>_Toc68764983</vt:lpwstr>
      </vt:variant>
      <vt:variant>
        <vt:i4>1179709</vt:i4>
      </vt:variant>
      <vt:variant>
        <vt:i4>20</vt:i4>
      </vt:variant>
      <vt:variant>
        <vt:i4>0</vt:i4>
      </vt:variant>
      <vt:variant>
        <vt:i4>5</vt:i4>
      </vt:variant>
      <vt:variant>
        <vt:lpwstr/>
      </vt:variant>
      <vt:variant>
        <vt:lpwstr>_Toc68764982</vt:lpwstr>
      </vt:variant>
      <vt:variant>
        <vt:i4>1114173</vt:i4>
      </vt:variant>
      <vt:variant>
        <vt:i4>14</vt:i4>
      </vt:variant>
      <vt:variant>
        <vt:i4>0</vt:i4>
      </vt:variant>
      <vt:variant>
        <vt:i4>5</vt:i4>
      </vt:variant>
      <vt:variant>
        <vt:lpwstr/>
      </vt:variant>
      <vt:variant>
        <vt:lpwstr>_Toc68764981</vt:lpwstr>
      </vt:variant>
      <vt:variant>
        <vt:i4>1048637</vt:i4>
      </vt:variant>
      <vt:variant>
        <vt:i4>8</vt:i4>
      </vt:variant>
      <vt:variant>
        <vt:i4>0</vt:i4>
      </vt:variant>
      <vt:variant>
        <vt:i4>5</vt:i4>
      </vt:variant>
      <vt:variant>
        <vt:lpwstr/>
      </vt:variant>
      <vt:variant>
        <vt:lpwstr>_Toc68764980</vt:lpwstr>
      </vt:variant>
      <vt:variant>
        <vt:i4>1638450</vt:i4>
      </vt:variant>
      <vt:variant>
        <vt:i4>2</vt:i4>
      </vt:variant>
      <vt:variant>
        <vt:i4>0</vt:i4>
      </vt:variant>
      <vt:variant>
        <vt:i4>5</vt:i4>
      </vt:variant>
      <vt:variant>
        <vt:lpwstr/>
      </vt:variant>
      <vt:variant>
        <vt:lpwstr>_Toc68764979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 bussmateriellet</dc:title>
  <dc:subject/>
  <dc:creator>Jasarovski Dear</dc:creator>
  <cp:keywords>Vedlegg 2</cp:keywords>
  <dc:description/>
  <cp:lastModifiedBy>Jasarovski Dear</cp:lastModifiedBy>
  <cp:revision>112</cp:revision>
  <cp:lastPrinted>2021-04-15T03:36:00Z</cp:lastPrinted>
  <dcterms:created xsi:type="dcterms:W3CDTF">2021-12-01T03:06:00Z</dcterms:created>
  <dcterms:modified xsi:type="dcterms:W3CDTF">2021-12-03T08:49:00Z</dcterms:modified>
  <cp:contentStatus>Transporttjenester Oslo øst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0x01010075CC4B49938D94488A259FE6380E2555</vt:lpwstr>
  </property>
</Properties>
</file>