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B4" w:rsidRDefault="006262CA">
      <w:pPr>
        <w:rPr>
          <w:b/>
          <w:sz w:val="32"/>
        </w:rPr>
      </w:pPr>
      <w:r w:rsidRPr="006262CA">
        <w:rPr>
          <w:b/>
          <w:sz w:val="32"/>
        </w:rPr>
        <w:t xml:space="preserve">Bilag 9: </w:t>
      </w:r>
      <w:r w:rsidR="00410AE7">
        <w:rPr>
          <w:b/>
          <w:sz w:val="32"/>
        </w:rPr>
        <w:t>B</w:t>
      </w:r>
      <w:r w:rsidRPr="006262CA">
        <w:rPr>
          <w:b/>
          <w:sz w:val="32"/>
        </w:rPr>
        <w:t>eskrivelse av web-portal</w:t>
      </w:r>
    </w:p>
    <w:p w:rsidR="006262CA" w:rsidRDefault="006262CA" w:rsidP="006262CA">
      <w:r>
        <w:t>Resultatene av gjennomførte kontroller</w:t>
      </w:r>
      <w:r w:rsidR="00410AE7">
        <w:t xml:space="preserve"> med </w:t>
      </w:r>
      <w:proofErr w:type="spellStart"/>
      <w:r w:rsidR="00410AE7">
        <w:t>RuterKontroll</w:t>
      </w:r>
      <w:proofErr w:type="spellEnd"/>
      <w:r>
        <w:t xml:space="preserve"> vil være tilgjengelig for leverandør av billettkontrolltjenester i en web-portal. Portalen viser:</w:t>
      </w:r>
    </w:p>
    <w:p w:rsidR="006262CA" w:rsidRDefault="006262CA" w:rsidP="006262CA">
      <w:pPr>
        <w:pStyle w:val="Listeavsnitt"/>
        <w:numPr>
          <w:ilvl w:val="0"/>
          <w:numId w:val="1"/>
        </w:numPr>
      </w:pPr>
      <w:r>
        <w:t>Statistikk i diagram for resultater av kontrollene for siste dag, siste 7 dager og siste 30 dager</w:t>
      </w:r>
    </w:p>
    <w:p w:rsidR="006262CA" w:rsidRDefault="006262CA" w:rsidP="006262CA">
      <w:pPr>
        <w:pStyle w:val="Listeavsnitt"/>
        <w:numPr>
          <w:ilvl w:val="0"/>
          <w:numId w:val="1"/>
        </w:numPr>
      </w:pPr>
      <w:r>
        <w:t xml:space="preserve">Mulighet for å filtrere data / kjøre rapporter </w:t>
      </w:r>
    </w:p>
    <w:p w:rsidR="006262CA" w:rsidRDefault="006262CA" w:rsidP="006262CA">
      <w:pPr>
        <w:pStyle w:val="Listeavsnitt"/>
        <w:numPr>
          <w:ilvl w:val="0"/>
          <w:numId w:val="1"/>
        </w:numPr>
      </w:pPr>
      <w:r>
        <w:t>Mulighet til å eksportere data til Excel</w:t>
      </w:r>
    </w:p>
    <w:p w:rsidR="006262CA" w:rsidRDefault="006262CA" w:rsidP="006262CA">
      <w:r>
        <w:t>Portalen oppdateres i nær sanntid. Det vil si at kort tid etter en kontroll er gjennomført</w:t>
      </w:r>
      <w:r w:rsidR="00410AE7">
        <w:t>,</w:t>
      </w:r>
      <w:r>
        <w:t xml:space="preserve"> vil resultatene være tilgjengelig i portalen. </w:t>
      </w:r>
    </w:p>
    <w:p w:rsidR="006262CA" w:rsidRDefault="006262CA" w:rsidP="006262CA">
      <w:r>
        <w:t>Under følger</w:t>
      </w:r>
      <w:r w:rsidR="00410AE7">
        <w:t xml:space="preserve"> tre </w:t>
      </w:r>
      <w:r>
        <w:t xml:space="preserve">skjermklipp som viser eksempler på hvordan resultatene blir vist. </w:t>
      </w:r>
    </w:p>
    <w:p w:rsidR="006262CA" w:rsidRDefault="006262CA" w:rsidP="00410AE7">
      <w:pPr>
        <w:pStyle w:val="Bildetekst"/>
        <w:spacing w:after="60"/>
      </w:pPr>
      <w:r w:rsidRPr="00410AE7">
        <w:rPr>
          <w:b/>
        </w:rPr>
        <w:t xml:space="preserve">Figur </w:t>
      </w:r>
      <w:r w:rsidRPr="00410AE7">
        <w:rPr>
          <w:b/>
        </w:rPr>
        <w:fldChar w:fldCharType="begin"/>
      </w:r>
      <w:r w:rsidRPr="00410AE7">
        <w:rPr>
          <w:b/>
        </w:rPr>
        <w:instrText xml:space="preserve"> SEQ Figur \* ARABIC </w:instrText>
      </w:r>
      <w:r w:rsidRPr="00410AE7">
        <w:rPr>
          <w:b/>
        </w:rPr>
        <w:fldChar w:fldCharType="separate"/>
      </w:r>
      <w:r w:rsidR="00156845" w:rsidRPr="00410AE7">
        <w:rPr>
          <w:b/>
          <w:noProof/>
        </w:rPr>
        <w:t>1</w:t>
      </w:r>
      <w:r w:rsidRPr="00410AE7">
        <w:rPr>
          <w:b/>
        </w:rPr>
        <w:fldChar w:fldCharType="end"/>
      </w:r>
      <w:r w:rsidRPr="00410AE7">
        <w:rPr>
          <w:b/>
        </w:rPr>
        <w:t>:</w:t>
      </w:r>
      <w:r>
        <w:t xml:space="preserve"> Eksempel på statistikk i diagram</w:t>
      </w:r>
    </w:p>
    <w:p w:rsidR="006262CA" w:rsidRDefault="006262CA" w:rsidP="006262CA">
      <w:r>
        <w:rPr>
          <w:noProof/>
        </w:rPr>
        <w:drawing>
          <wp:inline distT="0" distB="0" distL="0" distR="0">
            <wp:extent cx="5760720" cy="42329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pImage webportal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CA" w:rsidRDefault="006262CA" w:rsidP="006262CA">
      <w:pPr>
        <w:pStyle w:val="Bildetekst"/>
      </w:pPr>
    </w:p>
    <w:p w:rsidR="006262CA" w:rsidRDefault="006262CA" w:rsidP="006262CA">
      <w:pPr>
        <w:pStyle w:val="Bildetekst"/>
        <w:keepNext/>
      </w:pPr>
      <w:r w:rsidRPr="00410AE7">
        <w:rPr>
          <w:b/>
        </w:rPr>
        <w:lastRenderedPageBreak/>
        <w:t xml:space="preserve">Figur </w:t>
      </w:r>
      <w:r w:rsidRPr="00410AE7">
        <w:rPr>
          <w:b/>
        </w:rPr>
        <w:fldChar w:fldCharType="begin"/>
      </w:r>
      <w:r w:rsidRPr="00410AE7">
        <w:rPr>
          <w:b/>
        </w:rPr>
        <w:instrText xml:space="preserve"> SEQ Figur \* ARABIC </w:instrText>
      </w:r>
      <w:r w:rsidRPr="00410AE7">
        <w:rPr>
          <w:b/>
        </w:rPr>
        <w:fldChar w:fldCharType="separate"/>
      </w:r>
      <w:r w:rsidR="00156845" w:rsidRPr="00410AE7">
        <w:rPr>
          <w:b/>
          <w:noProof/>
        </w:rPr>
        <w:t>2</w:t>
      </w:r>
      <w:r w:rsidRPr="00410AE7">
        <w:rPr>
          <w:b/>
        </w:rPr>
        <w:fldChar w:fldCharType="end"/>
      </w:r>
      <w:r w:rsidRPr="00410AE7">
        <w:rPr>
          <w:b/>
        </w:rPr>
        <w:t>:</w:t>
      </w:r>
      <w:r>
        <w:t xml:space="preserve"> Eksempel </w:t>
      </w:r>
      <w:r>
        <w:t>på hvordan resultater kan filtreres (portalen vil oppdateres før oppstart av nytt kontrakt, blant annet vil det bli mulig å velge kontrakt, og vise resultater for delmarkedsområder)</w:t>
      </w:r>
    </w:p>
    <w:p w:rsidR="006262CA" w:rsidRDefault="006262CA" w:rsidP="006262CA">
      <w:r>
        <w:rPr>
          <w:noProof/>
        </w:rPr>
        <w:drawing>
          <wp:inline distT="0" distB="0" distL="0" distR="0">
            <wp:extent cx="5760720" cy="4832350"/>
            <wp:effectExtent l="0" t="0" r="0" b="63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Image webportal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845" w:rsidRDefault="00156845" w:rsidP="00156845">
      <w:pPr>
        <w:pStyle w:val="Bildetekst"/>
        <w:keepNext/>
      </w:pPr>
      <w:r w:rsidRPr="00410AE7">
        <w:rPr>
          <w:b/>
        </w:rPr>
        <w:t xml:space="preserve">Figur </w:t>
      </w:r>
      <w:r w:rsidRPr="00410AE7">
        <w:rPr>
          <w:b/>
        </w:rPr>
        <w:fldChar w:fldCharType="begin"/>
      </w:r>
      <w:r w:rsidRPr="00410AE7">
        <w:rPr>
          <w:b/>
        </w:rPr>
        <w:instrText xml:space="preserve"> SEQ Figur \* ARABIC </w:instrText>
      </w:r>
      <w:r w:rsidRPr="00410AE7">
        <w:rPr>
          <w:b/>
        </w:rPr>
        <w:fldChar w:fldCharType="separate"/>
      </w:r>
      <w:r w:rsidRPr="00410AE7">
        <w:rPr>
          <w:b/>
          <w:noProof/>
        </w:rPr>
        <w:t>3</w:t>
      </w:r>
      <w:r w:rsidRPr="00410AE7">
        <w:rPr>
          <w:b/>
        </w:rPr>
        <w:fldChar w:fldCharType="end"/>
      </w:r>
      <w:r w:rsidRPr="00410AE7">
        <w:rPr>
          <w:b/>
        </w:rPr>
        <w:t>:</w:t>
      </w:r>
      <w:r>
        <w:t xml:space="preserve"> </w:t>
      </w:r>
      <w:r>
        <w:t>Filtrerte data kan enten vises som tabell i webportalen eller eksporteres til Excel. Skjermklippet under viser et eksempel på hvordan Excel-eksporten ser ut.</w:t>
      </w:r>
      <w:bookmarkStart w:id="0" w:name="_GoBack"/>
      <w:bookmarkEnd w:id="0"/>
    </w:p>
    <w:p w:rsidR="00156845" w:rsidRPr="006262CA" w:rsidRDefault="00156845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760720" cy="305244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ipImage webportal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845" w:rsidRPr="0062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471EB"/>
    <w:multiLevelType w:val="hybridMultilevel"/>
    <w:tmpl w:val="2C9494CC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CA"/>
    <w:rsid w:val="001472A8"/>
    <w:rsid w:val="00156845"/>
    <w:rsid w:val="00410AE7"/>
    <w:rsid w:val="006262CA"/>
    <w:rsid w:val="00965B98"/>
    <w:rsid w:val="00BA7FA6"/>
    <w:rsid w:val="00D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F649"/>
  <w15:chartTrackingRefBased/>
  <w15:docId w15:val="{07C3D187-59ED-4E08-AEA6-DC2402FC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AE7"/>
    <w:rPr>
      <w:rFonts w:ascii="Arial" w:hAnsi="Arial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62CA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410AE7"/>
    <w:pPr>
      <w:spacing w:after="200" w:line="240" w:lineRule="auto"/>
    </w:pPr>
    <w:rPr>
      <w:i/>
      <w:iCs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0E6C-2A66-44DC-813B-3D158914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Vrenne Kjetil</dc:creator>
  <cp:keywords/>
  <dc:description/>
  <cp:lastModifiedBy>Vrenne Kjetil</cp:lastModifiedBy>
  <cp:revision>3</cp:revision>
  <dcterms:created xsi:type="dcterms:W3CDTF">2019-04-04T11:14:00Z</dcterms:created>
  <dcterms:modified xsi:type="dcterms:W3CDTF">2019-04-04T11:29:00Z</dcterms:modified>
</cp:coreProperties>
</file>