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1135" w:tblpY="1645"/>
        <w:tblW w:w="0" w:type="auto"/>
        <w:tblCellMar>
          <w:left w:w="0" w:type="dxa"/>
          <w:right w:w="0" w:type="dxa"/>
        </w:tblCellMar>
        <w:tblLook w:val="04A0" w:firstRow="1" w:lastRow="0" w:firstColumn="1" w:lastColumn="0" w:noHBand="0" w:noVBand="1"/>
      </w:tblPr>
      <w:tblGrid>
        <w:gridCol w:w="8494"/>
      </w:tblGrid>
      <w:tr w:rsidR="00406DAE" w:rsidRPr="00E41C05" w14:paraId="4213CC31" w14:textId="77777777" w:rsidTr="00CE24AA">
        <w:trPr>
          <w:trHeight w:val="671"/>
        </w:trPr>
        <w:sdt>
          <w:sdtPr>
            <w:rPr>
              <w:rStyle w:val="Plassholdertekst"/>
              <w:b w:val="0"/>
              <w:sz w:val="22"/>
              <w:szCs w:val="20"/>
            </w:rPr>
            <w:alias w:val="Rapport-utredningsnavn"/>
            <w:tag w:val="Rapport-utredningsnavn"/>
            <w:id w:val="-121687318"/>
            <w:showingPlcHdr/>
            <w:text w:multiLine="1"/>
          </w:sdtPr>
          <w:sdtEndPr>
            <w:rPr>
              <w:rStyle w:val="Plassholdertekst"/>
              <w:sz w:val="36"/>
              <w:szCs w:val="36"/>
            </w:rPr>
          </w:sdtEndPr>
          <w:sdtContent>
            <w:tc>
              <w:tcPr>
                <w:tcW w:w="8494" w:type="dxa"/>
              </w:tcPr>
              <w:p w14:paraId="4E3428F3" w14:textId="77777777" w:rsidR="00406DAE" w:rsidRPr="00E41C05" w:rsidRDefault="00406DAE" w:rsidP="00406DAE">
                <w:pPr>
                  <w:pStyle w:val="vedleggNr"/>
                  <w:framePr w:wrap="auto" w:vAnchor="margin" w:hAnchor="text" w:xAlign="left" w:yAlign="inline"/>
                </w:pPr>
                <w:r w:rsidRPr="00E41C05">
                  <w:rPr>
                    <w:rStyle w:val="Plassholdertekst"/>
                    <w:b w:val="0"/>
                    <w:sz w:val="22"/>
                    <w:szCs w:val="20"/>
                  </w:rPr>
                  <w:t xml:space="preserve">     </w:t>
                </w:r>
              </w:p>
            </w:tc>
          </w:sdtContent>
        </w:sdt>
      </w:tr>
      <w:tr w:rsidR="00406DAE" w:rsidRPr="00E41C05" w14:paraId="400DF864" w14:textId="77777777" w:rsidTr="00CE24AA">
        <w:trPr>
          <w:trHeight w:val="2418"/>
        </w:trPr>
        <w:tc>
          <w:tcPr>
            <w:tcW w:w="8494" w:type="dxa"/>
          </w:tcPr>
          <w:sdt>
            <w:sdtPr>
              <w:alias w:val="Undertittel"/>
              <w:tag w:val="Undertittel"/>
              <w:id w:val="-2117197896"/>
              <w:text w:multiLine="1"/>
            </w:sdtPr>
            <w:sdtEndPr/>
            <w:sdtContent>
              <w:p w14:paraId="0C8D4C72" w14:textId="375BEC8D" w:rsidR="00406DAE" w:rsidRPr="00E41C05" w:rsidRDefault="00864A2C" w:rsidP="00CE24AA">
                <w:pPr>
                  <w:pStyle w:val="vedleggVersjon"/>
                  <w:framePr w:wrap="auto" w:vAnchor="margin" w:hAnchor="text" w:xAlign="left" w:yAlign="inline"/>
                </w:pPr>
                <w:r w:rsidRPr="00E41C05">
                  <w:t>Versjon 0.9</w:t>
                </w:r>
                <w:r w:rsidR="00083F83">
                  <w:t>2</w:t>
                </w:r>
              </w:p>
            </w:sdtContent>
          </w:sdt>
          <w:p w14:paraId="23BA6052" w14:textId="54F370DD" w:rsidR="00406DAE" w:rsidRPr="00E41C05" w:rsidRDefault="00406DAE" w:rsidP="00CE24AA">
            <w:pPr>
              <w:pStyle w:val="vedleggDato"/>
              <w:framePr w:wrap="auto" w:vAnchor="margin" w:hAnchor="text" w:xAlign="left" w:yAlign="inline"/>
            </w:pPr>
            <w:r w:rsidRPr="00E41C05">
              <w:rPr>
                <w:noProof/>
                <w:lang w:eastAsia="nb-NO"/>
              </w:rPr>
              <mc:AlternateContent>
                <mc:Choice Requires="wps">
                  <w:drawing>
                    <wp:anchor distT="0" distB="0" distL="114300" distR="114300" simplePos="0" relativeHeight="251661312" behindDoc="1" locked="0" layoutInCell="1" allowOverlap="1" wp14:anchorId="29EFBFE3" wp14:editId="6DA12A39">
                      <wp:simplePos x="0" y="0"/>
                      <wp:positionH relativeFrom="page">
                        <wp:posOffset>-710566</wp:posOffset>
                      </wp:positionH>
                      <wp:positionV relativeFrom="page">
                        <wp:posOffset>-1593850</wp:posOffset>
                      </wp:positionV>
                      <wp:extent cx="7800975" cy="10906125"/>
                      <wp:effectExtent l="0" t="0" r="9525" b="9525"/>
                      <wp:wrapNone/>
                      <wp:docPr id="2" name="Rektangel 2"/>
                      <wp:cNvGraphicFramePr/>
                      <a:graphic xmlns:a="http://schemas.openxmlformats.org/drawingml/2006/main">
                        <a:graphicData uri="http://schemas.microsoft.com/office/word/2010/wordprocessingShape">
                          <wps:wsp>
                            <wps:cNvSpPr/>
                            <wps:spPr>
                              <a:xfrm>
                                <a:off x="0" y="0"/>
                                <a:ext cx="7800975" cy="10906125"/>
                              </a:xfrm>
                              <a:prstGeom prst="rect">
                                <a:avLst/>
                              </a:prstGeom>
                              <a:solidFill>
                                <a:srgbClr val="3237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AC1BD" id="Rektangel 2" o:spid="_x0000_s1026" style="position:absolute;margin-left:-55.95pt;margin-top:-125.5pt;width:614.25pt;height:858.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" fillcolor="#32374b" stroked="f" strokeweight="2pt">
                      <w10:wrap anchorx="page" anchory="page"/>
                    </v:rect>
                  </w:pict>
                </mc:Fallback>
              </mc:AlternateContent>
            </w:r>
            <w:sdt>
              <w:sdtPr>
                <w:rPr>
                  <w:noProof/>
                </w:rPr>
                <w:alias w:val="DatoForside"/>
                <w:tag w:val="DatoForside"/>
                <w:id w:val="341138119"/>
                <w:dataBinding w:xpath="/root[1]/dato[1]" w:storeItemID="{9B7F661A-C03E-46CD-86A2-164FB62E5655}"/>
                <w:date w:fullDate="2019-01-24T00:00:00Z">
                  <w:dateFormat w:val="dd.MM.yyyy"/>
                  <w:lid w:val="nb-NO"/>
                  <w:storeMappedDataAs w:val="dateTime"/>
                  <w:calendar w:val="gregorian"/>
                </w:date>
              </w:sdtPr>
              <w:sdtEndPr/>
              <w:sdtContent>
                <w:r w:rsidR="00083F83">
                  <w:rPr>
                    <w:noProof/>
                  </w:rPr>
                  <w:t>24.01.2019</w:t>
                </w:r>
              </w:sdtContent>
            </w:sdt>
          </w:p>
        </w:tc>
      </w:tr>
      <w:tr w:rsidR="00406DAE" w:rsidRPr="00E41C05" w14:paraId="366037AF" w14:textId="77777777" w:rsidTr="00CE24AA">
        <w:trPr>
          <w:trHeight w:val="1173"/>
        </w:trPr>
        <w:sdt>
          <w:sdtPr>
            <w:alias w:val="Tittel"/>
            <w:tag w:val="Tittel"/>
            <w:id w:val="-586538726"/>
            <w:dataBinding w:xpath="/root[1]/dn[1]" w:storeItemID="{9B7F661A-C03E-46CD-86A2-164FB62E5655}"/>
            <w:text w:multiLine="1"/>
          </w:sdtPr>
          <w:sdtEndPr/>
          <w:sdtContent>
            <w:tc>
              <w:tcPr>
                <w:tcW w:w="8494" w:type="dxa"/>
              </w:tcPr>
              <w:p w14:paraId="72FEDC8E" w14:textId="77777777" w:rsidR="00406DAE" w:rsidRPr="00E41C05" w:rsidRDefault="00406DAE" w:rsidP="00406DAE">
                <w:pPr>
                  <w:pStyle w:val="vedleggNavn"/>
                  <w:framePr w:wrap="auto" w:vAnchor="margin" w:hAnchor="text" w:xAlign="left" w:yAlign="inline"/>
                </w:pPr>
                <w:r w:rsidRPr="00E41C05">
                  <w:t>Prosedyreregler</w:t>
                </w:r>
              </w:p>
            </w:tc>
          </w:sdtContent>
        </w:sdt>
      </w:tr>
      <w:tr w:rsidR="00406DAE" w:rsidRPr="00E41C05" w14:paraId="099FBAAA" w14:textId="77777777" w:rsidTr="00CE24AA">
        <w:sdt>
          <w:sdtPr>
            <w:alias w:val="Undertittel"/>
            <w:tag w:val="Undertittel"/>
            <w:id w:val="622281683"/>
            <w:text w:multiLine="1"/>
          </w:sdtPr>
          <w:sdtEndPr/>
          <w:sdtContent>
            <w:tc>
              <w:tcPr>
                <w:tcW w:w="8494" w:type="dxa"/>
              </w:tcPr>
              <w:p w14:paraId="24451768" w14:textId="77777777" w:rsidR="00406DAE" w:rsidRPr="00E41C05" w:rsidRDefault="00406DAE" w:rsidP="00CE24AA">
                <w:pPr>
                  <w:pStyle w:val="vedleggUndertittel"/>
                  <w:framePr w:wrap="auto" w:vAnchor="margin" w:hAnchor="text" w:xAlign="left" w:yAlign="inline"/>
                </w:pPr>
                <w:r w:rsidRPr="00E41C05">
                  <w:t>Båttjenester Indre Oslofjord 2021</w:t>
                </w:r>
              </w:p>
            </w:tc>
          </w:sdtContent>
        </w:sdt>
      </w:tr>
    </w:tbl>
    <w:p w14:paraId="4FC8C2FB" w14:textId="77777777" w:rsidR="006D79BF" w:rsidRPr="00E41C05" w:rsidRDefault="006D79BF">
      <w:pPr>
        <w:rPr>
          <w:rFonts w:ascii="Arial" w:hAnsi="Arial" w:cs="Arial"/>
        </w:rPr>
      </w:pPr>
    </w:p>
    <w:p w14:paraId="63ECEC00" w14:textId="77777777" w:rsidR="006D79BF" w:rsidRPr="00E41C05" w:rsidRDefault="006D79BF">
      <w:pPr>
        <w:rPr>
          <w:rFonts w:ascii="Arial" w:hAnsi="Arial" w:cs="Arial"/>
        </w:rPr>
      </w:pPr>
    </w:p>
    <w:p w14:paraId="1326AD85" w14:textId="77777777" w:rsidR="006D79BF" w:rsidRPr="00E41C05" w:rsidRDefault="006D79BF">
      <w:pPr>
        <w:rPr>
          <w:rFonts w:ascii="Arial" w:hAnsi="Arial" w:cs="Arial"/>
        </w:rPr>
      </w:pPr>
    </w:p>
    <w:p w14:paraId="4DDB81E9" w14:textId="77777777" w:rsidR="006D79BF" w:rsidRPr="00E41C05" w:rsidRDefault="006D79BF">
      <w:pPr>
        <w:rPr>
          <w:rFonts w:ascii="Arial" w:hAnsi="Arial" w:cs="Arial"/>
        </w:rPr>
      </w:pPr>
    </w:p>
    <w:p w14:paraId="7913A321" w14:textId="77777777" w:rsidR="006D79BF" w:rsidRPr="00E41C05" w:rsidRDefault="006D79BF">
      <w:pPr>
        <w:rPr>
          <w:rFonts w:ascii="Arial" w:hAnsi="Arial" w:cs="Arial"/>
        </w:rPr>
      </w:pPr>
    </w:p>
    <w:p w14:paraId="016620E1" w14:textId="77777777" w:rsidR="006D79BF" w:rsidRPr="00E41C05" w:rsidRDefault="006D79BF">
      <w:pPr>
        <w:rPr>
          <w:rFonts w:ascii="Arial" w:hAnsi="Arial" w:cs="Arial"/>
        </w:rPr>
      </w:pPr>
    </w:p>
    <w:p w14:paraId="4607FCD4" w14:textId="77777777" w:rsidR="006D79BF" w:rsidRPr="00E41C05" w:rsidRDefault="006D79BF">
      <w:pPr>
        <w:rPr>
          <w:rFonts w:ascii="Arial" w:hAnsi="Arial" w:cs="Arial"/>
        </w:rPr>
      </w:pPr>
    </w:p>
    <w:p w14:paraId="3B7B277C" w14:textId="77777777" w:rsidR="006D79BF" w:rsidRPr="00E41C05" w:rsidRDefault="006D79BF">
      <w:pPr>
        <w:rPr>
          <w:rFonts w:ascii="Arial" w:hAnsi="Arial" w:cs="Arial"/>
        </w:rPr>
      </w:pPr>
    </w:p>
    <w:p w14:paraId="7EA69683" w14:textId="77777777" w:rsidR="006D79BF" w:rsidRPr="00E41C05" w:rsidRDefault="006D79BF">
      <w:pPr>
        <w:rPr>
          <w:rFonts w:ascii="Arial" w:hAnsi="Arial" w:cs="Arial"/>
        </w:rPr>
      </w:pPr>
    </w:p>
    <w:p w14:paraId="57E910F5" w14:textId="77777777" w:rsidR="006D79BF" w:rsidRPr="00E41C05" w:rsidRDefault="006D79BF">
      <w:pPr>
        <w:rPr>
          <w:rFonts w:ascii="Arial" w:hAnsi="Arial" w:cs="Arial"/>
        </w:rPr>
      </w:pPr>
    </w:p>
    <w:p w14:paraId="233C5A1A" w14:textId="77777777" w:rsidR="006D79BF" w:rsidRPr="00E41C05" w:rsidRDefault="006D79BF">
      <w:pPr>
        <w:rPr>
          <w:rFonts w:ascii="Arial" w:hAnsi="Arial" w:cs="Arial"/>
        </w:rPr>
      </w:pPr>
    </w:p>
    <w:p w14:paraId="5D595BC7" w14:textId="77777777" w:rsidR="006D79BF" w:rsidRPr="00E41C05" w:rsidRDefault="006D79BF">
      <w:pPr>
        <w:rPr>
          <w:rFonts w:ascii="Arial" w:hAnsi="Arial" w:cs="Arial"/>
        </w:rPr>
      </w:pPr>
    </w:p>
    <w:p w14:paraId="4822D44F" w14:textId="77777777" w:rsidR="006D79BF" w:rsidRPr="00E41C05" w:rsidRDefault="006D79BF">
      <w:pPr>
        <w:rPr>
          <w:rFonts w:ascii="Arial" w:hAnsi="Arial" w:cs="Arial"/>
        </w:rPr>
      </w:pPr>
    </w:p>
    <w:p w14:paraId="7B37AD91" w14:textId="77777777" w:rsidR="006D79BF" w:rsidRPr="00E41C05" w:rsidRDefault="006D79BF">
      <w:pPr>
        <w:rPr>
          <w:rFonts w:ascii="Arial" w:hAnsi="Arial" w:cs="Arial"/>
        </w:rPr>
      </w:pPr>
    </w:p>
    <w:p w14:paraId="220A8FD6" w14:textId="77777777" w:rsidR="006D79BF" w:rsidRPr="00E41C05" w:rsidRDefault="006D79BF">
      <w:pPr>
        <w:rPr>
          <w:rFonts w:ascii="Arial" w:hAnsi="Arial" w:cs="Arial"/>
        </w:rPr>
      </w:pPr>
    </w:p>
    <w:p w14:paraId="0A3CB779" w14:textId="77777777" w:rsidR="006D79BF" w:rsidRPr="00E41C05" w:rsidRDefault="006D79BF">
      <w:pPr>
        <w:rPr>
          <w:rFonts w:ascii="Arial" w:hAnsi="Arial" w:cs="Arial"/>
        </w:rPr>
      </w:pPr>
    </w:p>
    <w:p w14:paraId="56574F4F" w14:textId="77777777" w:rsidR="006D79BF" w:rsidRPr="00E41C05" w:rsidRDefault="006D79BF">
      <w:pPr>
        <w:rPr>
          <w:rFonts w:ascii="Arial" w:hAnsi="Arial" w:cs="Arial"/>
        </w:rPr>
      </w:pPr>
    </w:p>
    <w:p w14:paraId="6E8A65EF" w14:textId="77777777" w:rsidR="006D79BF" w:rsidRPr="00E41C05" w:rsidRDefault="006D79BF">
      <w:pPr>
        <w:rPr>
          <w:rFonts w:ascii="Arial" w:hAnsi="Arial" w:cs="Arial"/>
        </w:rPr>
      </w:pPr>
    </w:p>
    <w:p w14:paraId="4E7572AA" w14:textId="77777777" w:rsidR="006D79BF" w:rsidRPr="00E41C05" w:rsidRDefault="006D79BF">
      <w:pPr>
        <w:rPr>
          <w:rFonts w:ascii="Arial" w:hAnsi="Arial" w:cs="Arial"/>
        </w:rPr>
      </w:pPr>
    </w:p>
    <w:p w14:paraId="0ABCD2E1" w14:textId="77777777" w:rsidR="006D79BF" w:rsidRPr="00E41C05" w:rsidRDefault="006D79BF">
      <w:pPr>
        <w:rPr>
          <w:rFonts w:ascii="Arial" w:hAnsi="Arial" w:cs="Arial"/>
        </w:rPr>
      </w:pPr>
    </w:p>
    <w:p w14:paraId="08F2C387" w14:textId="77777777" w:rsidR="006D79BF" w:rsidRPr="00E41C05" w:rsidRDefault="006D79BF">
      <w:pPr>
        <w:rPr>
          <w:rFonts w:ascii="Arial" w:hAnsi="Arial" w:cs="Arial"/>
        </w:rPr>
      </w:pPr>
    </w:p>
    <w:p w14:paraId="6443D7F3" w14:textId="77777777" w:rsidR="006D79BF" w:rsidRPr="00E41C05" w:rsidRDefault="006D79BF">
      <w:pPr>
        <w:rPr>
          <w:rFonts w:ascii="Arial" w:hAnsi="Arial" w:cs="Arial"/>
        </w:rPr>
      </w:pPr>
    </w:p>
    <w:p w14:paraId="19C0712D" w14:textId="77777777" w:rsidR="006D79BF" w:rsidRPr="00E41C05" w:rsidRDefault="006D79BF">
      <w:pPr>
        <w:rPr>
          <w:rFonts w:ascii="Arial" w:hAnsi="Arial" w:cs="Arial"/>
        </w:rPr>
      </w:pPr>
    </w:p>
    <w:p w14:paraId="06C29468" w14:textId="77777777" w:rsidR="006D79BF" w:rsidRPr="00E41C05" w:rsidRDefault="006D79BF">
      <w:pPr>
        <w:rPr>
          <w:rFonts w:ascii="Arial" w:hAnsi="Arial" w:cs="Arial"/>
        </w:rPr>
      </w:pPr>
    </w:p>
    <w:p w14:paraId="71C41113" w14:textId="77777777" w:rsidR="006D79BF" w:rsidRPr="00E41C05" w:rsidRDefault="006D79BF">
      <w:pPr>
        <w:rPr>
          <w:rFonts w:ascii="Arial" w:hAnsi="Arial" w:cs="Arial"/>
        </w:rPr>
      </w:pPr>
    </w:p>
    <w:p w14:paraId="09D0080E" w14:textId="77777777" w:rsidR="006D79BF" w:rsidRPr="00E41C05" w:rsidRDefault="006D79BF">
      <w:pPr>
        <w:rPr>
          <w:rFonts w:ascii="Arial" w:hAnsi="Arial" w:cs="Arial"/>
        </w:rPr>
      </w:pPr>
    </w:p>
    <w:p w14:paraId="0CD1C832" w14:textId="77777777" w:rsidR="006D79BF" w:rsidRPr="00E41C05" w:rsidRDefault="006D79BF">
      <w:pPr>
        <w:rPr>
          <w:rFonts w:ascii="Arial" w:hAnsi="Arial" w:cs="Arial"/>
        </w:rPr>
      </w:pPr>
    </w:p>
    <w:p w14:paraId="66F9E819" w14:textId="77777777" w:rsidR="006D79BF" w:rsidRPr="00E41C05" w:rsidRDefault="006D79BF">
      <w:pPr>
        <w:rPr>
          <w:rFonts w:ascii="Arial" w:hAnsi="Arial" w:cs="Arial"/>
        </w:rPr>
      </w:pPr>
    </w:p>
    <w:p w14:paraId="1C4A014B" w14:textId="77777777" w:rsidR="006D79BF" w:rsidRPr="00E41C05" w:rsidRDefault="006D79BF">
      <w:pPr>
        <w:rPr>
          <w:rFonts w:ascii="Arial" w:hAnsi="Arial" w:cs="Arial"/>
        </w:rPr>
      </w:pPr>
    </w:p>
    <w:p w14:paraId="5E205789" w14:textId="77777777" w:rsidR="006D79BF" w:rsidRPr="00E41C05" w:rsidRDefault="006D79BF">
      <w:pPr>
        <w:rPr>
          <w:rFonts w:ascii="Arial" w:hAnsi="Arial" w:cs="Arial"/>
        </w:rPr>
      </w:pPr>
    </w:p>
    <w:p w14:paraId="19CB12F1" w14:textId="77777777" w:rsidR="000A57AF" w:rsidRPr="00E41C05" w:rsidRDefault="000A57AF" w:rsidP="00E6764D">
      <w:pPr>
        <w:rPr>
          <w:rFonts w:ascii="Arial" w:hAnsi="Arial" w:cs="Arial"/>
        </w:rPr>
      </w:pPr>
    </w:p>
    <w:bookmarkStart w:id="0" w:name="_Toc477781568" w:displacedByCustomXml="next"/>
    <w:bookmarkEnd w:id="0" w:displacedByCustomXml="next"/>
    <w:bookmarkStart w:id="1" w:name="_Toc477882769" w:displacedByCustomXml="next"/>
    <w:bookmarkEnd w:id="1" w:displacedByCustomXml="next"/>
    <w:bookmarkStart w:id="2" w:name="_Toc477781569" w:displacedByCustomXml="next"/>
    <w:bookmarkEnd w:id="2" w:displacedByCustomXml="next"/>
    <w:bookmarkStart w:id="3" w:name="_Toc477882770" w:displacedByCustomXml="next"/>
    <w:bookmarkEnd w:id="3" w:displacedByCustomXml="next"/>
    <w:bookmarkStart w:id="4" w:name="_Toc477781570" w:displacedByCustomXml="next"/>
    <w:bookmarkEnd w:id="4" w:displacedByCustomXml="next"/>
    <w:bookmarkStart w:id="5" w:name="_Toc477882771" w:displacedByCustomXml="next"/>
    <w:bookmarkEnd w:id="5" w:displacedByCustomXml="next"/>
    <w:sdt>
      <w:sdtPr>
        <w:rPr>
          <w:rFonts w:ascii="Arial" w:eastAsiaTheme="minorHAnsi" w:hAnsi="Arial" w:cs="Arial"/>
          <w:color w:val="auto"/>
          <w:sz w:val="20"/>
          <w:szCs w:val="22"/>
          <w:lang w:eastAsia="en-US"/>
        </w:rPr>
        <w:id w:val="648416198"/>
        <w:docPartObj>
          <w:docPartGallery w:val="Table of Contents"/>
          <w:docPartUnique/>
        </w:docPartObj>
      </w:sdtPr>
      <w:sdtEndPr>
        <w:rPr>
          <w:b/>
          <w:bCs/>
        </w:rPr>
      </w:sdtEndPr>
      <w:sdtContent>
        <w:p w14:paraId="1EA257CF" w14:textId="77777777" w:rsidR="00406DAE" w:rsidRPr="00E41C05" w:rsidRDefault="00406DAE">
          <w:pPr>
            <w:pStyle w:val="Overskriftforinnholdsfortegnelse"/>
            <w:rPr>
              <w:rFonts w:ascii="Arial" w:hAnsi="Arial" w:cs="Arial"/>
            </w:rPr>
          </w:pPr>
          <w:r w:rsidRPr="00E41C05">
            <w:rPr>
              <w:rFonts w:ascii="Arial" w:hAnsi="Arial" w:cs="Arial"/>
            </w:rPr>
            <w:t>Innhold</w:t>
          </w:r>
        </w:p>
        <w:p w14:paraId="7A495CD6" w14:textId="77777777" w:rsidR="00A13653" w:rsidRDefault="00406DAE">
          <w:pPr>
            <w:pStyle w:val="INNH1"/>
            <w:tabs>
              <w:tab w:val="left" w:pos="400"/>
              <w:tab w:val="right" w:leader="dot" w:pos="9062"/>
            </w:tabs>
            <w:rPr>
              <w:rFonts w:eastAsiaTheme="minorEastAsia"/>
              <w:noProof/>
              <w:sz w:val="22"/>
              <w:lang w:eastAsia="nb-NO"/>
            </w:rPr>
          </w:pPr>
          <w:r w:rsidRPr="00E41C05">
            <w:rPr>
              <w:rFonts w:ascii="Arial" w:hAnsi="Arial" w:cs="Arial"/>
              <w:b/>
              <w:bCs/>
            </w:rPr>
            <w:fldChar w:fldCharType="begin"/>
          </w:r>
          <w:r w:rsidRPr="00E41C05">
            <w:rPr>
              <w:rFonts w:ascii="Arial" w:hAnsi="Arial" w:cs="Arial"/>
              <w:b/>
              <w:bCs/>
            </w:rPr>
            <w:instrText xml:space="preserve"> TOC \o "1-3" \h \z \u </w:instrText>
          </w:r>
          <w:r w:rsidRPr="00E41C05">
            <w:rPr>
              <w:rFonts w:ascii="Arial" w:hAnsi="Arial" w:cs="Arial"/>
              <w:b/>
              <w:bCs/>
            </w:rPr>
            <w:fldChar w:fldCharType="separate"/>
          </w:r>
          <w:hyperlink w:anchor="_Toc534919745" w:history="1">
            <w:r w:rsidR="00A13653" w:rsidRPr="00F20A70">
              <w:rPr>
                <w:rStyle w:val="Hyperkobling"/>
                <w:rFonts w:ascii="Arial" w:hAnsi="Arial" w:cs="Arial"/>
                <w:noProof/>
              </w:rPr>
              <w:t>1</w:t>
            </w:r>
            <w:r w:rsidR="00A13653">
              <w:rPr>
                <w:rFonts w:eastAsiaTheme="minorEastAsia"/>
                <w:noProof/>
                <w:sz w:val="22"/>
                <w:lang w:eastAsia="nb-NO"/>
              </w:rPr>
              <w:tab/>
            </w:r>
            <w:r w:rsidR="00A13653" w:rsidRPr="00F20A70">
              <w:rPr>
                <w:rStyle w:val="Hyperkobling"/>
                <w:rFonts w:ascii="Arial" w:hAnsi="Arial" w:cs="Arial"/>
                <w:noProof/>
              </w:rPr>
              <w:t>Innledning</w:t>
            </w:r>
            <w:r w:rsidR="00A13653">
              <w:rPr>
                <w:noProof/>
                <w:webHidden/>
              </w:rPr>
              <w:tab/>
            </w:r>
            <w:r w:rsidR="00A13653">
              <w:rPr>
                <w:noProof/>
                <w:webHidden/>
              </w:rPr>
              <w:fldChar w:fldCharType="begin"/>
            </w:r>
            <w:r w:rsidR="00A13653">
              <w:rPr>
                <w:noProof/>
                <w:webHidden/>
              </w:rPr>
              <w:instrText xml:space="preserve"> PAGEREF _Toc534919745 \h </w:instrText>
            </w:r>
            <w:r w:rsidR="00A13653">
              <w:rPr>
                <w:noProof/>
                <w:webHidden/>
              </w:rPr>
            </w:r>
            <w:r w:rsidR="00A13653">
              <w:rPr>
                <w:noProof/>
                <w:webHidden/>
              </w:rPr>
              <w:fldChar w:fldCharType="separate"/>
            </w:r>
            <w:r w:rsidR="00A13653">
              <w:rPr>
                <w:noProof/>
                <w:webHidden/>
              </w:rPr>
              <w:t>3</w:t>
            </w:r>
            <w:r w:rsidR="00A13653">
              <w:rPr>
                <w:noProof/>
                <w:webHidden/>
              </w:rPr>
              <w:fldChar w:fldCharType="end"/>
            </w:r>
          </w:hyperlink>
        </w:p>
        <w:p w14:paraId="6B7B6C42" w14:textId="77777777" w:rsidR="00A13653" w:rsidRDefault="002267B3">
          <w:pPr>
            <w:pStyle w:val="INNH2"/>
            <w:tabs>
              <w:tab w:val="left" w:pos="880"/>
              <w:tab w:val="right" w:leader="dot" w:pos="9062"/>
            </w:tabs>
            <w:rPr>
              <w:rFonts w:eastAsiaTheme="minorEastAsia"/>
              <w:noProof/>
              <w:sz w:val="22"/>
              <w:lang w:eastAsia="nb-NO"/>
            </w:rPr>
          </w:pPr>
          <w:hyperlink w:anchor="_Toc534919746" w:history="1">
            <w:r w:rsidR="00A13653" w:rsidRPr="00F20A70">
              <w:rPr>
                <w:rStyle w:val="Hyperkobling"/>
                <w:rFonts w:ascii="Arial" w:hAnsi="Arial" w:cs="Arial"/>
                <w:noProof/>
              </w:rPr>
              <w:t>1.1</w:t>
            </w:r>
            <w:r w:rsidR="00A13653">
              <w:rPr>
                <w:rFonts w:eastAsiaTheme="minorEastAsia"/>
                <w:noProof/>
                <w:sz w:val="22"/>
                <w:lang w:eastAsia="nb-NO"/>
              </w:rPr>
              <w:tab/>
            </w:r>
            <w:r w:rsidR="00A13653" w:rsidRPr="00F20A70">
              <w:rPr>
                <w:rStyle w:val="Hyperkobling"/>
                <w:rFonts w:ascii="Arial" w:hAnsi="Arial" w:cs="Arial"/>
                <w:noProof/>
              </w:rPr>
              <w:t>Orientering</w:t>
            </w:r>
            <w:r w:rsidR="00A13653">
              <w:rPr>
                <w:noProof/>
                <w:webHidden/>
              </w:rPr>
              <w:tab/>
            </w:r>
            <w:r w:rsidR="00A13653">
              <w:rPr>
                <w:noProof/>
                <w:webHidden/>
              </w:rPr>
              <w:fldChar w:fldCharType="begin"/>
            </w:r>
            <w:r w:rsidR="00A13653">
              <w:rPr>
                <w:noProof/>
                <w:webHidden/>
              </w:rPr>
              <w:instrText xml:space="preserve"> PAGEREF _Toc534919746 \h </w:instrText>
            </w:r>
            <w:r w:rsidR="00A13653">
              <w:rPr>
                <w:noProof/>
                <w:webHidden/>
              </w:rPr>
            </w:r>
            <w:r w:rsidR="00A13653">
              <w:rPr>
                <w:noProof/>
                <w:webHidden/>
              </w:rPr>
              <w:fldChar w:fldCharType="separate"/>
            </w:r>
            <w:r w:rsidR="00A13653">
              <w:rPr>
                <w:noProof/>
                <w:webHidden/>
              </w:rPr>
              <w:t>3</w:t>
            </w:r>
            <w:r w:rsidR="00A13653">
              <w:rPr>
                <w:noProof/>
                <w:webHidden/>
              </w:rPr>
              <w:fldChar w:fldCharType="end"/>
            </w:r>
          </w:hyperlink>
        </w:p>
        <w:p w14:paraId="78F51D2E" w14:textId="77777777" w:rsidR="00A13653" w:rsidRDefault="002267B3">
          <w:pPr>
            <w:pStyle w:val="INNH2"/>
            <w:tabs>
              <w:tab w:val="left" w:pos="880"/>
              <w:tab w:val="right" w:leader="dot" w:pos="9062"/>
            </w:tabs>
            <w:rPr>
              <w:rFonts w:eastAsiaTheme="minorEastAsia"/>
              <w:noProof/>
              <w:sz w:val="22"/>
              <w:lang w:eastAsia="nb-NO"/>
            </w:rPr>
          </w:pPr>
          <w:hyperlink w:anchor="_Toc534919747" w:history="1">
            <w:r w:rsidR="00A13653" w:rsidRPr="00F20A70">
              <w:rPr>
                <w:rStyle w:val="Hyperkobling"/>
                <w:rFonts w:ascii="Arial" w:hAnsi="Arial" w:cs="Arial"/>
                <w:noProof/>
              </w:rPr>
              <w:t>1.2</w:t>
            </w:r>
            <w:r w:rsidR="00A13653">
              <w:rPr>
                <w:rFonts w:eastAsiaTheme="minorEastAsia"/>
                <w:noProof/>
                <w:sz w:val="22"/>
                <w:lang w:eastAsia="nb-NO"/>
              </w:rPr>
              <w:tab/>
            </w:r>
            <w:r w:rsidR="00A13653" w:rsidRPr="00F20A70">
              <w:rPr>
                <w:rStyle w:val="Hyperkobling"/>
                <w:rFonts w:ascii="Arial" w:hAnsi="Arial" w:cs="Arial"/>
                <w:noProof/>
              </w:rPr>
              <w:t>Om Oppdragsgiver</w:t>
            </w:r>
            <w:r w:rsidR="00A13653">
              <w:rPr>
                <w:noProof/>
                <w:webHidden/>
              </w:rPr>
              <w:tab/>
            </w:r>
            <w:r w:rsidR="00A13653">
              <w:rPr>
                <w:noProof/>
                <w:webHidden/>
              </w:rPr>
              <w:fldChar w:fldCharType="begin"/>
            </w:r>
            <w:r w:rsidR="00A13653">
              <w:rPr>
                <w:noProof/>
                <w:webHidden/>
              </w:rPr>
              <w:instrText xml:space="preserve"> PAGEREF _Toc534919747 \h </w:instrText>
            </w:r>
            <w:r w:rsidR="00A13653">
              <w:rPr>
                <w:noProof/>
                <w:webHidden/>
              </w:rPr>
            </w:r>
            <w:r w:rsidR="00A13653">
              <w:rPr>
                <w:noProof/>
                <w:webHidden/>
              </w:rPr>
              <w:fldChar w:fldCharType="separate"/>
            </w:r>
            <w:r w:rsidR="00A13653">
              <w:rPr>
                <w:noProof/>
                <w:webHidden/>
              </w:rPr>
              <w:t>3</w:t>
            </w:r>
            <w:r w:rsidR="00A13653">
              <w:rPr>
                <w:noProof/>
                <w:webHidden/>
              </w:rPr>
              <w:fldChar w:fldCharType="end"/>
            </w:r>
          </w:hyperlink>
        </w:p>
        <w:p w14:paraId="6E6D5BA1" w14:textId="77777777" w:rsidR="00A13653" w:rsidRDefault="002267B3">
          <w:pPr>
            <w:pStyle w:val="INNH2"/>
            <w:tabs>
              <w:tab w:val="left" w:pos="880"/>
              <w:tab w:val="right" w:leader="dot" w:pos="9062"/>
            </w:tabs>
            <w:rPr>
              <w:rFonts w:eastAsiaTheme="minorEastAsia"/>
              <w:noProof/>
              <w:sz w:val="22"/>
              <w:lang w:eastAsia="nb-NO"/>
            </w:rPr>
          </w:pPr>
          <w:hyperlink w:anchor="_Toc534919748" w:history="1">
            <w:r w:rsidR="00A13653" w:rsidRPr="00F20A70">
              <w:rPr>
                <w:rStyle w:val="Hyperkobling"/>
                <w:rFonts w:ascii="Arial" w:hAnsi="Arial" w:cs="Arial"/>
                <w:noProof/>
              </w:rPr>
              <w:t>1.3</w:t>
            </w:r>
            <w:r w:rsidR="00A13653">
              <w:rPr>
                <w:rFonts w:eastAsiaTheme="minorEastAsia"/>
                <w:noProof/>
                <w:sz w:val="22"/>
                <w:lang w:eastAsia="nb-NO"/>
              </w:rPr>
              <w:tab/>
            </w:r>
            <w:r w:rsidR="00A13653" w:rsidRPr="00F20A70">
              <w:rPr>
                <w:rStyle w:val="Hyperkobling"/>
                <w:rFonts w:ascii="Arial" w:hAnsi="Arial" w:cs="Arial"/>
                <w:noProof/>
              </w:rPr>
              <w:t>Oppbygging av konkurransegrunnlaget</w:t>
            </w:r>
            <w:r w:rsidR="00A13653">
              <w:rPr>
                <w:noProof/>
                <w:webHidden/>
              </w:rPr>
              <w:tab/>
            </w:r>
            <w:r w:rsidR="00A13653">
              <w:rPr>
                <w:noProof/>
                <w:webHidden/>
              </w:rPr>
              <w:fldChar w:fldCharType="begin"/>
            </w:r>
            <w:r w:rsidR="00A13653">
              <w:rPr>
                <w:noProof/>
                <w:webHidden/>
              </w:rPr>
              <w:instrText xml:space="preserve"> PAGEREF _Toc534919748 \h </w:instrText>
            </w:r>
            <w:r w:rsidR="00A13653">
              <w:rPr>
                <w:noProof/>
                <w:webHidden/>
              </w:rPr>
            </w:r>
            <w:r w:rsidR="00A13653">
              <w:rPr>
                <w:noProof/>
                <w:webHidden/>
              </w:rPr>
              <w:fldChar w:fldCharType="separate"/>
            </w:r>
            <w:r w:rsidR="00A13653">
              <w:rPr>
                <w:noProof/>
                <w:webHidden/>
              </w:rPr>
              <w:t>4</w:t>
            </w:r>
            <w:r w:rsidR="00A13653">
              <w:rPr>
                <w:noProof/>
                <w:webHidden/>
              </w:rPr>
              <w:fldChar w:fldCharType="end"/>
            </w:r>
          </w:hyperlink>
        </w:p>
        <w:p w14:paraId="74611B4F" w14:textId="77777777" w:rsidR="00A13653" w:rsidRDefault="002267B3">
          <w:pPr>
            <w:pStyle w:val="INNH1"/>
            <w:tabs>
              <w:tab w:val="left" w:pos="400"/>
              <w:tab w:val="right" w:leader="dot" w:pos="9062"/>
            </w:tabs>
            <w:rPr>
              <w:rFonts w:eastAsiaTheme="minorEastAsia"/>
              <w:noProof/>
              <w:sz w:val="22"/>
              <w:lang w:eastAsia="nb-NO"/>
            </w:rPr>
          </w:pPr>
          <w:hyperlink w:anchor="_Toc534919749" w:history="1">
            <w:r w:rsidR="00A13653" w:rsidRPr="00F20A70">
              <w:rPr>
                <w:rStyle w:val="Hyperkobling"/>
                <w:rFonts w:ascii="Arial" w:eastAsia="Times New Roman" w:hAnsi="Arial" w:cs="Arial"/>
                <w:noProof/>
                <w:lang w:eastAsia="nb-NO"/>
              </w:rPr>
              <w:t>2</w:t>
            </w:r>
            <w:r w:rsidR="00A13653">
              <w:rPr>
                <w:rFonts w:eastAsiaTheme="minorEastAsia"/>
                <w:noProof/>
                <w:sz w:val="22"/>
                <w:lang w:eastAsia="nb-NO"/>
              </w:rPr>
              <w:tab/>
            </w:r>
            <w:r w:rsidR="00A13653" w:rsidRPr="00F20A70">
              <w:rPr>
                <w:rStyle w:val="Hyperkobling"/>
                <w:rFonts w:ascii="Arial" w:eastAsia="Times New Roman" w:hAnsi="Arial" w:cs="Arial"/>
                <w:noProof/>
                <w:lang w:eastAsia="nb-NO"/>
              </w:rPr>
              <w:t>Tidsplan</w:t>
            </w:r>
            <w:r w:rsidR="00A13653">
              <w:rPr>
                <w:noProof/>
                <w:webHidden/>
              </w:rPr>
              <w:tab/>
            </w:r>
            <w:r w:rsidR="00A13653">
              <w:rPr>
                <w:noProof/>
                <w:webHidden/>
              </w:rPr>
              <w:fldChar w:fldCharType="begin"/>
            </w:r>
            <w:r w:rsidR="00A13653">
              <w:rPr>
                <w:noProof/>
                <w:webHidden/>
              </w:rPr>
              <w:instrText xml:space="preserve"> PAGEREF _Toc534919749 \h </w:instrText>
            </w:r>
            <w:r w:rsidR="00A13653">
              <w:rPr>
                <w:noProof/>
                <w:webHidden/>
              </w:rPr>
            </w:r>
            <w:r w:rsidR="00A13653">
              <w:rPr>
                <w:noProof/>
                <w:webHidden/>
              </w:rPr>
              <w:fldChar w:fldCharType="separate"/>
            </w:r>
            <w:r w:rsidR="00A13653">
              <w:rPr>
                <w:noProof/>
                <w:webHidden/>
              </w:rPr>
              <w:t>4</w:t>
            </w:r>
            <w:r w:rsidR="00A13653">
              <w:rPr>
                <w:noProof/>
                <w:webHidden/>
              </w:rPr>
              <w:fldChar w:fldCharType="end"/>
            </w:r>
          </w:hyperlink>
        </w:p>
        <w:p w14:paraId="4C618E39" w14:textId="77777777" w:rsidR="00A13653" w:rsidRDefault="002267B3">
          <w:pPr>
            <w:pStyle w:val="INNH1"/>
            <w:tabs>
              <w:tab w:val="left" w:pos="400"/>
              <w:tab w:val="right" w:leader="dot" w:pos="9062"/>
            </w:tabs>
            <w:rPr>
              <w:rFonts w:eastAsiaTheme="minorEastAsia"/>
              <w:noProof/>
              <w:sz w:val="22"/>
              <w:lang w:eastAsia="nb-NO"/>
            </w:rPr>
          </w:pPr>
          <w:hyperlink w:anchor="_Toc534919750" w:history="1">
            <w:r w:rsidR="00A13653" w:rsidRPr="00F20A70">
              <w:rPr>
                <w:rStyle w:val="Hyperkobling"/>
                <w:rFonts w:ascii="Arial" w:hAnsi="Arial" w:cs="Arial"/>
                <w:noProof/>
                <w:lang w:eastAsia="nb-NO"/>
              </w:rPr>
              <w:t>3</w:t>
            </w:r>
            <w:r w:rsidR="00A13653">
              <w:rPr>
                <w:rFonts w:eastAsiaTheme="minorEastAsia"/>
                <w:noProof/>
                <w:sz w:val="22"/>
                <w:lang w:eastAsia="nb-NO"/>
              </w:rPr>
              <w:tab/>
            </w:r>
            <w:r w:rsidR="00A13653" w:rsidRPr="00F20A70">
              <w:rPr>
                <w:rStyle w:val="Hyperkobling"/>
                <w:rFonts w:ascii="Arial" w:hAnsi="Arial" w:cs="Arial"/>
                <w:noProof/>
                <w:lang w:eastAsia="nb-NO"/>
              </w:rPr>
              <w:t>Oppdraget</w:t>
            </w:r>
            <w:r w:rsidR="00A13653">
              <w:rPr>
                <w:noProof/>
                <w:webHidden/>
              </w:rPr>
              <w:tab/>
            </w:r>
            <w:r w:rsidR="00A13653">
              <w:rPr>
                <w:noProof/>
                <w:webHidden/>
              </w:rPr>
              <w:fldChar w:fldCharType="begin"/>
            </w:r>
            <w:r w:rsidR="00A13653">
              <w:rPr>
                <w:noProof/>
                <w:webHidden/>
              </w:rPr>
              <w:instrText xml:space="preserve"> PAGEREF _Toc534919750 \h </w:instrText>
            </w:r>
            <w:r w:rsidR="00A13653">
              <w:rPr>
                <w:noProof/>
                <w:webHidden/>
              </w:rPr>
            </w:r>
            <w:r w:rsidR="00A13653">
              <w:rPr>
                <w:noProof/>
                <w:webHidden/>
              </w:rPr>
              <w:fldChar w:fldCharType="separate"/>
            </w:r>
            <w:r w:rsidR="00A13653">
              <w:rPr>
                <w:noProof/>
                <w:webHidden/>
              </w:rPr>
              <w:t>4</w:t>
            </w:r>
            <w:r w:rsidR="00A13653">
              <w:rPr>
                <w:noProof/>
                <w:webHidden/>
              </w:rPr>
              <w:fldChar w:fldCharType="end"/>
            </w:r>
          </w:hyperlink>
        </w:p>
        <w:p w14:paraId="559A0988" w14:textId="77777777" w:rsidR="00A13653" w:rsidRDefault="002267B3">
          <w:pPr>
            <w:pStyle w:val="INNH2"/>
            <w:tabs>
              <w:tab w:val="left" w:pos="880"/>
              <w:tab w:val="right" w:leader="dot" w:pos="9062"/>
            </w:tabs>
            <w:rPr>
              <w:rFonts w:eastAsiaTheme="minorEastAsia"/>
              <w:noProof/>
              <w:sz w:val="22"/>
              <w:lang w:eastAsia="nb-NO"/>
            </w:rPr>
          </w:pPr>
          <w:hyperlink w:anchor="_Toc534919751" w:history="1">
            <w:r w:rsidR="00A13653" w:rsidRPr="00F20A70">
              <w:rPr>
                <w:rStyle w:val="Hyperkobling"/>
                <w:rFonts w:ascii="Arial" w:hAnsi="Arial" w:cs="Arial"/>
                <w:noProof/>
              </w:rPr>
              <w:t>3.1</w:t>
            </w:r>
            <w:r w:rsidR="00A13653">
              <w:rPr>
                <w:rFonts w:eastAsiaTheme="minorEastAsia"/>
                <w:noProof/>
                <w:sz w:val="22"/>
                <w:lang w:eastAsia="nb-NO"/>
              </w:rPr>
              <w:tab/>
            </w:r>
            <w:r w:rsidR="00A13653" w:rsidRPr="00F20A70">
              <w:rPr>
                <w:rStyle w:val="Hyperkobling"/>
                <w:rFonts w:ascii="Arial" w:hAnsi="Arial" w:cs="Arial"/>
                <w:noProof/>
              </w:rPr>
              <w:t>Formål og omfang av anskaffelsen</w:t>
            </w:r>
            <w:r w:rsidR="00A13653">
              <w:rPr>
                <w:noProof/>
                <w:webHidden/>
              </w:rPr>
              <w:tab/>
            </w:r>
            <w:r w:rsidR="00A13653">
              <w:rPr>
                <w:noProof/>
                <w:webHidden/>
              </w:rPr>
              <w:fldChar w:fldCharType="begin"/>
            </w:r>
            <w:r w:rsidR="00A13653">
              <w:rPr>
                <w:noProof/>
                <w:webHidden/>
              </w:rPr>
              <w:instrText xml:space="preserve"> PAGEREF _Toc534919751 \h </w:instrText>
            </w:r>
            <w:r w:rsidR="00A13653">
              <w:rPr>
                <w:noProof/>
                <w:webHidden/>
              </w:rPr>
            </w:r>
            <w:r w:rsidR="00A13653">
              <w:rPr>
                <w:noProof/>
                <w:webHidden/>
              </w:rPr>
              <w:fldChar w:fldCharType="separate"/>
            </w:r>
            <w:r w:rsidR="00A13653">
              <w:rPr>
                <w:noProof/>
                <w:webHidden/>
              </w:rPr>
              <w:t>4</w:t>
            </w:r>
            <w:r w:rsidR="00A13653">
              <w:rPr>
                <w:noProof/>
                <w:webHidden/>
              </w:rPr>
              <w:fldChar w:fldCharType="end"/>
            </w:r>
          </w:hyperlink>
        </w:p>
        <w:p w14:paraId="116C84AB" w14:textId="77777777" w:rsidR="00A13653" w:rsidRDefault="002267B3">
          <w:pPr>
            <w:pStyle w:val="INNH2"/>
            <w:tabs>
              <w:tab w:val="left" w:pos="880"/>
              <w:tab w:val="right" w:leader="dot" w:pos="9062"/>
            </w:tabs>
            <w:rPr>
              <w:rFonts w:eastAsiaTheme="minorEastAsia"/>
              <w:noProof/>
              <w:sz w:val="22"/>
              <w:lang w:eastAsia="nb-NO"/>
            </w:rPr>
          </w:pPr>
          <w:hyperlink w:anchor="_Toc534919752" w:history="1">
            <w:r w:rsidR="00A13653" w:rsidRPr="00F20A70">
              <w:rPr>
                <w:rStyle w:val="Hyperkobling"/>
                <w:rFonts w:ascii="Arial" w:eastAsia="Times New Roman" w:hAnsi="Arial" w:cs="Arial"/>
                <w:noProof/>
                <w:lang w:eastAsia="nb-NO"/>
              </w:rPr>
              <w:t>3.2</w:t>
            </w:r>
            <w:r w:rsidR="00A13653">
              <w:rPr>
                <w:rFonts w:eastAsiaTheme="minorEastAsia"/>
                <w:noProof/>
                <w:sz w:val="22"/>
                <w:lang w:eastAsia="nb-NO"/>
              </w:rPr>
              <w:tab/>
            </w:r>
            <w:r w:rsidR="00A13653" w:rsidRPr="00F20A70">
              <w:rPr>
                <w:rStyle w:val="Hyperkobling"/>
                <w:rFonts w:ascii="Arial" w:eastAsia="Times New Roman" w:hAnsi="Arial" w:cs="Arial"/>
                <w:noProof/>
                <w:lang w:eastAsia="nb-NO"/>
              </w:rPr>
              <w:t>Driftsbase på Lindøya og båter</w:t>
            </w:r>
            <w:r w:rsidR="00A13653">
              <w:rPr>
                <w:noProof/>
                <w:webHidden/>
              </w:rPr>
              <w:tab/>
            </w:r>
            <w:r w:rsidR="00A13653">
              <w:rPr>
                <w:noProof/>
                <w:webHidden/>
              </w:rPr>
              <w:fldChar w:fldCharType="begin"/>
            </w:r>
            <w:r w:rsidR="00A13653">
              <w:rPr>
                <w:noProof/>
                <w:webHidden/>
              </w:rPr>
              <w:instrText xml:space="preserve"> PAGEREF _Toc534919752 \h </w:instrText>
            </w:r>
            <w:r w:rsidR="00A13653">
              <w:rPr>
                <w:noProof/>
                <w:webHidden/>
              </w:rPr>
            </w:r>
            <w:r w:rsidR="00A13653">
              <w:rPr>
                <w:noProof/>
                <w:webHidden/>
              </w:rPr>
              <w:fldChar w:fldCharType="separate"/>
            </w:r>
            <w:r w:rsidR="00A13653">
              <w:rPr>
                <w:noProof/>
                <w:webHidden/>
              </w:rPr>
              <w:t>5</w:t>
            </w:r>
            <w:r w:rsidR="00A13653">
              <w:rPr>
                <w:noProof/>
                <w:webHidden/>
              </w:rPr>
              <w:fldChar w:fldCharType="end"/>
            </w:r>
          </w:hyperlink>
        </w:p>
        <w:p w14:paraId="0B2A5AEF" w14:textId="77777777" w:rsidR="00A13653" w:rsidRDefault="002267B3">
          <w:pPr>
            <w:pStyle w:val="INNH1"/>
            <w:tabs>
              <w:tab w:val="left" w:pos="400"/>
              <w:tab w:val="right" w:leader="dot" w:pos="9062"/>
            </w:tabs>
            <w:rPr>
              <w:rFonts w:eastAsiaTheme="minorEastAsia"/>
              <w:noProof/>
              <w:sz w:val="22"/>
              <w:lang w:eastAsia="nb-NO"/>
            </w:rPr>
          </w:pPr>
          <w:hyperlink w:anchor="_Toc534919753" w:history="1">
            <w:r w:rsidR="00A13653" w:rsidRPr="00F20A70">
              <w:rPr>
                <w:rStyle w:val="Hyperkobling"/>
                <w:rFonts w:ascii="Arial" w:hAnsi="Arial" w:cs="Arial"/>
                <w:noProof/>
              </w:rPr>
              <w:t>4</w:t>
            </w:r>
            <w:r w:rsidR="00A13653">
              <w:rPr>
                <w:rFonts w:eastAsiaTheme="minorEastAsia"/>
                <w:noProof/>
                <w:sz w:val="22"/>
                <w:lang w:eastAsia="nb-NO"/>
              </w:rPr>
              <w:tab/>
            </w:r>
            <w:r w:rsidR="00A13653" w:rsidRPr="00F20A70">
              <w:rPr>
                <w:rStyle w:val="Hyperkobling"/>
                <w:rFonts w:ascii="Arial" w:hAnsi="Arial" w:cs="Arial"/>
                <w:noProof/>
              </w:rPr>
              <w:t>Regler for gjennomføring av konkurransen</w:t>
            </w:r>
            <w:r w:rsidR="00A13653">
              <w:rPr>
                <w:noProof/>
                <w:webHidden/>
              </w:rPr>
              <w:tab/>
            </w:r>
            <w:r w:rsidR="00A13653">
              <w:rPr>
                <w:noProof/>
                <w:webHidden/>
              </w:rPr>
              <w:fldChar w:fldCharType="begin"/>
            </w:r>
            <w:r w:rsidR="00A13653">
              <w:rPr>
                <w:noProof/>
                <w:webHidden/>
              </w:rPr>
              <w:instrText xml:space="preserve"> PAGEREF _Toc534919753 \h </w:instrText>
            </w:r>
            <w:r w:rsidR="00A13653">
              <w:rPr>
                <w:noProof/>
                <w:webHidden/>
              </w:rPr>
            </w:r>
            <w:r w:rsidR="00A13653">
              <w:rPr>
                <w:noProof/>
                <w:webHidden/>
              </w:rPr>
              <w:fldChar w:fldCharType="separate"/>
            </w:r>
            <w:r w:rsidR="00A13653">
              <w:rPr>
                <w:noProof/>
                <w:webHidden/>
              </w:rPr>
              <w:t>5</w:t>
            </w:r>
            <w:r w:rsidR="00A13653">
              <w:rPr>
                <w:noProof/>
                <w:webHidden/>
              </w:rPr>
              <w:fldChar w:fldCharType="end"/>
            </w:r>
          </w:hyperlink>
        </w:p>
        <w:p w14:paraId="72EF28E3" w14:textId="77777777" w:rsidR="00A13653" w:rsidRDefault="002267B3">
          <w:pPr>
            <w:pStyle w:val="INNH2"/>
            <w:tabs>
              <w:tab w:val="left" w:pos="880"/>
              <w:tab w:val="right" w:leader="dot" w:pos="9062"/>
            </w:tabs>
            <w:rPr>
              <w:rFonts w:eastAsiaTheme="minorEastAsia"/>
              <w:noProof/>
              <w:sz w:val="22"/>
              <w:lang w:eastAsia="nb-NO"/>
            </w:rPr>
          </w:pPr>
          <w:hyperlink w:anchor="_Toc534919754" w:history="1">
            <w:r w:rsidR="00A13653" w:rsidRPr="00F20A70">
              <w:rPr>
                <w:rStyle w:val="Hyperkobling"/>
                <w:rFonts w:ascii="Arial" w:hAnsi="Arial" w:cs="Arial"/>
                <w:noProof/>
              </w:rPr>
              <w:t>4.1</w:t>
            </w:r>
            <w:r w:rsidR="00A13653">
              <w:rPr>
                <w:rFonts w:eastAsiaTheme="minorEastAsia"/>
                <w:noProof/>
                <w:sz w:val="22"/>
                <w:lang w:eastAsia="nb-NO"/>
              </w:rPr>
              <w:tab/>
            </w:r>
            <w:r w:rsidR="00A13653" w:rsidRPr="00F20A70">
              <w:rPr>
                <w:rStyle w:val="Hyperkobling"/>
                <w:rFonts w:ascii="Arial" w:hAnsi="Arial" w:cs="Arial"/>
                <w:noProof/>
              </w:rPr>
              <w:t>Alminnelige konkurranseregler</w:t>
            </w:r>
            <w:r w:rsidR="00A13653">
              <w:rPr>
                <w:noProof/>
                <w:webHidden/>
              </w:rPr>
              <w:tab/>
            </w:r>
            <w:r w:rsidR="00A13653">
              <w:rPr>
                <w:noProof/>
                <w:webHidden/>
              </w:rPr>
              <w:fldChar w:fldCharType="begin"/>
            </w:r>
            <w:r w:rsidR="00A13653">
              <w:rPr>
                <w:noProof/>
                <w:webHidden/>
              </w:rPr>
              <w:instrText xml:space="preserve"> PAGEREF _Toc534919754 \h </w:instrText>
            </w:r>
            <w:r w:rsidR="00A13653">
              <w:rPr>
                <w:noProof/>
                <w:webHidden/>
              </w:rPr>
            </w:r>
            <w:r w:rsidR="00A13653">
              <w:rPr>
                <w:noProof/>
                <w:webHidden/>
              </w:rPr>
              <w:fldChar w:fldCharType="separate"/>
            </w:r>
            <w:r w:rsidR="00A13653">
              <w:rPr>
                <w:noProof/>
                <w:webHidden/>
              </w:rPr>
              <w:t>5</w:t>
            </w:r>
            <w:r w:rsidR="00A13653">
              <w:rPr>
                <w:noProof/>
                <w:webHidden/>
              </w:rPr>
              <w:fldChar w:fldCharType="end"/>
            </w:r>
          </w:hyperlink>
        </w:p>
        <w:p w14:paraId="5C0070CB" w14:textId="77777777" w:rsidR="00A13653" w:rsidRDefault="002267B3">
          <w:pPr>
            <w:pStyle w:val="INNH2"/>
            <w:tabs>
              <w:tab w:val="left" w:pos="880"/>
              <w:tab w:val="right" w:leader="dot" w:pos="9062"/>
            </w:tabs>
            <w:rPr>
              <w:rFonts w:eastAsiaTheme="minorEastAsia"/>
              <w:noProof/>
              <w:sz w:val="22"/>
              <w:lang w:eastAsia="nb-NO"/>
            </w:rPr>
          </w:pPr>
          <w:hyperlink w:anchor="_Toc534919755" w:history="1">
            <w:r w:rsidR="00A13653" w:rsidRPr="00F20A70">
              <w:rPr>
                <w:rStyle w:val="Hyperkobling"/>
                <w:rFonts w:ascii="Arial" w:hAnsi="Arial" w:cs="Arial"/>
                <w:noProof/>
              </w:rPr>
              <w:t>4.2</w:t>
            </w:r>
            <w:r w:rsidR="00A13653">
              <w:rPr>
                <w:rFonts w:eastAsiaTheme="minorEastAsia"/>
                <w:noProof/>
                <w:sz w:val="22"/>
                <w:lang w:eastAsia="nb-NO"/>
              </w:rPr>
              <w:tab/>
            </w:r>
            <w:r w:rsidR="00A13653" w:rsidRPr="00F20A70">
              <w:rPr>
                <w:rStyle w:val="Hyperkobling"/>
                <w:rFonts w:ascii="Arial" w:hAnsi="Arial" w:cs="Arial"/>
                <w:noProof/>
              </w:rPr>
              <w:t>Nærmere om anskaffelsesprosedyren</w:t>
            </w:r>
            <w:r w:rsidR="00A13653">
              <w:rPr>
                <w:noProof/>
                <w:webHidden/>
              </w:rPr>
              <w:tab/>
            </w:r>
            <w:r w:rsidR="00A13653">
              <w:rPr>
                <w:noProof/>
                <w:webHidden/>
              </w:rPr>
              <w:fldChar w:fldCharType="begin"/>
            </w:r>
            <w:r w:rsidR="00A13653">
              <w:rPr>
                <w:noProof/>
                <w:webHidden/>
              </w:rPr>
              <w:instrText xml:space="preserve"> PAGEREF _Toc534919755 \h </w:instrText>
            </w:r>
            <w:r w:rsidR="00A13653">
              <w:rPr>
                <w:noProof/>
                <w:webHidden/>
              </w:rPr>
            </w:r>
            <w:r w:rsidR="00A13653">
              <w:rPr>
                <w:noProof/>
                <w:webHidden/>
              </w:rPr>
              <w:fldChar w:fldCharType="separate"/>
            </w:r>
            <w:r w:rsidR="00A13653">
              <w:rPr>
                <w:noProof/>
                <w:webHidden/>
              </w:rPr>
              <w:t>5</w:t>
            </w:r>
            <w:r w:rsidR="00A13653">
              <w:rPr>
                <w:noProof/>
                <w:webHidden/>
              </w:rPr>
              <w:fldChar w:fldCharType="end"/>
            </w:r>
          </w:hyperlink>
        </w:p>
        <w:p w14:paraId="17F3FDFB" w14:textId="77777777" w:rsidR="00A13653" w:rsidRDefault="002267B3">
          <w:pPr>
            <w:pStyle w:val="INNH2"/>
            <w:tabs>
              <w:tab w:val="left" w:pos="880"/>
              <w:tab w:val="right" w:leader="dot" w:pos="9062"/>
            </w:tabs>
            <w:rPr>
              <w:rFonts w:eastAsiaTheme="minorEastAsia"/>
              <w:noProof/>
              <w:sz w:val="22"/>
              <w:lang w:eastAsia="nb-NO"/>
            </w:rPr>
          </w:pPr>
          <w:hyperlink w:anchor="_Toc534919756" w:history="1">
            <w:r w:rsidR="00A13653" w:rsidRPr="00F20A70">
              <w:rPr>
                <w:rStyle w:val="Hyperkobling"/>
                <w:rFonts w:ascii="Arial" w:hAnsi="Arial" w:cs="Arial"/>
                <w:noProof/>
              </w:rPr>
              <w:t>4.3</w:t>
            </w:r>
            <w:r w:rsidR="00A13653">
              <w:rPr>
                <w:rFonts w:eastAsiaTheme="minorEastAsia"/>
                <w:noProof/>
                <w:sz w:val="22"/>
                <w:lang w:eastAsia="nb-NO"/>
              </w:rPr>
              <w:tab/>
            </w:r>
            <w:r w:rsidR="00A13653" w:rsidRPr="00F20A70">
              <w:rPr>
                <w:rStyle w:val="Hyperkobling"/>
                <w:rFonts w:ascii="Arial" w:hAnsi="Arial" w:cs="Arial"/>
                <w:noProof/>
              </w:rPr>
              <w:t>Konkurransegjennomføringsverktøy</w:t>
            </w:r>
            <w:r w:rsidR="00A13653">
              <w:rPr>
                <w:noProof/>
                <w:webHidden/>
              </w:rPr>
              <w:tab/>
            </w:r>
            <w:r w:rsidR="00A13653">
              <w:rPr>
                <w:noProof/>
                <w:webHidden/>
              </w:rPr>
              <w:fldChar w:fldCharType="begin"/>
            </w:r>
            <w:r w:rsidR="00A13653">
              <w:rPr>
                <w:noProof/>
                <w:webHidden/>
              </w:rPr>
              <w:instrText xml:space="preserve"> PAGEREF _Toc534919756 \h </w:instrText>
            </w:r>
            <w:r w:rsidR="00A13653">
              <w:rPr>
                <w:noProof/>
                <w:webHidden/>
              </w:rPr>
            </w:r>
            <w:r w:rsidR="00A13653">
              <w:rPr>
                <w:noProof/>
                <w:webHidden/>
              </w:rPr>
              <w:fldChar w:fldCharType="separate"/>
            </w:r>
            <w:r w:rsidR="00A13653">
              <w:rPr>
                <w:noProof/>
                <w:webHidden/>
              </w:rPr>
              <w:t>5</w:t>
            </w:r>
            <w:r w:rsidR="00A13653">
              <w:rPr>
                <w:noProof/>
                <w:webHidden/>
              </w:rPr>
              <w:fldChar w:fldCharType="end"/>
            </w:r>
          </w:hyperlink>
        </w:p>
        <w:p w14:paraId="06633EAF" w14:textId="77777777" w:rsidR="00A13653" w:rsidRDefault="002267B3">
          <w:pPr>
            <w:pStyle w:val="INNH2"/>
            <w:tabs>
              <w:tab w:val="left" w:pos="880"/>
              <w:tab w:val="right" w:leader="dot" w:pos="9062"/>
            </w:tabs>
            <w:rPr>
              <w:rFonts w:eastAsiaTheme="minorEastAsia"/>
              <w:noProof/>
              <w:sz w:val="22"/>
              <w:lang w:eastAsia="nb-NO"/>
            </w:rPr>
          </w:pPr>
          <w:hyperlink w:anchor="_Toc534919757" w:history="1">
            <w:r w:rsidR="00A13653" w:rsidRPr="00F20A70">
              <w:rPr>
                <w:rStyle w:val="Hyperkobling"/>
                <w:rFonts w:ascii="Arial" w:hAnsi="Arial" w:cs="Arial"/>
                <w:noProof/>
                <w:lang w:eastAsia="nb-NO"/>
              </w:rPr>
              <w:t>4.4</w:t>
            </w:r>
            <w:r w:rsidR="00A13653">
              <w:rPr>
                <w:rFonts w:eastAsiaTheme="minorEastAsia"/>
                <w:noProof/>
                <w:sz w:val="22"/>
                <w:lang w:eastAsia="nb-NO"/>
              </w:rPr>
              <w:tab/>
            </w:r>
            <w:r w:rsidR="00A13653" w:rsidRPr="00F20A70">
              <w:rPr>
                <w:rStyle w:val="Hyperkobling"/>
                <w:rFonts w:ascii="Arial" w:hAnsi="Arial" w:cs="Arial"/>
                <w:noProof/>
                <w:lang w:eastAsia="nb-NO"/>
              </w:rPr>
              <w:t>Retting, supplering og/eller endringer av konkurransegrunnlaget</w:t>
            </w:r>
            <w:r w:rsidR="00A13653">
              <w:rPr>
                <w:noProof/>
                <w:webHidden/>
              </w:rPr>
              <w:tab/>
            </w:r>
            <w:r w:rsidR="00A13653">
              <w:rPr>
                <w:noProof/>
                <w:webHidden/>
              </w:rPr>
              <w:fldChar w:fldCharType="begin"/>
            </w:r>
            <w:r w:rsidR="00A13653">
              <w:rPr>
                <w:noProof/>
                <w:webHidden/>
              </w:rPr>
              <w:instrText xml:space="preserve"> PAGEREF _Toc534919757 \h </w:instrText>
            </w:r>
            <w:r w:rsidR="00A13653">
              <w:rPr>
                <w:noProof/>
                <w:webHidden/>
              </w:rPr>
            </w:r>
            <w:r w:rsidR="00A13653">
              <w:rPr>
                <w:noProof/>
                <w:webHidden/>
              </w:rPr>
              <w:fldChar w:fldCharType="separate"/>
            </w:r>
            <w:r w:rsidR="00A13653">
              <w:rPr>
                <w:noProof/>
                <w:webHidden/>
              </w:rPr>
              <w:t>6</w:t>
            </w:r>
            <w:r w:rsidR="00A13653">
              <w:rPr>
                <w:noProof/>
                <w:webHidden/>
              </w:rPr>
              <w:fldChar w:fldCharType="end"/>
            </w:r>
          </w:hyperlink>
        </w:p>
        <w:p w14:paraId="28687167" w14:textId="77777777" w:rsidR="00A13653" w:rsidRDefault="002267B3">
          <w:pPr>
            <w:pStyle w:val="INNH2"/>
            <w:tabs>
              <w:tab w:val="left" w:pos="880"/>
              <w:tab w:val="right" w:leader="dot" w:pos="9062"/>
            </w:tabs>
            <w:rPr>
              <w:rFonts w:eastAsiaTheme="minorEastAsia"/>
              <w:noProof/>
              <w:sz w:val="22"/>
              <w:lang w:eastAsia="nb-NO"/>
            </w:rPr>
          </w:pPr>
          <w:hyperlink w:anchor="_Toc534919758" w:history="1">
            <w:r w:rsidR="00A13653" w:rsidRPr="00F20A70">
              <w:rPr>
                <w:rStyle w:val="Hyperkobling"/>
                <w:rFonts w:ascii="Arial" w:hAnsi="Arial" w:cs="Arial"/>
                <w:noProof/>
                <w:lang w:eastAsia="nb-NO"/>
              </w:rPr>
              <w:t>4.5</w:t>
            </w:r>
            <w:r w:rsidR="00A13653">
              <w:rPr>
                <w:rFonts w:eastAsiaTheme="minorEastAsia"/>
                <w:noProof/>
                <w:sz w:val="22"/>
                <w:lang w:eastAsia="nb-NO"/>
              </w:rPr>
              <w:tab/>
            </w:r>
            <w:r w:rsidR="00A13653" w:rsidRPr="00F20A70">
              <w:rPr>
                <w:rStyle w:val="Hyperkobling"/>
                <w:rFonts w:ascii="Arial" w:hAnsi="Arial" w:cs="Arial"/>
                <w:noProof/>
                <w:lang w:eastAsia="nb-NO"/>
              </w:rPr>
              <w:t>Kommunikasjon med oppdragsgiver</w:t>
            </w:r>
            <w:r w:rsidR="00A13653">
              <w:rPr>
                <w:noProof/>
                <w:webHidden/>
              </w:rPr>
              <w:tab/>
            </w:r>
            <w:r w:rsidR="00A13653">
              <w:rPr>
                <w:noProof/>
                <w:webHidden/>
              </w:rPr>
              <w:fldChar w:fldCharType="begin"/>
            </w:r>
            <w:r w:rsidR="00A13653">
              <w:rPr>
                <w:noProof/>
                <w:webHidden/>
              </w:rPr>
              <w:instrText xml:space="preserve"> PAGEREF _Toc534919758 \h </w:instrText>
            </w:r>
            <w:r w:rsidR="00A13653">
              <w:rPr>
                <w:noProof/>
                <w:webHidden/>
              </w:rPr>
            </w:r>
            <w:r w:rsidR="00A13653">
              <w:rPr>
                <w:noProof/>
                <w:webHidden/>
              </w:rPr>
              <w:fldChar w:fldCharType="separate"/>
            </w:r>
            <w:r w:rsidR="00A13653">
              <w:rPr>
                <w:noProof/>
                <w:webHidden/>
              </w:rPr>
              <w:t>6</w:t>
            </w:r>
            <w:r w:rsidR="00A13653">
              <w:rPr>
                <w:noProof/>
                <w:webHidden/>
              </w:rPr>
              <w:fldChar w:fldCharType="end"/>
            </w:r>
          </w:hyperlink>
        </w:p>
        <w:p w14:paraId="49D34E3D" w14:textId="77777777" w:rsidR="00A13653" w:rsidRDefault="002267B3">
          <w:pPr>
            <w:pStyle w:val="INNH2"/>
            <w:tabs>
              <w:tab w:val="left" w:pos="880"/>
              <w:tab w:val="right" w:leader="dot" w:pos="9062"/>
            </w:tabs>
            <w:rPr>
              <w:rFonts w:eastAsiaTheme="minorEastAsia"/>
              <w:noProof/>
              <w:sz w:val="22"/>
              <w:lang w:eastAsia="nb-NO"/>
            </w:rPr>
          </w:pPr>
          <w:hyperlink w:anchor="_Toc534919759" w:history="1">
            <w:r w:rsidR="00A13653" w:rsidRPr="00F20A70">
              <w:rPr>
                <w:rStyle w:val="Hyperkobling"/>
                <w:rFonts w:ascii="Arial" w:hAnsi="Arial" w:cs="Arial"/>
                <w:noProof/>
              </w:rPr>
              <w:t>4.6</w:t>
            </w:r>
            <w:r w:rsidR="00A13653">
              <w:rPr>
                <w:rFonts w:eastAsiaTheme="minorEastAsia"/>
                <w:noProof/>
                <w:sz w:val="22"/>
                <w:lang w:eastAsia="nb-NO"/>
              </w:rPr>
              <w:tab/>
            </w:r>
            <w:r w:rsidR="00A13653" w:rsidRPr="00F20A70">
              <w:rPr>
                <w:rStyle w:val="Hyperkobling"/>
                <w:rFonts w:ascii="Arial" w:hAnsi="Arial" w:cs="Arial"/>
                <w:noProof/>
              </w:rPr>
              <w:t>Spørsmål til konkurransegrunnlaget</w:t>
            </w:r>
            <w:r w:rsidR="00A13653">
              <w:rPr>
                <w:noProof/>
                <w:webHidden/>
              </w:rPr>
              <w:tab/>
            </w:r>
            <w:r w:rsidR="00A13653">
              <w:rPr>
                <w:noProof/>
                <w:webHidden/>
              </w:rPr>
              <w:fldChar w:fldCharType="begin"/>
            </w:r>
            <w:r w:rsidR="00A13653">
              <w:rPr>
                <w:noProof/>
                <w:webHidden/>
              </w:rPr>
              <w:instrText xml:space="preserve"> PAGEREF _Toc534919759 \h </w:instrText>
            </w:r>
            <w:r w:rsidR="00A13653">
              <w:rPr>
                <w:noProof/>
                <w:webHidden/>
              </w:rPr>
            </w:r>
            <w:r w:rsidR="00A13653">
              <w:rPr>
                <w:noProof/>
                <w:webHidden/>
              </w:rPr>
              <w:fldChar w:fldCharType="separate"/>
            </w:r>
            <w:r w:rsidR="00A13653">
              <w:rPr>
                <w:noProof/>
                <w:webHidden/>
              </w:rPr>
              <w:t>6</w:t>
            </w:r>
            <w:r w:rsidR="00A13653">
              <w:rPr>
                <w:noProof/>
                <w:webHidden/>
              </w:rPr>
              <w:fldChar w:fldCharType="end"/>
            </w:r>
          </w:hyperlink>
        </w:p>
        <w:p w14:paraId="4A6D617C" w14:textId="77777777" w:rsidR="00A13653" w:rsidRDefault="002267B3">
          <w:pPr>
            <w:pStyle w:val="INNH2"/>
            <w:tabs>
              <w:tab w:val="left" w:pos="880"/>
              <w:tab w:val="right" w:leader="dot" w:pos="9062"/>
            </w:tabs>
            <w:rPr>
              <w:rFonts w:eastAsiaTheme="minorEastAsia"/>
              <w:noProof/>
              <w:sz w:val="22"/>
              <w:lang w:eastAsia="nb-NO"/>
            </w:rPr>
          </w:pPr>
          <w:hyperlink w:anchor="_Toc534919760" w:history="1">
            <w:r w:rsidR="00A13653" w:rsidRPr="00F20A70">
              <w:rPr>
                <w:rStyle w:val="Hyperkobling"/>
                <w:rFonts w:ascii="Arial" w:hAnsi="Arial" w:cs="Arial"/>
                <w:noProof/>
              </w:rPr>
              <w:t>4.7</w:t>
            </w:r>
            <w:r w:rsidR="00A13653">
              <w:rPr>
                <w:rFonts w:eastAsiaTheme="minorEastAsia"/>
                <w:noProof/>
                <w:sz w:val="22"/>
                <w:lang w:eastAsia="nb-NO"/>
              </w:rPr>
              <w:tab/>
            </w:r>
            <w:r w:rsidR="00A13653" w:rsidRPr="00F20A70">
              <w:rPr>
                <w:rStyle w:val="Hyperkobling"/>
                <w:rFonts w:ascii="Arial" w:hAnsi="Arial" w:cs="Arial"/>
                <w:noProof/>
              </w:rPr>
              <w:t>Offentlighet</w:t>
            </w:r>
            <w:r w:rsidR="00A13653">
              <w:rPr>
                <w:noProof/>
                <w:webHidden/>
              </w:rPr>
              <w:tab/>
            </w:r>
            <w:r w:rsidR="00A13653">
              <w:rPr>
                <w:noProof/>
                <w:webHidden/>
              </w:rPr>
              <w:fldChar w:fldCharType="begin"/>
            </w:r>
            <w:r w:rsidR="00A13653">
              <w:rPr>
                <w:noProof/>
                <w:webHidden/>
              </w:rPr>
              <w:instrText xml:space="preserve"> PAGEREF _Toc534919760 \h </w:instrText>
            </w:r>
            <w:r w:rsidR="00A13653">
              <w:rPr>
                <w:noProof/>
                <w:webHidden/>
              </w:rPr>
            </w:r>
            <w:r w:rsidR="00A13653">
              <w:rPr>
                <w:noProof/>
                <w:webHidden/>
              </w:rPr>
              <w:fldChar w:fldCharType="separate"/>
            </w:r>
            <w:r w:rsidR="00A13653">
              <w:rPr>
                <w:noProof/>
                <w:webHidden/>
              </w:rPr>
              <w:t>6</w:t>
            </w:r>
            <w:r w:rsidR="00A13653">
              <w:rPr>
                <w:noProof/>
                <w:webHidden/>
              </w:rPr>
              <w:fldChar w:fldCharType="end"/>
            </w:r>
          </w:hyperlink>
        </w:p>
        <w:p w14:paraId="6141BE64" w14:textId="77777777" w:rsidR="00A13653" w:rsidRDefault="002267B3">
          <w:pPr>
            <w:pStyle w:val="INNH2"/>
            <w:tabs>
              <w:tab w:val="left" w:pos="880"/>
              <w:tab w:val="right" w:leader="dot" w:pos="9062"/>
            </w:tabs>
            <w:rPr>
              <w:rFonts w:eastAsiaTheme="minorEastAsia"/>
              <w:noProof/>
              <w:sz w:val="22"/>
              <w:lang w:eastAsia="nb-NO"/>
            </w:rPr>
          </w:pPr>
          <w:hyperlink w:anchor="_Toc534919761" w:history="1">
            <w:r w:rsidR="00A13653" w:rsidRPr="00F20A70">
              <w:rPr>
                <w:rStyle w:val="Hyperkobling"/>
                <w:rFonts w:ascii="Arial" w:hAnsi="Arial" w:cs="Arial"/>
                <w:noProof/>
              </w:rPr>
              <w:t>4.8</w:t>
            </w:r>
            <w:r w:rsidR="00A13653">
              <w:rPr>
                <w:rFonts w:eastAsiaTheme="minorEastAsia"/>
                <w:noProof/>
                <w:sz w:val="22"/>
                <w:lang w:eastAsia="nb-NO"/>
              </w:rPr>
              <w:tab/>
            </w:r>
            <w:r w:rsidR="00A13653" w:rsidRPr="00F20A70">
              <w:rPr>
                <w:rStyle w:val="Hyperkobling"/>
                <w:rFonts w:ascii="Arial" w:hAnsi="Arial" w:cs="Arial"/>
                <w:noProof/>
              </w:rPr>
              <w:t>Taushetsplikt</w:t>
            </w:r>
            <w:r w:rsidR="00A13653">
              <w:rPr>
                <w:noProof/>
                <w:webHidden/>
              </w:rPr>
              <w:tab/>
            </w:r>
            <w:r w:rsidR="00A13653">
              <w:rPr>
                <w:noProof/>
                <w:webHidden/>
              </w:rPr>
              <w:fldChar w:fldCharType="begin"/>
            </w:r>
            <w:r w:rsidR="00A13653">
              <w:rPr>
                <w:noProof/>
                <w:webHidden/>
              </w:rPr>
              <w:instrText xml:space="preserve"> PAGEREF _Toc534919761 \h </w:instrText>
            </w:r>
            <w:r w:rsidR="00A13653">
              <w:rPr>
                <w:noProof/>
                <w:webHidden/>
              </w:rPr>
            </w:r>
            <w:r w:rsidR="00A13653">
              <w:rPr>
                <w:noProof/>
                <w:webHidden/>
              </w:rPr>
              <w:fldChar w:fldCharType="separate"/>
            </w:r>
            <w:r w:rsidR="00A13653">
              <w:rPr>
                <w:noProof/>
                <w:webHidden/>
              </w:rPr>
              <w:t>6</w:t>
            </w:r>
            <w:r w:rsidR="00A13653">
              <w:rPr>
                <w:noProof/>
                <w:webHidden/>
              </w:rPr>
              <w:fldChar w:fldCharType="end"/>
            </w:r>
          </w:hyperlink>
        </w:p>
        <w:p w14:paraId="3231F532" w14:textId="77777777" w:rsidR="00A13653" w:rsidRDefault="002267B3">
          <w:pPr>
            <w:pStyle w:val="INNH2"/>
            <w:tabs>
              <w:tab w:val="left" w:pos="880"/>
              <w:tab w:val="right" w:leader="dot" w:pos="9062"/>
            </w:tabs>
            <w:rPr>
              <w:rFonts w:eastAsiaTheme="minorEastAsia"/>
              <w:noProof/>
              <w:sz w:val="22"/>
              <w:lang w:eastAsia="nb-NO"/>
            </w:rPr>
          </w:pPr>
          <w:hyperlink w:anchor="_Toc534919762" w:history="1">
            <w:r w:rsidR="00A13653" w:rsidRPr="00F20A70">
              <w:rPr>
                <w:rStyle w:val="Hyperkobling"/>
                <w:rFonts w:ascii="Arial" w:hAnsi="Arial" w:cs="Arial"/>
                <w:noProof/>
              </w:rPr>
              <w:t>4.9</w:t>
            </w:r>
            <w:r w:rsidR="00A13653">
              <w:rPr>
                <w:rFonts w:eastAsiaTheme="minorEastAsia"/>
                <w:noProof/>
                <w:sz w:val="22"/>
                <w:lang w:eastAsia="nb-NO"/>
              </w:rPr>
              <w:tab/>
            </w:r>
            <w:r w:rsidR="00A13653" w:rsidRPr="00F20A70">
              <w:rPr>
                <w:rStyle w:val="Hyperkobling"/>
                <w:rFonts w:ascii="Arial" w:hAnsi="Arial" w:cs="Arial"/>
                <w:noProof/>
              </w:rPr>
              <w:t>Bestemmelser om virksomhetsoverdragelse</w:t>
            </w:r>
            <w:r w:rsidR="00A13653">
              <w:rPr>
                <w:noProof/>
                <w:webHidden/>
              </w:rPr>
              <w:tab/>
            </w:r>
            <w:r w:rsidR="00A13653">
              <w:rPr>
                <w:noProof/>
                <w:webHidden/>
              </w:rPr>
              <w:fldChar w:fldCharType="begin"/>
            </w:r>
            <w:r w:rsidR="00A13653">
              <w:rPr>
                <w:noProof/>
                <w:webHidden/>
              </w:rPr>
              <w:instrText xml:space="preserve"> PAGEREF _Toc534919762 \h </w:instrText>
            </w:r>
            <w:r w:rsidR="00A13653">
              <w:rPr>
                <w:noProof/>
                <w:webHidden/>
              </w:rPr>
            </w:r>
            <w:r w:rsidR="00A13653">
              <w:rPr>
                <w:noProof/>
                <w:webHidden/>
              </w:rPr>
              <w:fldChar w:fldCharType="separate"/>
            </w:r>
            <w:r w:rsidR="00A13653">
              <w:rPr>
                <w:noProof/>
                <w:webHidden/>
              </w:rPr>
              <w:t>6</w:t>
            </w:r>
            <w:r w:rsidR="00A13653">
              <w:rPr>
                <w:noProof/>
                <w:webHidden/>
              </w:rPr>
              <w:fldChar w:fldCharType="end"/>
            </w:r>
          </w:hyperlink>
        </w:p>
        <w:p w14:paraId="41984419" w14:textId="77777777" w:rsidR="00A13653" w:rsidRDefault="002267B3">
          <w:pPr>
            <w:pStyle w:val="INNH2"/>
            <w:tabs>
              <w:tab w:val="left" w:pos="880"/>
              <w:tab w:val="right" w:leader="dot" w:pos="9062"/>
            </w:tabs>
            <w:rPr>
              <w:rFonts w:eastAsiaTheme="minorEastAsia"/>
              <w:noProof/>
              <w:sz w:val="22"/>
              <w:lang w:eastAsia="nb-NO"/>
            </w:rPr>
          </w:pPr>
          <w:hyperlink w:anchor="_Toc534919763" w:history="1">
            <w:r w:rsidR="00A13653" w:rsidRPr="00F20A70">
              <w:rPr>
                <w:rStyle w:val="Hyperkobling"/>
                <w:rFonts w:ascii="Arial" w:hAnsi="Arial" w:cs="Arial"/>
                <w:noProof/>
              </w:rPr>
              <w:t>4.10</w:t>
            </w:r>
            <w:r w:rsidR="00A13653">
              <w:rPr>
                <w:rFonts w:eastAsiaTheme="minorEastAsia"/>
                <w:noProof/>
                <w:sz w:val="22"/>
                <w:lang w:eastAsia="nb-NO"/>
              </w:rPr>
              <w:tab/>
            </w:r>
            <w:r w:rsidR="00A13653" w:rsidRPr="00F20A70">
              <w:rPr>
                <w:rStyle w:val="Hyperkobling"/>
                <w:rFonts w:ascii="Arial" w:hAnsi="Arial" w:cs="Arial"/>
                <w:noProof/>
              </w:rPr>
              <w:t>Avvisning</w:t>
            </w:r>
            <w:r w:rsidR="00A13653">
              <w:rPr>
                <w:noProof/>
                <w:webHidden/>
              </w:rPr>
              <w:tab/>
            </w:r>
            <w:r w:rsidR="00A13653">
              <w:rPr>
                <w:noProof/>
                <w:webHidden/>
              </w:rPr>
              <w:fldChar w:fldCharType="begin"/>
            </w:r>
            <w:r w:rsidR="00A13653">
              <w:rPr>
                <w:noProof/>
                <w:webHidden/>
              </w:rPr>
              <w:instrText xml:space="preserve"> PAGEREF _Toc534919763 \h </w:instrText>
            </w:r>
            <w:r w:rsidR="00A13653">
              <w:rPr>
                <w:noProof/>
                <w:webHidden/>
              </w:rPr>
            </w:r>
            <w:r w:rsidR="00A13653">
              <w:rPr>
                <w:noProof/>
                <w:webHidden/>
              </w:rPr>
              <w:fldChar w:fldCharType="separate"/>
            </w:r>
            <w:r w:rsidR="00A13653">
              <w:rPr>
                <w:noProof/>
                <w:webHidden/>
              </w:rPr>
              <w:t>6</w:t>
            </w:r>
            <w:r w:rsidR="00A13653">
              <w:rPr>
                <w:noProof/>
                <w:webHidden/>
              </w:rPr>
              <w:fldChar w:fldCharType="end"/>
            </w:r>
          </w:hyperlink>
        </w:p>
        <w:p w14:paraId="0979511F" w14:textId="77777777" w:rsidR="00A13653" w:rsidRDefault="002267B3">
          <w:pPr>
            <w:pStyle w:val="INNH1"/>
            <w:tabs>
              <w:tab w:val="left" w:pos="400"/>
              <w:tab w:val="right" w:leader="dot" w:pos="9062"/>
            </w:tabs>
            <w:rPr>
              <w:rFonts w:eastAsiaTheme="minorEastAsia"/>
              <w:noProof/>
              <w:sz w:val="22"/>
              <w:lang w:eastAsia="nb-NO"/>
            </w:rPr>
          </w:pPr>
          <w:hyperlink w:anchor="_Toc534919764" w:history="1">
            <w:r w:rsidR="00A13653" w:rsidRPr="00F20A70">
              <w:rPr>
                <w:rStyle w:val="Hyperkobling"/>
                <w:rFonts w:ascii="Arial" w:hAnsi="Arial" w:cs="Arial"/>
                <w:noProof/>
              </w:rPr>
              <w:t>5</w:t>
            </w:r>
            <w:r w:rsidR="00A13653">
              <w:rPr>
                <w:rFonts w:eastAsiaTheme="minorEastAsia"/>
                <w:noProof/>
                <w:sz w:val="22"/>
                <w:lang w:eastAsia="nb-NO"/>
              </w:rPr>
              <w:tab/>
            </w:r>
            <w:r w:rsidR="00A13653" w:rsidRPr="00F20A70">
              <w:rPr>
                <w:rStyle w:val="Hyperkobling"/>
                <w:rFonts w:ascii="Arial" w:hAnsi="Arial" w:cs="Arial"/>
                <w:noProof/>
              </w:rPr>
              <w:t>Kvalifikasjonsfasen</w:t>
            </w:r>
            <w:r w:rsidR="00A13653">
              <w:rPr>
                <w:noProof/>
                <w:webHidden/>
              </w:rPr>
              <w:tab/>
            </w:r>
            <w:r w:rsidR="00A13653">
              <w:rPr>
                <w:noProof/>
                <w:webHidden/>
              </w:rPr>
              <w:fldChar w:fldCharType="begin"/>
            </w:r>
            <w:r w:rsidR="00A13653">
              <w:rPr>
                <w:noProof/>
                <w:webHidden/>
              </w:rPr>
              <w:instrText xml:space="preserve"> PAGEREF _Toc534919764 \h </w:instrText>
            </w:r>
            <w:r w:rsidR="00A13653">
              <w:rPr>
                <w:noProof/>
                <w:webHidden/>
              </w:rPr>
            </w:r>
            <w:r w:rsidR="00A13653">
              <w:rPr>
                <w:noProof/>
                <w:webHidden/>
              </w:rPr>
              <w:fldChar w:fldCharType="separate"/>
            </w:r>
            <w:r w:rsidR="00A13653">
              <w:rPr>
                <w:noProof/>
                <w:webHidden/>
              </w:rPr>
              <w:t>7</w:t>
            </w:r>
            <w:r w:rsidR="00A13653">
              <w:rPr>
                <w:noProof/>
                <w:webHidden/>
              </w:rPr>
              <w:fldChar w:fldCharType="end"/>
            </w:r>
          </w:hyperlink>
        </w:p>
        <w:p w14:paraId="0E29C42B" w14:textId="77777777" w:rsidR="00A13653" w:rsidRDefault="002267B3">
          <w:pPr>
            <w:pStyle w:val="INNH2"/>
            <w:tabs>
              <w:tab w:val="left" w:pos="880"/>
              <w:tab w:val="right" w:leader="dot" w:pos="9062"/>
            </w:tabs>
            <w:rPr>
              <w:rFonts w:eastAsiaTheme="minorEastAsia"/>
              <w:noProof/>
              <w:sz w:val="22"/>
              <w:lang w:eastAsia="nb-NO"/>
            </w:rPr>
          </w:pPr>
          <w:hyperlink w:anchor="_Toc534919765" w:history="1">
            <w:r w:rsidR="00A13653" w:rsidRPr="00F20A70">
              <w:rPr>
                <w:rStyle w:val="Hyperkobling"/>
                <w:rFonts w:ascii="Arial" w:hAnsi="Arial" w:cs="Arial"/>
                <w:noProof/>
              </w:rPr>
              <w:t>5.1</w:t>
            </w:r>
            <w:r w:rsidR="00A13653">
              <w:rPr>
                <w:rFonts w:eastAsiaTheme="minorEastAsia"/>
                <w:noProof/>
                <w:sz w:val="22"/>
                <w:lang w:eastAsia="nb-NO"/>
              </w:rPr>
              <w:tab/>
            </w:r>
            <w:r w:rsidR="00A13653" w:rsidRPr="00F20A70">
              <w:rPr>
                <w:rStyle w:val="Hyperkobling"/>
                <w:rFonts w:ascii="Arial" w:hAnsi="Arial" w:cs="Arial"/>
                <w:noProof/>
              </w:rPr>
              <w:t>Generelt</w:t>
            </w:r>
            <w:r w:rsidR="00A13653">
              <w:rPr>
                <w:noProof/>
                <w:webHidden/>
              </w:rPr>
              <w:tab/>
            </w:r>
            <w:r w:rsidR="00A13653">
              <w:rPr>
                <w:noProof/>
                <w:webHidden/>
              </w:rPr>
              <w:fldChar w:fldCharType="begin"/>
            </w:r>
            <w:r w:rsidR="00A13653">
              <w:rPr>
                <w:noProof/>
                <w:webHidden/>
              </w:rPr>
              <w:instrText xml:space="preserve"> PAGEREF _Toc534919765 \h </w:instrText>
            </w:r>
            <w:r w:rsidR="00A13653">
              <w:rPr>
                <w:noProof/>
                <w:webHidden/>
              </w:rPr>
            </w:r>
            <w:r w:rsidR="00A13653">
              <w:rPr>
                <w:noProof/>
                <w:webHidden/>
              </w:rPr>
              <w:fldChar w:fldCharType="separate"/>
            </w:r>
            <w:r w:rsidR="00A13653">
              <w:rPr>
                <w:noProof/>
                <w:webHidden/>
              </w:rPr>
              <w:t>7</w:t>
            </w:r>
            <w:r w:rsidR="00A13653">
              <w:rPr>
                <w:noProof/>
                <w:webHidden/>
              </w:rPr>
              <w:fldChar w:fldCharType="end"/>
            </w:r>
          </w:hyperlink>
        </w:p>
        <w:p w14:paraId="7357580C" w14:textId="77777777" w:rsidR="00A13653" w:rsidRDefault="002267B3">
          <w:pPr>
            <w:pStyle w:val="INNH2"/>
            <w:tabs>
              <w:tab w:val="left" w:pos="880"/>
              <w:tab w:val="right" w:leader="dot" w:pos="9062"/>
            </w:tabs>
            <w:rPr>
              <w:rFonts w:eastAsiaTheme="minorEastAsia"/>
              <w:noProof/>
              <w:sz w:val="22"/>
              <w:lang w:eastAsia="nb-NO"/>
            </w:rPr>
          </w:pPr>
          <w:hyperlink w:anchor="_Toc534919766" w:history="1">
            <w:r w:rsidR="00A13653" w:rsidRPr="00F20A70">
              <w:rPr>
                <w:rStyle w:val="Hyperkobling"/>
                <w:rFonts w:ascii="Arial" w:hAnsi="Arial" w:cs="Arial"/>
                <w:noProof/>
              </w:rPr>
              <w:t>5.2</w:t>
            </w:r>
            <w:r w:rsidR="00A13653">
              <w:rPr>
                <w:rFonts w:eastAsiaTheme="minorEastAsia"/>
                <w:noProof/>
                <w:sz w:val="22"/>
                <w:lang w:eastAsia="nb-NO"/>
              </w:rPr>
              <w:tab/>
            </w:r>
            <w:r w:rsidR="00A13653" w:rsidRPr="00F20A70">
              <w:rPr>
                <w:rStyle w:val="Hyperkobling"/>
                <w:rFonts w:ascii="Arial" w:hAnsi="Arial" w:cs="Arial"/>
                <w:noProof/>
              </w:rPr>
              <w:t>Utfylling av europeisk egenerklæringsskjema (ESPD)</w:t>
            </w:r>
            <w:r w:rsidR="00A13653">
              <w:rPr>
                <w:noProof/>
                <w:webHidden/>
              </w:rPr>
              <w:tab/>
            </w:r>
            <w:r w:rsidR="00A13653">
              <w:rPr>
                <w:noProof/>
                <w:webHidden/>
              </w:rPr>
              <w:fldChar w:fldCharType="begin"/>
            </w:r>
            <w:r w:rsidR="00A13653">
              <w:rPr>
                <w:noProof/>
                <w:webHidden/>
              </w:rPr>
              <w:instrText xml:space="preserve"> PAGEREF _Toc534919766 \h </w:instrText>
            </w:r>
            <w:r w:rsidR="00A13653">
              <w:rPr>
                <w:noProof/>
                <w:webHidden/>
              </w:rPr>
            </w:r>
            <w:r w:rsidR="00A13653">
              <w:rPr>
                <w:noProof/>
                <w:webHidden/>
              </w:rPr>
              <w:fldChar w:fldCharType="separate"/>
            </w:r>
            <w:r w:rsidR="00A13653">
              <w:rPr>
                <w:noProof/>
                <w:webHidden/>
              </w:rPr>
              <w:t>7</w:t>
            </w:r>
            <w:r w:rsidR="00A13653">
              <w:rPr>
                <w:noProof/>
                <w:webHidden/>
              </w:rPr>
              <w:fldChar w:fldCharType="end"/>
            </w:r>
          </w:hyperlink>
        </w:p>
        <w:p w14:paraId="78D9A790" w14:textId="77777777" w:rsidR="00A13653" w:rsidRDefault="002267B3">
          <w:pPr>
            <w:pStyle w:val="INNH3"/>
            <w:tabs>
              <w:tab w:val="left" w:pos="1100"/>
              <w:tab w:val="right" w:leader="dot" w:pos="9062"/>
            </w:tabs>
            <w:rPr>
              <w:rFonts w:eastAsiaTheme="minorEastAsia"/>
              <w:noProof/>
              <w:sz w:val="22"/>
              <w:lang w:eastAsia="nb-NO"/>
            </w:rPr>
          </w:pPr>
          <w:hyperlink w:anchor="_Toc534919767" w:history="1">
            <w:r w:rsidR="00A13653" w:rsidRPr="00F20A70">
              <w:rPr>
                <w:rStyle w:val="Hyperkobling"/>
                <w:rFonts w:ascii="Arial" w:hAnsi="Arial" w:cs="Arial"/>
                <w:noProof/>
              </w:rPr>
              <w:t>5.2.1</w:t>
            </w:r>
            <w:r w:rsidR="00A13653">
              <w:rPr>
                <w:rFonts w:eastAsiaTheme="minorEastAsia"/>
                <w:noProof/>
                <w:sz w:val="22"/>
                <w:lang w:eastAsia="nb-NO"/>
              </w:rPr>
              <w:tab/>
            </w:r>
            <w:r w:rsidR="00A13653" w:rsidRPr="00F20A70">
              <w:rPr>
                <w:rStyle w:val="Hyperkobling"/>
                <w:rFonts w:ascii="Arial" w:hAnsi="Arial" w:cs="Arial"/>
                <w:noProof/>
              </w:rPr>
              <w:t>Samlet angivelse av alle kvalifikasjonskrav i ESPD-skjemaet</w:t>
            </w:r>
            <w:r w:rsidR="00A13653">
              <w:rPr>
                <w:noProof/>
                <w:webHidden/>
              </w:rPr>
              <w:tab/>
            </w:r>
            <w:r w:rsidR="00A13653">
              <w:rPr>
                <w:noProof/>
                <w:webHidden/>
              </w:rPr>
              <w:fldChar w:fldCharType="begin"/>
            </w:r>
            <w:r w:rsidR="00A13653">
              <w:rPr>
                <w:noProof/>
                <w:webHidden/>
              </w:rPr>
              <w:instrText xml:space="preserve"> PAGEREF _Toc534919767 \h </w:instrText>
            </w:r>
            <w:r w:rsidR="00A13653">
              <w:rPr>
                <w:noProof/>
                <w:webHidden/>
              </w:rPr>
            </w:r>
            <w:r w:rsidR="00A13653">
              <w:rPr>
                <w:noProof/>
                <w:webHidden/>
              </w:rPr>
              <w:fldChar w:fldCharType="separate"/>
            </w:r>
            <w:r w:rsidR="00A13653">
              <w:rPr>
                <w:noProof/>
                <w:webHidden/>
              </w:rPr>
              <w:t>7</w:t>
            </w:r>
            <w:r w:rsidR="00A13653">
              <w:rPr>
                <w:noProof/>
                <w:webHidden/>
              </w:rPr>
              <w:fldChar w:fldCharType="end"/>
            </w:r>
          </w:hyperlink>
        </w:p>
        <w:p w14:paraId="50FE2C08" w14:textId="77777777" w:rsidR="00A13653" w:rsidRDefault="002267B3">
          <w:pPr>
            <w:pStyle w:val="INNH3"/>
            <w:tabs>
              <w:tab w:val="left" w:pos="1100"/>
              <w:tab w:val="right" w:leader="dot" w:pos="9062"/>
            </w:tabs>
            <w:rPr>
              <w:rFonts w:eastAsiaTheme="minorEastAsia"/>
              <w:noProof/>
              <w:sz w:val="22"/>
              <w:lang w:eastAsia="nb-NO"/>
            </w:rPr>
          </w:pPr>
          <w:hyperlink w:anchor="_Toc534919768" w:history="1">
            <w:r w:rsidR="00A13653" w:rsidRPr="00F20A70">
              <w:rPr>
                <w:rStyle w:val="Hyperkobling"/>
                <w:rFonts w:ascii="Arial" w:hAnsi="Arial" w:cs="Arial"/>
                <w:noProof/>
              </w:rPr>
              <w:t>5.2.2</w:t>
            </w:r>
            <w:r w:rsidR="00A13653">
              <w:rPr>
                <w:rFonts w:eastAsiaTheme="minorEastAsia"/>
                <w:noProof/>
                <w:sz w:val="22"/>
                <w:lang w:eastAsia="nb-NO"/>
              </w:rPr>
              <w:tab/>
            </w:r>
            <w:r w:rsidR="00A13653" w:rsidRPr="00F20A70">
              <w:rPr>
                <w:rStyle w:val="Hyperkobling"/>
                <w:rFonts w:ascii="Arial" w:hAnsi="Arial" w:cs="Arial"/>
                <w:noProof/>
              </w:rPr>
              <w:t>ESPD del III Nasjonale avvisningsgrunner</w:t>
            </w:r>
            <w:r w:rsidR="00A13653">
              <w:rPr>
                <w:noProof/>
                <w:webHidden/>
              </w:rPr>
              <w:tab/>
            </w:r>
            <w:r w:rsidR="00A13653">
              <w:rPr>
                <w:noProof/>
                <w:webHidden/>
              </w:rPr>
              <w:fldChar w:fldCharType="begin"/>
            </w:r>
            <w:r w:rsidR="00A13653">
              <w:rPr>
                <w:noProof/>
                <w:webHidden/>
              </w:rPr>
              <w:instrText xml:space="preserve"> PAGEREF _Toc534919768 \h </w:instrText>
            </w:r>
            <w:r w:rsidR="00A13653">
              <w:rPr>
                <w:noProof/>
                <w:webHidden/>
              </w:rPr>
            </w:r>
            <w:r w:rsidR="00A13653">
              <w:rPr>
                <w:noProof/>
                <w:webHidden/>
              </w:rPr>
              <w:fldChar w:fldCharType="separate"/>
            </w:r>
            <w:r w:rsidR="00A13653">
              <w:rPr>
                <w:noProof/>
                <w:webHidden/>
              </w:rPr>
              <w:t>7</w:t>
            </w:r>
            <w:r w:rsidR="00A13653">
              <w:rPr>
                <w:noProof/>
                <w:webHidden/>
              </w:rPr>
              <w:fldChar w:fldCharType="end"/>
            </w:r>
          </w:hyperlink>
        </w:p>
        <w:p w14:paraId="41EC1E53" w14:textId="77777777" w:rsidR="00A13653" w:rsidRDefault="002267B3">
          <w:pPr>
            <w:pStyle w:val="INNH2"/>
            <w:tabs>
              <w:tab w:val="left" w:pos="880"/>
              <w:tab w:val="right" w:leader="dot" w:pos="9062"/>
            </w:tabs>
            <w:rPr>
              <w:rFonts w:eastAsiaTheme="minorEastAsia"/>
              <w:noProof/>
              <w:sz w:val="22"/>
              <w:lang w:eastAsia="nb-NO"/>
            </w:rPr>
          </w:pPr>
          <w:hyperlink w:anchor="_Toc534919769" w:history="1">
            <w:r w:rsidR="00A13653" w:rsidRPr="00F20A70">
              <w:rPr>
                <w:rStyle w:val="Hyperkobling"/>
                <w:rFonts w:ascii="Arial" w:hAnsi="Arial" w:cs="Arial"/>
                <w:noProof/>
              </w:rPr>
              <w:t>5.3</w:t>
            </w:r>
            <w:r w:rsidR="00A13653">
              <w:rPr>
                <w:rFonts w:eastAsiaTheme="minorEastAsia"/>
                <w:noProof/>
                <w:sz w:val="22"/>
                <w:lang w:eastAsia="nb-NO"/>
              </w:rPr>
              <w:tab/>
            </w:r>
            <w:r w:rsidR="00A13653" w:rsidRPr="00F20A70">
              <w:rPr>
                <w:rStyle w:val="Hyperkobling"/>
                <w:rFonts w:ascii="Arial" w:hAnsi="Arial" w:cs="Arial"/>
                <w:noProof/>
              </w:rPr>
              <w:t>Kvalifikasjonskrav</w:t>
            </w:r>
            <w:r w:rsidR="00A13653">
              <w:rPr>
                <w:noProof/>
                <w:webHidden/>
              </w:rPr>
              <w:tab/>
            </w:r>
            <w:r w:rsidR="00A13653">
              <w:rPr>
                <w:noProof/>
                <w:webHidden/>
              </w:rPr>
              <w:fldChar w:fldCharType="begin"/>
            </w:r>
            <w:r w:rsidR="00A13653">
              <w:rPr>
                <w:noProof/>
                <w:webHidden/>
              </w:rPr>
              <w:instrText xml:space="preserve"> PAGEREF _Toc534919769 \h </w:instrText>
            </w:r>
            <w:r w:rsidR="00A13653">
              <w:rPr>
                <w:noProof/>
                <w:webHidden/>
              </w:rPr>
            </w:r>
            <w:r w:rsidR="00A13653">
              <w:rPr>
                <w:noProof/>
                <w:webHidden/>
              </w:rPr>
              <w:fldChar w:fldCharType="separate"/>
            </w:r>
            <w:r w:rsidR="00A13653">
              <w:rPr>
                <w:noProof/>
                <w:webHidden/>
              </w:rPr>
              <w:t>7</w:t>
            </w:r>
            <w:r w:rsidR="00A13653">
              <w:rPr>
                <w:noProof/>
                <w:webHidden/>
              </w:rPr>
              <w:fldChar w:fldCharType="end"/>
            </w:r>
          </w:hyperlink>
        </w:p>
        <w:p w14:paraId="1A5433D1" w14:textId="77777777" w:rsidR="00A13653" w:rsidRDefault="002267B3">
          <w:pPr>
            <w:pStyle w:val="INNH3"/>
            <w:tabs>
              <w:tab w:val="left" w:pos="1100"/>
              <w:tab w:val="right" w:leader="dot" w:pos="9062"/>
            </w:tabs>
            <w:rPr>
              <w:rFonts w:eastAsiaTheme="minorEastAsia"/>
              <w:noProof/>
              <w:sz w:val="22"/>
              <w:lang w:eastAsia="nb-NO"/>
            </w:rPr>
          </w:pPr>
          <w:hyperlink w:anchor="_Toc534919770" w:history="1">
            <w:r w:rsidR="00A13653" w:rsidRPr="00F20A70">
              <w:rPr>
                <w:rStyle w:val="Hyperkobling"/>
                <w:rFonts w:ascii="Arial" w:hAnsi="Arial" w:cs="Arial"/>
                <w:noProof/>
              </w:rPr>
              <w:t>5.3.1</w:t>
            </w:r>
            <w:r w:rsidR="00A13653">
              <w:rPr>
                <w:rFonts w:eastAsiaTheme="minorEastAsia"/>
                <w:noProof/>
                <w:sz w:val="22"/>
                <w:lang w:eastAsia="nb-NO"/>
              </w:rPr>
              <w:tab/>
            </w:r>
            <w:r w:rsidR="00A13653" w:rsidRPr="00F20A70">
              <w:rPr>
                <w:rStyle w:val="Hyperkobling"/>
                <w:rFonts w:ascii="Arial" w:hAnsi="Arial" w:cs="Arial"/>
                <w:noProof/>
              </w:rPr>
              <w:t>Krav til betaling av skatter og avgifter</w:t>
            </w:r>
            <w:r w:rsidR="00A13653">
              <w:rPr>
                <w:noProof/>
                <w:webHidden/>
              </w:rPr>
              <w:tab/>
            </w:r>
            <w:r w:rsidR="00A13653">
              <w:rPr>
                <w:noProof/>
                <w:webHidden/>
              </w:rPr>
              <w:fldChar w:fldCharType="begin"/>
            </w:r>
            <w:r w:rsidR="00A13653">
              <w:rPr>
                <w:noProof/>
                <w:webHidden/>
              </w:rPr>
              <w:instrText xml:space="preserve"> PAGEREF _Toc534919770 \h </w:instrText>
            </w:r>
            <w:r w:rsidR="00A13653">
              <w:rPr>
                <w:noProof/>
                <w:webHidden/>
              </w:rPr>
            </w:r>
            <w:r w:rsidR="00A13653">
              <w:rPr>
                <w:noProof/>
                <w:webHidden/>
              </w:rPr>
              <w:fldChar w:fldCharType="separate"/>
            </w:r>
            <w:r w:rsidR="00A13653">
              <w:rPr>
                <w:noProof/>
                <w:webHidden/>
              </w:rPr>
              <w:t>7</w:t>
            </w:r>
            <w:r w:rsidR="00A13653">
              <w:rPr>
                <w:noProof/>
                <w:webHidden/>
              </w:rPr>
              <w:fldChar w:fldCharType="end"/>
            </w:r>
          </w:hyperlink>
        </w:p>
        <w:p w14:paraId="2B548E5A" w14:textId="77777777" w:rsidR="00A13653" w:rsidRDefault="002267B3">
          <w:pPr>
            <w:pStyle w:val="INNH3"/>
            <w:tabs>
              <w:tab w:val="left" w:pos="1100"/>
              <w:tab w:val="right" w:leader="dot" w:pos="9062"/>
            </w:tabs>
            <w:rPr>
              <w:rFonts w:eastAsiaTheme="minorEastAsia"/>
              <w:noProof/>
              <w:sz w:val="22"/>
              <w:lang w:eastAsia="nb-NO"/>
            </w:rPr>
          </w:pPr>
          <w:hyperlink w:anchor="_Toc534919771" w:history="1">
            <w:r w:rsidR="00A13653" w:rsidRPr="00F20A70">
              <w:rPr>
                <w:rStyle w:val="Hyperkobling"/>
                <w:rFonts w:ascii="Arial" w:hAnsi="Arial" w:cs="Arial"/>
                <w:noProof/>
              </w:rPr>
              <w:t>5.3.2</w:t>
            </w:r>
            <w:r w:rsidR="00A13653">
              <w:rPr>
                <w:rFonts w:eastAsiaTheme="minorEastAsia"/>
                <w:noProof/>
                <w:sz w:val="22"/>
                <w:lang w:eastAsia="nb-NO"/>
              </w:rPr>
              <w:tab/>
            </w:r>
            <w:r w:rsidR="00A13653" w:rsidRPr="00F20A70">
              <w:rPr>
                <w:rStyle w:val="Hyperkobling"/>
                <w:rFonts w:ascii="Arial" w:hAnsi="Arial" w:cs="Arial"/>
                <w:noProof/>
              </w:rPr>
              <w:t>Krav til organisatorisk og juridisk stilling, samt godkjenning</w:t>
            </w:r>
            <w:r w:rsidR="00A13653">
              <w:rPr>
                <w:noProof/>
                <w:webHidden/>
              </w:rPr>
              <w:tab/>
            </w:r>
            <w:r w:rsidR="00A13653">
              <w:rPr>
                <w:noProof/>
                <w:webHidden/>
              </w:rPr>
              <w:fldChar w:fldCharType="begin"/>
            </w:r>
            <w:r w:rsidR="00A13653">
              <w:rPr>
                <w:noProof/>
                <w:webHidden/>
              </w:rPr>
              <w:instrText xml:space="preserve"> PAGEREF _Toc534919771 \h </w:instrText>
            </w:r>
            <w:r w:rsidR="00A13653">
              <w:rPr>
                <w:noProof/>
                <w:webHidden/>
              </w:rPr>
            </w:r>
            <w:r w:rsidR="00A13653">
              <w:rPr>
                <w:noProof/>
                <w:webHidden/>
              </w:rPr>
              <w:fldChar w:fldCharType="separate"/>
            </w:r>
            <w:r w:rsidR="00A13653">
              <w:rPr>
                <w:noProof/>
                <w:webHidden/>
              </w:rPr>
              <w:t>8</w:t>
            </w:r>
            <w:r w:rsidR="00A13653">
              <w:rPr>
                <w:noProof/>
                <w:webHidden/>
              </w:rPr>
              <w:fldChar w:fldCharType="end"/>
            </w:r>
          </w:hyperlink>
        </w:p>
        <w:p w14:paraId="65E5D9BA" w14:textId="77777777" w:rsidR="00A13653" w:rsidRDefault="002267B3">
          <w:pPr>
            <w:pStyle w:val="INNH2"/>
            <w:tabs>
              <w:tab w:val="left" w:pos="880"/>
              <w:tab w:val="right" w:leader="dot" w:pos="9062"/>
            </w:tabs>
            <w:rPr>
              <w:rFonts w:eastAsiaTheme="minorEastAsia"/>
              <w:noProof/>
              <w:sz w:val="22"/>
              <w:lang w:eastAsia="nb-NO"/>
            </w:rPr>
          </w:pPr>
          <w:hyperlink w:anchor="_Toc534919772" w:history="1">
            <w:r w:rsidR="00A13653" w:rsidRPr="00F20A70">
              <w:rPr>
                <w:rStyle w:val="Hyperkobling"/>
                <w:rFonts w:ascii="Arial" w:hAnsi="Arial" w:cs="Arial"/>
                <w:noProof/>
              </w:rPr>
              <w:t>5.4</w:t>
            </w:r>
            <w:r w:rsidR="00A13653">
              <w:rPr>
                <w:rFonts w:eastAsiaTheme="minorEastAsia"/>
                <w:noProof/>
                <w:sz w:val="22"/>
                <w:lang w:eastAsia="nb-NO"/>
              </w:rPr>
              <w:tab/>
            </w:r>
            <w:r w:rsidR="00A13653" w:rsidRPr="00F20A70">
              <w:rPr>
                <w:rStyle w:val="Hyperkobling"/>
                <w:rFonts w:ascii="Arial" w:hAnsi="Arial" w:cs="Arial"/>
                <w:noProof/>
              </w:rPr>
              <w:t>Tilbyders økonomiske kapasitet</w:t>
            </w:r>
            <w:r w:rsidR="00A13653">
              <w:rPr>
                <w:noProof/>
                <w:webHidden/>
              </w:rPr>
              <w:tab/>
            </w:r>
            <w:r w:rsidR="00A13653">
              <w:rPr>
                <w:noProof/>
                <w:webHidden/>
              </w:rPr>
              <w:fldChar w:fldCharType="begin"/>
            </w:r>
            <w:r w:rsidR="00A13653">
              <w:rPr>
                <w:noProof/>
                <w:webHidden/>
              </w:rPr>
              <w:instrText xml:space="preserve"> PAGEREF _Toc534919772 \h </w:instrText>
            </w:r>
            <w:r w:rsidR="00A13653">
              <w:rPr>
                <w:noProof/>
                <w:webHidden/>
              </w:rPr>
            </w:r>
            <w:r w:rsidR="00A13653">
              <w:rPr>
                <w:noProof/>
                <w:webHidden/>
              </w:rPr>
              <w:fldChar w:fldCharType="separate"/>
            </w:r>
            <w:r w:rsidR="00A13653">
              <w:rPr>
                <w:noProof/>
                <w:webHidden/>
              </w:rPr>
              <w:t>9</w:t>
            </w:r>
            <w:r w:rsidR="00A13653">
              <w:rPr>
                <w:noProof/>
                <w:webHidden/>
              </w:rPr>
              <w:fldChar w:fldCharType="end"/>
            </w:r>
          </w:hyperlink>
        </w:p>
        <w:p w14:paraId="3DDE95E7" w14:textId="77777777" w:rsidR="00A13653" w:rsidRDefault="002267B3">
          <w:pPr>
            <w:pStyle w:val="INNH2"/>
            <w:tabs>
              <w:tab w:val="left" w:pos="880"/>
              <w:tab w:val="right" w:leader="dot" w:pos="9062"/>
            </w:tabs>
            <w:rPr>
              <w:rFonts w:eastAsiaTheme="minorEastAsia"/>
              <w:noProof/>
              <w:sz w:val="22"/>
              <w:lang w:eastAsia="nb-NO"/>
            </w:rPr>
          </w:pPr>
          <w:hyperlink w:anchor="_Toc534919773" w:history="1">
            <w:r w:rsidR="00A13653" w:rsidRPr="00F20A70">
              <w:rPr>
                <w:rStyle w:val="Hyperkobling"/>
                <w:rFonts w:ascii="Arial" w:hAnsi="Arial" w:cs="Arial"/>
                <w:noProof/>
              </w:rPr>
              <w:t>5.5</w:t>
            </w:r>
            <w:r w:rsidR="00A13653">
              <w:rPr>
                <w:rFonts w:eastAsiaTheme="minorEastAsia"/>
                <w:noProof/>
                <w:sz w:val="22"/>
                <w:lang w:eastAsia="nb-NO"/>
              </w:rPr>
              <w:tab/>
            </w:r>
            <w:r w:rsidR="00A13653" w:rsidRPr="00F20A70">
              <w:rPr>
                <w:rStyle w:val="Hyperkobling"/>
                <w:rFonts w:ascii="Arial" w:hAnsi="Arial" w:cs="Arial"/>
                <w:noProof/>
              </w:rPr>
              <w:t>Tilbyders tekniske og faglige kvalifikasjoner</w:t>
            </w:r>
            <w:r w:rsidR="00A13653">
              <w:rPr>
                <w:noProof/>
                <w:webHidden/>
              </w:rPr>
              <w:tab/>
            </w:r>
            <w:r w:rsidR="00A13653">
              <w:rPr>
                <w:noProof/>
                <w:webHidden/>
              </w:rPr>
              <w:fldChar w:fldCharType="begin"/>
            </w:r>
            <w:r w:rsidR="00A13653">
              <w:rPr>
                <w:noProof/>
                <w:webHidden/>
              </w:rPr>
              <w:instrText xml:space="preserve"> PAGEREF _Toc534919773 \h </w:instrText>
            </w:r>
            <w:r w:rsidR="00A13653">
              <w:rPr>
                <w:noProof/>
                <w:webHidden/>
              </w:rPr>
            </w:r>
            <w:r w:rsidR="00A13653">
              <w:rPr>
                <w:noProof/>
                <w:webHidden/>
              </w:rPr>
              <w:fldChar w:fldCharType="separate"/>
            </w:r>
            <w:r w:rsidR="00A13653">
              <w:rPr>
                <w:noProof/>
                <w:webHidden/>
              </w:rPr>
              <w:t>9</w:t>
            </w:r>
            <w:r w:rsidR="00A13653">
              <w:rPr>
                <w:noProof/>
                <w:webHidden/>
              </w:rPr>
              <w:fldChar w:fldCharType="end"/>
            </w:r>
          </w:hyperlink>
        </w:p>
        <w:p w14:paraId="1F2996E3" w14:textId="77777777" w:rsidR="00A13653" w:rsidRDefault="002267B3">
          <w:pPr>
            <w:pStyle w:val="INNH2"/>
            <w:tabs>
              <w:tab w:val="left" w:pos="880"/>
              <w:tab w:val="right" w:leader="dot" w:pos="9062"/>
            </w:tabs>
            <w:rPr>
              <w:rFonts w:eastAsiaTheme="minorEastAsia"/>
              <w:noProof/>
              <w:sz w:val="22"/>
              <w:lang w:eastAsia="nb-NO"/>
            </w:rPr>
          </w:pPr>
          <w:hyperlink w:anchor="_Toc534919774" w:history="1">
            <w:r w:rsidR="00A13653" w:rsidRPr="00F20A70">
              <w:rPr>
                <w:rStyle w:val="Hyperkobling"/>
                <w:rFonts w:ascii="Arial" w:hAnsi="Arial" w:cs="Arial"/>
                <w:noProof/>
              </w:rPr>
              <w:t>5.6</w:t>
            </w:r>
            <w:r w:rsidR="00A13653">
              <w:rPr>
                <w:rFonts w:eastAsiaTheme="minorEastAsia"/>
                <w:noProof/>
                <w:sz w:val="22"/>
                <w:lang w:eastAsia="nb-NO"/>
              </w:rPr>
              <w:tab/>
            </w:r>
            <w:r w:rsidR="00A13653" w:rsidRPr="00F20A70">
              <w:rPr>
                <w:rStyle w:val="Hyperkobling"/>
                <w:rFonts w:ascii="Arial" w:hAnsi="Arial" w:cs="Arial"/>
                <w:noProof/>
              </w:rPr>
              <w:t>Støtte fra andre foretak</w:t>
            </w:r>
            <w:r w:rsidR="00A13653">
              <w:rPr>
                <w:noProof/>
                <w:webHidden/>
              </w:rPr>
              <w:tab/>
            </w:r>
            <w:r w:rsidR="00A13653">
              <w:rPr>
                <w:noProof/>
                <w:webHidden/>
              </w:rPr>
              <w:fldChar w:fldCharType="begin"/>
            </w:r>
            <w:r w:rsidR="00A13653">
              <w:rPr>
                <w:noProof/>
                <w:webHidden/>
              </w:rPr>
              <w:instrText xml:space="preserve"> PAGEREF _Toc534919774 \h </w:instrText>
            </w:r>
            <w:r w:rsidR="00A13653">
              <w:rPr>
                <w:noProof/>
                <w:webHidden/>
              </w:rPr>
            </w:r>
            <w:r w:rsidR="00A13653">
              <w:rPr>
                <w:noProof/>
                <w:webHidden/>
              </w:rPr>
              <w:fldChar w:fldCharType="separate"/>
            </w:r>
            <w:r w:rsidR="00A13653">
              <w:rPr>
                <w:noProof/>
                <w:webHidden/>
              </w:rPr>
              <w:t>9</w:t>
            </w:r>
            <w:r w:rsidR="00A13653">
              <w:rPr>
                <w:noProof/>
                <w:webHidden/>
              </w:rPr>
              <w:fldChar w:fldCharType="end"/>
            </w:r>
          </w:hyperlink>
        </w:p>
        <w:p w14:paraId="198E3F62" w14:textId="77777777" w:rsidR="00A13653" w:rsidRDefault="002267B3">
          <w:pPr>
            <w:pStyle w:val="INNH1"/>
            <w:tabs>
              <w:tab w:val="left" w:pos="400"/>
              <w:tab w:val="right" w:leader="dot" w:pos="9062"/>
            </w:tabs>
            <w:rPr>
              <w:rFonts w:eastAsiaTheme="minorEastAsia"/>
              <w:noProof/>
              <w:sz w:val="22"/>
              <w:lang w:eastAsia="nb-NO"/>
            </w:rPr>
          </w:pPr>
          <w:hyperlink w:anchor="_Toc534919775" w:history="1">
            <w:r w:rsidR="00A13653" w:rsidRPr="00F20A70">
              <w:rPr>
                <w:rStyle w:val="Hyperkobling"/>
                <w:rFonts w:ascii="Arial" w:hAnsi="Arial" w:cs="Arial"/>
                <w:noProof/>
              </w:rPr>
              <w:t>6</w:t>
            </w:r>
            <w:r w:rsidR="00A13653">
              <w:rPr>
                <w:rFonts w:eastAsiaTheme="minorEastAsia"/>
                <w:noProof/>
                <w:sz w:val="22"/>
                <w:lang w:eastAsia="nb-NO"/>
              </w:rPr>
              <w:tab/>
            </w:r>
            <w:r w:rsidR="00A13653" w:rsidRPr="00F20A70">
              <w:rPr>
                <w:rStyle w:val="Hyperkobling"/>
                <w:rFonts w:ascii="Arial" w:hAnsi="Arial" w:cs="Arial"/>
                <w:noProof/>
              </w:rPr>
              <w:t>Utforming og levering av tilbudet</w:t>
            </w:r>
            <w:r w:rsidR="00A13653">
              <w:rPr>
                <w:noProof/>
                <w:webHidden/>
              </w:rPr>
              <w:tab/>
            </w:r>
            <w:r w:rsidR="00A13653">
              <w:rPr>
                <w:noProof/>
                <w:webHidden/>
              </w:rPr>
              <w:fldChar w:fldCharType="begin"/>
            </w:r>
            <w:r w:rsidR="00A13653">
              <w:rPr>
                <w:noProof/>
                <w:webHidden/>
              </w:rPr>
              <w:instrText xml:space="preserve"> PAGEREF _Toc534919775 \h </w:instrText>
            </w:r>
            <w:r w:rsidR="00A13653">
              <w:rPr>
                <w:noProof/>
                <w:webHidden/>
              </w:rPr>
            </w:r>
            <w:r w:rsidR="00A13653">
              <w:rPr>
                <w:noProof/>
                <w:webHidden/>
              </w:rPr>
              <w:fldChar w:fldCharType="separate"/>
            </w:r>
            <w:r w:rsidR="00A13653">
              <w:rPr>
                <w:noProof/>
                <w:webHidden/>
              </w:rPr>
              <w:t>10</w:t>
            </w:r>
            <w:r w:rsidR="00A13653">
              <w:rPr>
                <w:noProof/>
                <w:webHidden/>
              </w:rPr>
              <w:fldChar w:fldCharType="end"/>
            </w:r>
          </w:hyperlink>
        </w:p>
        <w:p w14:paraId="01225FEF" w14:textId="77777777" w:rsidR="00A13653" w:rsidRDefault="002267B3">
          <w:pPr>
            <w:pStyle w:val="INNH2"/>
            <w:tabs>
              <w:tab w:val="left" w:pos="880"/>
              <w:tab w:val="right" w:leader="dot" w:pos="9062"/>
            </w:tabs>
            <w:rPr>
              <w:rFonts w:eastAsiaTheme="minorEastAsia"/>
              <w:noProof/>
              <w:sz w:val="22"/>
              <w:lang w:eastAsia="nb-NO"/>
            </w:rPr>
          </w:pPr>
          <w:hyperlink w:anchor="_Toc534919776" w:history="1">
            <w:r w:rsidR="00A13653" w:rsidRPr="00F20A70">
              <w:rPr>
                <w:rStyle w:val="Hyperkobling"/>
                <w:rFonts w:ascii="Arial" w:hAnsi="Arial" w:cs="Arial"/>
                <w:noProof/>
              </w:rPr>
              <w:t>6.1</w:t>
            </w:r>
            <w:r w:rsidR="00A13653">
              <w:rPr>
                <w:rFonts w:eastAsiaTheme="minorEastAsia"/>
                <w:noProof/>
                <w:sz w:val="22"/>
                <w:lang w:eastAsia="nb-NO"/>
              </w:rPr>
              <w:tab/>
            </w:r>
            <w:r w:rsidR="00A13653" w:rsidRPr="00F20A70">
              <w:rPr>
                <w:rStyle w:val="Hyperkobling"/>
                <w:rFonts w:ascii="Arial" w:hAnsi="Arial" w:cs="Arial"/>
                <w:noProof/>
              </w:rPr>
              <w:t>Levering av tilbudet</w:t>
            </w:r>
            <w:r w:rsidR="00A13653">
              <w:rPr>
                <w:noProof/>
                <w:webHidden/>
              </w:rPr>
              <w:tab/>
            </w:r>
            <w:r w:rsidR="00A13653">
              <w:rPr>
                <w:noProof/>
                <w:webHidden/>
              </w:rPr>
              <w:fldChar w:fldCharType="begin"/>
            </w:r>
            <w:r w:rsidR="00A13653">
              <w:rPr>
                <w:noProof/>
                <w:webHidden/>
              </w:rPr>
              <w:instrText xml:space="preserve"> PAGEREF _Toc534919776 \h </w:instrText>
            </w:r>
            <w:r w:rsidR="00A13653">
              <w:rPr>
                <w:noProof/>
                <w:webHidden/>
              </w:rPr>
            </w:r>
            <w:r w:rsidR="00A13653">
              <w:rPr>
                <w:noProof/>
                <w:webHidden/>
              </w:rPr>
              <w:fldChar w:fldCharType="separate"/>
            </w:r>
            <w:r w:rsidR="00A13653">
              <w:rPr>
                <w:noProof/>
                <w:webHidden/>
              </w:rPr>
              <w:t>10</w:t>
            </w:r>
            <w:r w:rsidR="00A13653">
              <w:rPr>
                <w:noProof/>
                <w:webHidden/>
              </w:rPr>
              <w:fldChar w:fldCharType="end"/>
            </w:r>
          </w:hyperlink>
        </w:p>
        <w:p w14:paraId="1EC6F253" w14:textId="77777777" w:rsidR="00A13653" w:rsidRDefault="002267B3">
          <w:pPr>
            <w:pStyle w:val="INNH2"/>
            <w:tabs>
              <w:tab w:val="left" w:pos="880"/>
              <w:tab w:val="right" w:leader="dot" w:pos="9062"/>
            </w:tabs>
            <w:rPr>
              <w:rFonts w:eastAsiaTheme="minorEastAsia"/>
              <w:noProof/>
              <w:sz w:val="22"/>
              <w:lang w:eastAsia="nb-NO"/>
            </w:rPr>
          </w:pPr>
          <w:hyperlink w:anchor="_Toc534919777" w:history="1">
            <w:r w:rsidR="00A13653" w:rsidRPr="00F20A70">
              <w:rPr>
                <w:rStyle w:val="Hyperkobling"/>
                <w:rFonts w:ascii="Arial" w:hAnsi="Arial" w:cs="Arial"/>
                <w:noProof/>
              </w:rPr>
              <w:t>6.2</w:t>
            </w:r>
            <w:r w:rsidR="00A13653">
              <w:rPr>
                <w:rFonts w:eastAsiaTheme="minorEastAsia"/>
                <w:noProof/>
                <w:sz w:val="22"/>
                <w:lang w:eastAsia="nb-NO"/>
              </w:rPr>
              <w:tab/>
            </w:r>
            <w:r w:rsidR="00A13653" w:rsidRPr="00F20A70">
              <w:rPr>
                <w:rStyle w:val="Hyperkobling"/>
                <w:rFonts w:ascii="Arial" w:hAnsi="Arial" w:cs="Arial"/>
                <w:noProof/>
              </w:rPr>
              <w:t>Tilbudets utforming og innhold</w:t>
            </w:r>
            <w:r w:rsidR="00A13653">
              <w:rPr>
                <w:noProof/>
                <w:webHidden/>
              </w:rPr>
              <w:tab/>
            </w:r>
            <w:r w:rsidR="00A13653">
              <w:rPr>
                <w:noProof/>
                <w:webHidden/>
              </w:rPr>
              <w:fldChar w:fldCharType="begin"/>
            </w:r>
            <w:r w:rsidR="00A13653">
              <w:rPr>
                <w:noProof/>
                <w:webHidden/>
              </w:rPr>
              <w:instrText xml:space="preserve"> PAGEREF _Toc534919777 \h </w:instrText>
            </w:r>
            <w:r w:rsidR="00A13653">
              <w:rPr>
                <w:noProof/>
                <w:webHidden/>
              </w:rPr>
            </w:r>
            <w:r w:rsidR="00A13653">
              <w:rPr>
                <w:noProof/>
                <w:webHidden/>
              </w:rPr>
              <w:fldChar w:fldCharType="separate"/>
            </w:r>
            <w:r w:rsidR="00A13653">
              <w:rPr>
                <w:noProof/>
                <w:webHidden/>
              </w:rPr>
              <w:t>10</w:t>
            </w:r>
            <w:r w:rsidR="00A13653">
              <w:rPr>
                <w:noProof/>
                <w:webHidden/>
              </w:rPr>
              <w:fldChar w:fldCharType="end"/>
            </w:r>
          </w:hyperlink>
        </w:p>
        <w:p w14:paraId="514B0ADB" w14:textId="77777777" w:rsidR="00A13653" w:rsidRDefault="002267B3">
          <w:pPr>
            <w:pStyle w:val="INNH2"/>
            <w:tabs>
              <w:tab w:val="left" w:pos="880"/>
              <w:tab w:val="right" w:leader="dot" w:pos="9062"/>
            </w:tabs>
            <w:rPr>
              <w:rFonts w:eastAsiaTheme="minorEastAsia"/>
              <w:noProof/>
              <w:sz w:val="22"/>
              <w:lang w:eastAsia="nb-NO"/>
            </w:rPr>
          </w:pPr>
          <w:hyperlink w:anchor="_Toc534919778" w:history="1">
            <w:r w:rsidR="00A13653" w:rsidRPr="00F20A70">
              <w:rPr>
                <w:rStyle w:val="Hyperkobling"/>
                <w:rFonts w:ascii="Arial" w:hAnsi="Arial" w:cs="Arial"/>
                <w:noProof/>
              </w:rPr>
              <w:t>6.3</w:t>
            </w:r>
            <w:r w:rsidR="00A13653">
              <w:rPr>
                <w:rFonts w:eastAsiaTheme="minorEastAsia"/>
                <w:noProof/>
                <w:sz w:val="22"/>
                <w:lang w:eastAsia="nb-NO"/>
              </w:rPr>
              <w:tab/>
            </w:r>
            <w:r w:rsidR="00A13653" w:rsidRPr="00F20A70">
              <w:rPr>
                <w:rStyle w:val="Hyperkobling"/>
                <w:rFonts w:ascii="Arial" w:hAnsi="Arial" w:cs="Arial"/>
                <w:noProof/>
              </w:rPr>
              <w:t>Utgifter til utarbeidelse og levering av tilbud</w:t>
            </w:r>
            <w:r w:rsidR="00A13653">
              <w:rPr>
                <w:noProof/>
                <w:webHidden/>
              </w:rPr>
              <w:tab/>
            </w:r>
            <w:r w:rsidR="00A13653">
              <w:rPr>
                <w:noProof/>
                <w:webHidden/>
              </w:rPr>
              <w:fldChar w:fldCharType="begin"/>
            </w:r>
            <w:r w:rsidR="00A13653">
              <w:rPr>
                <w:noProof/>
                <w:webHidden/>
              </w:rPr>
              <w:instrText xml:space="preserve"> PAGEREF _Toc534919778 \h </w:instrText>
            </w:r>
            <w:r w:rsidR="00A13653">
              <w:rPr>
                <w:noProof/>
                <w:webHidden/>
              </w:rPr>
            </w:r>
            <w:r w:rsidR="00A13653">
              <w:rPr>
                <w:noProof/>
                <w:webHidden/>
              </w:rPr>
              <w:fldChar w:fldCharType="separate"/>
            </w:r>
            <w:r w:rsidR="00A13653">
              <w:rPr>
                <w:noProof/>
                <w:webHidden/>
              </w:rPr>
              <w:t>10</w:t>
            </w:r>
            <w:r w:rsidR="00A13653">
              <w:rPr>
                <w:noProof/>
                <w:webHidden/>
              </w:rPr>
              <w:fldChar w:fldCharType="end"/>
            </w:r>
          </w:hyperlink>
        </w:p>
        <w:p w14:paraId="46EC5B72" w14:textId="77777777" w:rsidR="00A13653" w:rsidRDefault="002267B3">
          <w:pPr>
            <w:pStyle w:val="INNH2"/>
            <w:tabs>
              <w:tab w:val="left" w:pos="880"/>
              <w:tab w:val="right" w:leader="dot" w:pos="9062"/>
            </w:tabs>
            <w:rPr>
              <w:rFonts w:eastAsiaTheme="minorEastAsia"/>
              <w:noProof/>
              <w:sz w:val="22"/>
              <w:lang w:eastAsia="nb-NO"/>
            </w:rPr>
          </w:pPr>
          <w:hyperlink w:anchor="_Toc534919779" w:history="1">
            <w:r w:rsidR="00A13653" w:rsidRPr="00F20A70">
              <w:rPr>
                <w:rStyle w:val="Hyperkobling"/>
                <w:rFonts w:ascii="Arial" w:hAnsi="Arial" w:cs="Arial"/>
                <w:noProof/>
              </w:rPr>
              <w:t>6.4</w:t>
            </w:r>
            <w:r w:rsidR="00A13653">
              <w:rPr>
                <w:rFonts w:eastAsiaTheme="minorEastAsia"/>
                <w:noProof/>
                <w:sz w:val="22"/>
                <w:lang w:eastAsia="nb-NO"/>
              </w:rPr>
              <w:tab/>
            </w:r>
            <w:r w:rsidR="00A13653" w:rsidRPr="00F20A70">
              <w:rPr>
                <w:rStyle w:val="Hyperkobling"/>
                <w:rFonts w:ascii="Arial" w:hAnsi="Arial" w:cs="Arial"/>
                <w:noProof/>
              </w:rPr>
              <w:t>Avvik fra konkurransegrunnlaget</w:t>
            </w:r>
            <w:r w:rsidR="00A13653">
              <w:rPr>
                <w:noProof/>
                <w:webHidden/>
              </w:rPr>
              <w:tab/>
            </w:r>
            <w:r w:rsidR="00A13653">
              <w:rPr>
                <w:noProof/>
                <w:webHidden/>
              </w:rPr>
              <w:fldChar w:fldCharType="begin"/>
            </w:r>
            <w:r w:rsidR="00A13653">
              <w:rPr>
                <w:noProof/>
                <w:webHidden/>
              </w:rPr>
              <w:instrText xml:space="preserve"> PAGEREF _Toc534919779 \h </w:instrText>
            </w:r>
            <w:r w:rsidR="00A13653">
              <w:rPr>
                <w:noProof/>
                <w:webHidden/>
              </w:rPr>
            </w:r>
            <w:r w:rsidR="00A13653">
              <w:rPr>
                <w:noProof/>
                <w:webHidden/>
              </w:rPr>
              <w:fldChar w:fldCharType="separate"/>
            </w:r>
            <w:r w:rsidR="00A13653">
              <w:rPr>
                <w:noProof/>
                <w:webHidden/>
              </w:rPr>
              <w:t>10</w:t>
            </w:r>
            <w:r w:rsidR="00A13653">
              <w:rPr>
                <w:noProof/>
                <w:webHidden/>
              </w:rPr>
              <w:fldChar w:fldCharType="end"/>
            </w:r>
          </w:hyperlink>
        </w:p>
        <w:p w14:paraId="747D0B83" w14:textId="77777777" w:rsidR="00A13653" w:rsidRDefault="002267B3">
          <w:pPr>
            <w:pStyle w:val="INNH2"/>
            <w:tabs>
              <w:tab w:val="left" w:pos="880"/>
              <w:tab w:val="right" w:leader="dot" w:pos="9062"/>
            </w:tabs>
            <w:rPr>
              <w:rFonts w:eastAsiaTheme="minorEastAsia"/>
              <w:noProof/>
              <w:sz w:val="22"/>
              <w:lang w:eastAsia="nb-NO"/>
            </w:rPr>
          </w:pPr>
          <w:hyperlink w:anchor="_Toc534919780" w:history="1">
            <w:r w:rsidR="00A13653" w:rsidRPr="00F20A70">
              <w:rPr>
                <w:rStyle w:val="Hyperkobling"/>
                <w:rFonts w:ascii="Arial" w:hAnsi="Arial" w:cs="Arial"/>
                <w:noProof/>
              </w:rPr>
              <w:t>6.5</w:t>
            </w:r>
            <w:r w:rsidR="00A13653">
              <w:rPr>
                <w:rFonts w:eastAsiaTheme="minorEastAsia"/>
                <w:noProof/>
                <w:sz w:val="22"/>
                <w:lang w:eastAsia="nb-NO"/>
              </w:rPr>
              <w:tab/>
            </w:r>
            <w:r w:rsidR="00A13653" w:rsidRPr="00F20A70">
              <w:rPr>
                <w:rStyle w:val="Hyperkobling"/>
                <w:rFonts w:ascii="Arial" w:hAnsi="Arial" w:cs="Arial"/>
                <w:noProof/>
              </w:rPr>
              <w:t>Rettidig levering av tilbudet</w:t>
            </w:r>
            <w:r w:rsidR="00A13653">
              <w:rPr>
                <w:noProof/>
                <w:webHidden/>
              </w:rPr>
              <w:tab/>
            </w:r>
            <w:r w:rsidR="00A13653">
              <w:rPr>
                <w:noProof/>
                <w:webHidden/>
              </w:rPr>
              <w:fldChar w:fldCharType="begin"/>
            </w:r>
            <w:r w:rsidR="00A13653">
              <w:rPr>
                <w:noProof/>
                <w:webHidden/>
              </w:rPr>
              <w:instrText xml:space="preserve"> PAGEREF _Toc534919780 \h </w:instrText>
            </w:r>
            <w:r w:rsidR="00A13653">
              <w:rPr>
                <w:noProof/>
                <w:webHidden/>
              </w:rPr>
            </w:r>
            <w:r w:rsidR="00A13653">
              <w:rPr>
                <w:noProof/>
                <w:webHidden/>
              </w:rPr>
              <w:fldChar w:fldCharType="separate"/>
            </w:r>
            <w:r w:rsidR="00A13653">
              <w:rPr>
                <w:noProof/>
                <w:webHidden/>
              </w:rPr>
              <w:t>10</w:t>
            </w:r>
            <w:r w:rsidR="00A13653">
              <w:rPr>
                <w:noProof/>
                <w:webHidden/>
              </w:rPr>
              <w:fldChar w:fldCharType="end"/>
            </w:r>
          </w:hyperlink>
        </w:p>
        <w:p w14:paraId="7C2F9E64" w14:textId="77777777" w:rsidR="00A13653" w:rsidRDefault="002267B3">
          <w:pPr>
            <w:pStyle w:val="INNH2"/>
            <w:tabs>
              <w:tab w:val="left" w:pos="880"/>
              <w:tab w:val="right" w:leader="dot" w:pos="9062"/>
            </w:tabs>
            <w:rPr>
              <w:rFonts w:eastAsiaTheme="minorEastAsia"/>
              <w:noProof/>
              <w:sz w:val="22"/>
              <w:lang w:eastAsia="nb-NO"/>
            </w:rPr>
          </w:pPr>
          <w:hyperlink w:anchor="_Toc534919781" w:history="1">
            <w:r w:rsidR="00A13653" w:rsidRPr="00F20A70">
              <w:rPr>
                <w:rStyle w:val="Hyperkobling"/>
                <w:rFonts w:ascii="Arial" w:hAnsi="Arial" w:cs="Arial"/>
                <w:noProof/>
              </w:rPr>
              <w:t>6.6</w:t>
            </w:r>
            <w:r w:rsidR="00A13653">
              <w:rPr>
                <w:rFonts w:eastAsiaTheme="minorEastAsia"/>
                <w:noProof/>
                <w:sz w:val="22"/>
                <w:lang w:eastAsia="nb-NO"/>
              </w:rPr>
              <w:tab/>
            </w:r>
            <w:r w:rsidR="00A13653" w:rsidRPr="00F20A70">
              <w:rPr>
                <w:rStyle w:val="Hyperkobling"/>
                <w:rFonts w:ascii="Arial" w:hAnsi="Arial" w:cs="Arial"/>
                <w:noProof/>
              </w:rPr>
              <w:t>Alternative tilbud</w:t>
            </w:r>
            <w:r w:rsidR="00A13653">
              <w:rPr>
                <w:noProof/>
                <w:webHidden/>
              </w:rPr>
              <w:tab/>
            </w:r>
            <w:r w:rsidR="00A13653">
              <w:rPr>
                <w:noProof/>
                <w:webHidden/>
              </w:rPr>
              <w:fldChar w:fldCharType="begin"/>
            </w:r>
            <w:r w:rsidR="00A13653">
              <w:rPr>
                <w:noProof/>
                <w:webHidden/>
              </w:rPr>
              <w:instrText xml:space="preserve"> PAGEREF _Toc534919781 \h </w:instrText>
            </w:r>
            <w:r w:rsidR="00A13653">
              <w:rPr>
                <w:noProof/>
                <w:webHidden/>
              </w:rPr>
            </w:r>
            <w:r w:rsidR="00A13653">
              <w:rPr>
                <w:noProof/>
                <w:webHidden/>
              </w:rPr>
              <w:fldChar w:fldCharType="separate"/>
            </w:r>
            <w:r w:rsidR="00A13653">
              <w:rPr>
                <w:noProof/>
                <w:webHidden/>
              </w:rPr>
              <w:t>10</w:t>
            </w:r>
            <w:r w:rsidR="00A13653">
              <w:rPr>
                <w:noProof/>
                <w:webHidden/>
              </w:rPr>
              <w:fldChar w:fldCharType="end"/>
            </w:r>
          </w:hyperlink>
        </w:p>
        <w:p w14:paraId="49DC61A2" w14:textId="77777777" w:rsidR="00A13653" w:rsidRDefault="002267B3">
          <w:pPr>
            <w:pStyle w:val="INNH1"/>
            <w:tabs>
              <w:tab w:val="left" w:pos="400"/>
              <w:tab w:val="right" w:leader="dot" w:pos="9062"/>
            </w:tabs>
            <w:rPr>
              <w:rFonts w:eastAsiaTheme="minorEastAsia"/>
              <w:noProof/>
              <w:sz w:val="22"/>
              <w:lang w:eastAsia="nb-NO"/>
            </w:rPr>
          </w:pPr>
          <w:hyperlink w:anchor="_Toc534919782" w:history="1">
            <w:r w:rsidR="00A13653" w:rsidRPr="00F20A70">
              <w:rPr>
                <w:rStyle w:val="Hyperkobling"/>
                <w:rFonts w:ascii="Arial" w:hAnsi="Arial" w:cs="Arial"/>
                <w:noProof/>
              </w:rPr>
              <w:t>7</w:t>
            </w:r>
            <w:r w:rsidR="00A13653">
              <w:rPr>
                <w:rFonts w:eastAsiaTheme="minorEastAsia"/>
                <w:noProof/>
                <w:sz w:val="22"/>
                <w:lang w:eastAsia="nb-NO"/>
              </w:rPr>
              <w:tab/>
            </w:r>
            <w:r w:rsidR="00A13653" w:rsidRPr="00F20A70">
              <w:rPr>
                <w:rStyle w:val="Hyperkobling"/>
                <w:rFonts w:ascii="Arial" w:hAnsi="Arial" w:cs="Arial"/>
                <w:noProof/>
              </w:rPr>
              <w:t>Forhandlinger</w:t>
            </w:r>
            <w:r w:rsidR="00A13653">
              <w:rPr>
                <w:noProof/>
                <w:webHidden/>
              </w:rPr>
              <w:tab/>
            </w:r>
            <w:r w:rsidR="00A13653">
              <w:rPr>
                <w:noProof/>
                <w:webHidden/>
              </w:rPr>
              <w:fldChar w:fldCharType="begin"/>
            </w:r>
            <w:r w:rsidR="00A13653">
              <w:rPr>
                <w:noProof/>
                <w:webHidden/>
              </w:rPr>
              <w:instrText xml:space="preserve"> PAGEREF _Toc534919782 \h </w:instrText>
            </w:r>
            <w:r w:rsidR="00A13653">
              <w:rPr>
                <w:noProof/>
                <w:webHidden/>
              </w:rPr>
            </w:r>
            <w:r w:rsidR="00A13653">
              <w:rPr>
                <w:noProof/>
                <w:webHidden/>
              </w:rPr>
              <w:fldChar w:fldCharType="separate"/>
            </w:r>
            <w:r w:rsidR="00A13653">
              <w:rPr>
                <w:noProof/>
                <w:webHidden/>
              </w:rPr>
              <w:t>10</w:t>
            </w:r>
            <w:r w:rsidR="00A13653">
              <w:rPr>
                <w:noProof/>
                <w:webHidden/>
              </w:rPr>
              <w:fldChar w:fldCharType="end"/>
            </w:r>
          </w:hyperlink>
        </w:p>
        <w:p w14:paraId="269A4EB5" w14:textId="77777777" w:rsidR="00A13653" w:rsidRDefault="002267B3">
          <w:pPr>
            <w:pStyle w:val="INNH1"/>
            <w:tabs>
              <w:tab w:val="left" w:pos="400"/>
              <w:tab w:val="right" w:leader="dot" w:pos="9062"/>
            </w:tabs>
            <w:rPr>
              <w:rFonts w:eastAsiaTheme="minorEastAsia"/>
              <w:noProof/>
              <w:sz w:val="22"/>
              <w:lang w:eastAsia="nb-NO"/>
            </w:rPr>
          </w:pPr>
          <w:hyperlink w:anchor="_Toc534919783" w:history="1">
            <w:r w:rsidR="00A13653" w:rsidRPr="00F20A70">
              <w:rPr>
                <w:rStyle w:val="Hyperkobling"/>
                <w:rFonts w:ascii="Arial" w:hAnsi="Arial" w:cs="Arial"/>
                <w:noProof/>
              </w:rPr>
              <w:t>8</w:t>
            </w:r>
            <w:r w:rsidR="00A13653">
              <w:rPr>
                <w:rFonts w:eastAsiaTheme="minorEastAsia"/>
                <w:noProof/>
                <w:sz w:val="22"/>
                <w:lang w:eastAsia="nb-NO"/>
              </w:rPr>
              <w:tab/>
            </w:r>
            <w:r w:rsidR="00A13653" w:rsidRPr="00F20A70">
              <w:rPr>
                <w:rStyle w:val="Hyperkobling"/>
                <w:rFonts w:ascii="Arial" w:hAnsi="Arial" w:cs="Arial"/>
                <w:noProof/>
              </w:rPr>
              <w:t>Oppdragsgivers kriterier for valg av tilbud</w:t>
            </w:r>
            <w:r w:rsidR="00A13653">
              <w:rPr>
                <w:noProof/>
                <w:webHidden/>
              </w:rPr>
              <w:tab/>
            </w:r>
            <w:r w:rsidR="00A13653">
              <w:rPr>
                <w:noProof/>
                <w:webHidden/>
              </w:rPr>
              <w:fldChar w:fldCharType="begin"/>
            </w:r>
            <w:r w:rsidR="00A13653">
              <w:rPr>
                <w:noProof/>
                <w:webHidden/>
              </w:rPr>
              <w:instrText xml:space="preserve"> PAGEREF _Toc534919783 \h </w:instrText>
            </w:r>
            <w:r w:rsidR="00A13653">
              <w:rPr>
                <w:noProof/>
                <w:webHidden/>
              </w:rPr>
            </w:r>
            <w:r w:rsidR="00A13653">
              <w:rPr>
                <w:noProof/>
                <w:webHidden/>
              </w:rPr>
              <w:fldChar w:fldCharType="separate"/>
            </w:r>
            <w:r w:rsidR="00A13653">
              <w:rPr>
                <w:noProof/>
                <w:webHidden/>
              </w:rPr>
              <w:t>11</w:t>
            </w:r>
            <w:r w:rsidR="00A13653">
              <w:rPr>
                <w:noProof/>
                <w:webHidden/>
              </w:rPr>
              <w:fldChar w:fldCharType="end"/>
            </w:r>
          </w:hyperlink>
        </w:p>
        <w:p w14:paraId="08CA3AD7" w14:textId="77777777" w:rsidR="00A13653" w:rsidRDefault="002267B3">
          <w:pPr>
            <w:pStyle w:val="INNH2"/>
            <w:tabs>
              <w:tab w:val="left" w:pos="880"/>
              <w:tab w:val="right" w:leader="dot" w:pos="9062"/>
            </w:tabs>
            <w:rPr>
              <w:rFonts w:eastAsiaTheme="minorEastAsia"/>
              <w:noProof/>
              <w:sz w:val="22"/>
              <w:lang w:eastAsia="nb-NO"/>
            </w:rPr>
          </w:pPr>
          <w:hyperlink w:anchor="_Toc534919784" w:history="1">
            <w:r w:rsidR="00A13653" w:rsidRPr="00F20A70">
              <w:rPr>
                <w:rStyle w:val="Hyperkobling"/>
                <w:rFonts w:ascii="Arial" w:hAnsi="Arial" w:cs="Arial"/>
                <w:noProof/>
              </w:rPr>
              <w:t>8.1</w:t>
            </w:r>
            <w:r w:rsidR="00A13653">
              <w:rPr>
                <w:rFonts w:eastAsiaTheme="minorEastAsia"/>
                <w:noProof/>
                <w:sz w:val="22"/>
                <w:lang w:eastAsia="nb-NO"/>
              </w:rPr>
              <w:tab/>
            </w:r>
            <w:r w:rsidR="00A13653" w:rsidRPr="00F20A70">
              <w:rPr>
                <w:rStyle w:val="Hyperkobling"/>
                <w:rFonts w:ascii="Arial" w:hAnsi="Arial" w:cs="Arial"/>
                <w:noProof/>
              </w:rPr>
              <w:t>Om tildelingskriterier</w:t>
            </w:r>
            <w:r w:rsidR="00A13653">
              <w:rPr>
                <w:noProof/>
                <w:webHidden/>
              </w:rPr>
              <w:tab/>
            </w:r>
            <w:r w:rsidR="00A13653">
              <w:rPr>
                <w:noProof/>
                <w:webHidden/>
              </w:rPr>
              <w:fldChar w:fldCharType="begin"/>
            </w:r>
            <w:r w:rsidR="00A13653">
              <w:rPr>
                <w:noProof/>
                <w:webHidden/>
              </w:rPr>
              <w:instrText xml:space="preserve"> PAGEREF _Toc534919784 \h </w:instrText>
            </w:r>
            <w:r w:rsidR="00A13653">
              <w:rPr>
                <w:noProof/>
                <w:webHidden/>
              </w:rPr>
            </w:r>
            <w:r w:rsidR="00A13653">
              <w:rPr>
                <w:noProof/>
                <w:webHidden/>
              </w:rPr>
              <w:fldChar w:fldCharType="separate"/>
            </w:r>
            <w:r w:rsidR="00A13653">
              <w:rPr>
                <w:noProof/>
                <w:webHidden/>
              </w:rPr>
              <w:t>11</w:t>
            </w:r>
            <w:r w:rsidR="00A13653">
              <w:rPr>
                <w:noProof/>
                <w:webHidden/>
              </w:rPr>
              <w:fldChar w:fldCharType="end"/>
            </w:r>
          </w:hyperlink>
        </w:p>
        <w:p w14:paraId="51400FB7" w14:textId="77777777" w:rsidR="00A13653" w:rsidRDefault="002267B3">
          <w:pPr>
            <w:pStyle w:val="INNH2"/>
            <w:tabs>
              <w:tab w:val="left" w:pos="880"/>
              <w:tab w:val="right" w:leader="dot" w:pos="9062"/>
            </w:tabs>
            <w:rPr>
              <w:rFonts w:eastAsiaTheme="minorEastAsia"/>
              <w:noProof/>
              <w:sz w:val="22"/>
              <w:lang w:eastAsia="nb-NO"/>
            </w:rPr>
          </w:pPr>
          <w:hyperlink w:anchor="_Toc534919785" w:history="1">
            <w:r w:rsidR="00A13653" w:rsidRPr="00F20A70">
              <w:rPr>
                <w:rStyle w:val="Hyperkobling"/>
                <w:rFonts w:ascii="Arial" w:hAnsi="Arial" w:cs="Arial"/>
                <w:noProof/>
              </w:rPr>
              <w:t>8.2</w:t>
            </w:r>
            <w:r w:rsidR="00A13653">
              <w:rPr>
                <w:rFonts w:eastAsiaTheme="minorEastAsia"/>
                <w:noProof/>
                <w:sz w:val="22"/>
                <w:lang w:eastAsia="nb-NO"/>
              </w:rPr>
              <w:tab/>
            </w:r>
            <w:r w:rsidR="00A13653" w:rsidRPr="00F20A70">
              <w:rPr>
                <w:rStyle w:val="Hyperkobling"/>
                <w:rFonts w:ascii="Arial" w:hAnsi="Arial" w:cs="Arial"/>
                <w:noProof/>
              </w:rPr>
              <w:t>Evalueringsmodell</w:t>
            </w:r>
            <w:r w:rsidR="00A13653">
              <w:rPr>
                <w:noProof/>
                <w:webHidden/>
              </w:rPr>
              <w:tab/>
            </w:r>
            <w:r w:rsidR="00A13653">
              <w:rPr>
                <w:noProof/>
                <w:webHidden/>
              </w:rPr>
              <w:fldChar w:fldCharType="begin"/>
            </w:r>
            <w:r w:rsidR="00A13653">
              <w:rPr>
                <w:noProof/>
                <w:webHidden/>
              </w:rPr>
              <w:instrText xml:space="preserve"> PAGEREF _Toc534919785 \h </w:instrText>
            </w:r>
            <w:r w:rsidR="00A13653">
              <w:rPr>
                <w:noProof/>
                <w:webHidden/>
              </w:rPr>
            </w:r>
            <w:r w:rsidR="00A13653">
              <w:rPr>
                <w:noProof/>
                <w:webHidden/>
              </w:rPr>
              <w:fldChar w:fldCharType="separate"/>
            </w:r>
            <w:r w:rsidR="00A13653">
              <w:rPr>
                <w:noProof/>
                <w:webHidden/>
              </w:rPr>
              <w:t>11</w:t>
            </w:r>
            <w:r w:rsidR="00A13653">
              <w:rPr>
                <w:noProof/>
                <w:webHidden/>
              </w:rPr>
              <w:fldChar w:fldCharType="end"/>
            </w:r>
          </w:hyperlink>
        </w:p>
        <w:p w14:paraId="21A7AF82" w14:textId="77777777" w:rsidR="00A13653" w:rsidRDefault="002267B3">
          <w:pPr>
            <w:pStyle w:val="INNH2"/>
            <w:tabs>
              <w:tab w:val="left" w:pos="880"/>
              <w:tab w:val="right" w:leader="dot" w:pos="9062"/>
            </w:tabs>
            <w:rPr>
              <w:rFonts w:eastAsiaTheme="minorEastAsia"/>
              <w:noProof/>
              <w:sz w:val="22"/>
              <w:lang w:eastAsia="nb-NO"/>
            </w:rPr>
          </w:pPr>
          <w:hyperlink w:anchor="_Toc534919786" w:history="1">
            <w:r w:rsidR="00A13653" w:rsidRPr="00F20A70">
              <w:rPr>
                <w:rStyle w:val="Hyperkobling"/>
                <w:rFonts w:ascii="Arial" w:hAnsi="Arial" w:cs="Arial"/>
                <w:noProof/>
              </w:rPr>
              <w:t>8.3</w:t>
            </w:r>
            <w:r w:rsidR="00A13653">
              <w:rPr>
                <w:rFonts w:eastAsiaTheme="minorEastAsia"/>
                <w:noProof/>
                <w:sz w:val="22"/>
                <w:lang w:eastAsia="nb-NO"/>
              </w:rPr>
              <w:tab/>
            </w:r>
            <w:r w:rsidR="00A13653" w:rsidRPr="00F20A70">
              <w:rPr>
                <w:rStyle w:val="Hyperkobling"/>
                <w:rFonts w:ascii="Arial" w:hAnsi="Arial" w:cs="Arial"/>
                <w:noProof/>
              </w:rPr>
              <w:t>Tildelingskriteriet pris</w:t>
            </w:r>
            <w:r w:rsidR="00A13653">
              <w:rPr>
                <w:noProof/>
                <w:webHidden/>
              </w:rPr>
              <w:tab/>
            </w:r>
            <w:r w:rsidR="00A13653">
              <w:rPr>
                <w:noProof/>
                <w:webHidden/>
              </w:rPr>
              <w:fldChar w:fldCharType="begin"/>
            </w:r>
            <w:r w:rsidR="00A13653">
              <w:rPr>
                <w:noProof/>
                <w:webHidden/>
              </w:rPr>
              <w:instrText xml:space="preserve"> PAGEREF _Toc534919786 \h </w:instrText>
            </w:r>
            <w:r w:rsidR="00A13653">
              <w:rPr>
                <w:noProof/>
                <w:webHidden/>
              </w:rPr>
            </w:r>
            <w:r w:rsidR="00A13653">
              <w:rPr>
                <w:noProof/>
                <w:webHidden/>
              </w:rPr>
              <w:fldChar w:fldCharType="separate"/>
            </w:r>
            <w:r w:rsidR="00A13653">
              <w:rPr>
                <w:noProof/>
                <w:webHidden/>
              </w:rPr>
              <w:t>11</w:t>
            </w:r>
            <w:r w:rsidR="00A13653">
              <w:rPr>
                <w:noProof/>
                <w:webHidden/>
              </w:rPr>
              <w:fldChar w:fldCharType="end"/>
            </w:r>
          </w:hyperlink>
        </w:p>
        <w:p w14:paraId="3904C167" w14:textId="77777777" w:rsidR="00A13653" w:rsidRDefault="002267B3">
          <w:pPr>
            <w:pStyle w:val="INNH2"/>
            <w:tabs>
              <w:tab w:val="left" w:pos="880"/>
              <w:tab w:val="right" w:leader="dot" w:pos="9062"/>
            </w:tabs>
            <w:rPr>
              <w:rFonts w:eastAsiaTheme="minorEastAsia"/>
              <w:noProof/>
              <w:sz w:val="22"/>
              <w:lang w:eastAsia="nb-NO"/>
            </w:rPr>
          </w:pPr>
          <w:hyperlink w:anchor="_Toc534919787" w:history="1">
            <w:r w:rsidR="00A13653" w:rsidRPr="00F20A70">
              <w:rPr>
                <w:rStyle w:val="Hyperkobling"/>
                <w:rFonts w:ascii="Arial" w:hAnsi="Arial" w:cs="Arial"/>
                <w:noProof/>
              </w:rPr>
              <w:t>8.4</w:t>
            </w:r>
            <w:r w:rsidR="00A13653">
              <w:rPr>
                <w:rFonts w:eastAsiaTheme="minorEastAsia"/>
                <w:noProof/>
                <w:sz w:val="22"/>
                <w:lang w:eastAsia="nb-NO"/>
              </w:rPr>
              <w:tab/>
            </w:r>
            <w:r w:rsidR="00A13653" w:rsidRPr="00F20A70">
              <w:rPr>
                <w:rStyle w:val="Hyperkobling"/>
                <w:rFonts w:ascii="Arial" w:hAnsi="Arial" w:cs="Arial"/>
                <w:noProof/>
              </w:rPr>
              <w:t>Tildelingskriteriet Miljømessige egenskaper</w:t>
            </w:r>
            <w:r w:rsidR="00A13653">
              <w:rPr>
                <w:noProof/>
                <w:webHidden/>
              </w:rPr>
              <w:tab/>
            </w:r>
            <w:r w:rsidR="00A13653">
              <w:rPr>
                <w:noProof/>
                <w:webHidden/>
              </w:rPr>
              <w:fldChar w:fldCharType="begin"/>
            </w:r>
            <w:r w:rsidR="00A13653">
              <w:rPr>
                <w:noProof/>
                <w:webHidden/>
              </w:rPr>
              <w:instrText xml:space="preserve"> PAGEREF _Toc534919787 \h </w:instrText>
            </w:r>
            <w:r w:rsidR="00A13653">
              <w:rPr>
                <w:noProof/>
                <w:webHidden/>
              </w:rPr>
            </w:r>
            <w:r w:rsidR="00A13653">
              <w:rPr>
                <w:noProof/>
                <w:webHidden/>
              </w:rPr>
              <w:fldChar w:fldCharType="separate"/>
            </w:r>
            <w:r w:rsidR="00A13653">
              <w:rPr>
                <w:noProof/>
                <w:webHidden/>
              </w:rPr>
              <w:t>12</w:t>
            </w:r>
            <w:r w:rsidR="00A13653">
              <w:rPr>
                <w:noProof/>
                <w:webHidden/>
              </w:rPr>
              <w:fldChar w:fldCharType="end"/>
            </w:r>
          </w:hyperlink>
        </w:p>
        <w:p w14:paraId="067C6895" w14:textId="77777777" w:rsidR="00A13653" w:rsidRDefault="002267B3">
          <w:pPr>
            <w:pStyle w:val="INNH2"/>
            <w:tabs>
              <w:tab w:val="left" w:pos="880"/>
              <w:tab w:val="right" w:leader="dot" w:pos="9062"/>
            </w:tabs>
            <w:rPr>
              <w:rFonts w:eastAsiaTheme="minorEastAsia"/>
              <w:noProof/>
              <w:sz w:val="22"/>
              <w:lang w:eastAsia="nb-NO"/>
            </w:rPr>
          </w:pPr>
          <w:hyperlink w:anchor="_Toc534919788" w:history="1">
            <w:r w:rsidR="00A13653" w:rsidRPr="00F20A70">
              <w:rPr>
                <w:rStyle w:val="Hyperkobling"/>
                <w:rFonts w:ascii="Arial" w:hAnsi="Arial" w:cs="Arial"/>
                <w:noProof/>
              </w:rPr>
              <w:t>8.5</w:t>
            </w:r>
            <w:r w:rsidR="00A13653">
              <w:rPr>
                <w:rFonts w:eastAsiaTheme="minorEastAsia"/>
                <w:noProof/>
                <w:sz w:val="22"/>
                <w:lang w:eastAsia="nb-NO"/>
              </w:rPr>
              <w:tab/>
            </w:r>
            <w:r w:rsidR="00A13653" w:rsidRPr="00F20A70">
              <w:rPr>
                <w:rStyle w:val="Hyperkobling"/>
                <w:rFonts w:ascii="Arial" w:hAnsi="Arial" w:cs="Arial"/>
                <w:noProof/>
              </w:rPr>
              <w:t>Tildelingskriteriet Kvalitet på tilbudet til kunden (gjennomføring av oppdraget)</w:t>
            </w:r>
            <w:r w:rsidR="00A13653">
              <w:rPr>
                <w:noProof/>
                <w:webHidden/>
              </w:rPr>
              <w:tab/>
            </w:r>
            <w:r w:rsidR="00A13653">
              <w:rPr>
                <w:noProof/>
                <w:webHidden/>
              </w:rPr>
              <w:fldChar w:fldCharType="begin"/>
            </w:r>
            <w:r w:rsidR="00A13653">
              <w:rPr>
                <w:noProof/>
                <w:webHidden/>
              </w:rPr>
              <w:instrText xml:space="preserve"> PAGEREF _Toc534919788 \h </w:instrText>
            </w:r>
            <w:r w:rsidR="00A13653">
              <w:rPr>
                <w:noProof/>
                <w:webHidden/>
              </w:rPr>
            </w:r>
            <w:r w:rsidR="00A13653">
              <w:rPr>
                <w:noProof/>
                <w:webHidden/>
              </w:rPr>
              <w:fldChar w:fldCharType="separate"/>
            </w:r>
            <w:r w:rsidR="00A13653">
              <w:rPr>
                <w:noProof/>
                <w:webHidden/>
              </w:rPr>
              <w:t>12</w:t>
            </w:r>
            <w:r w:rsidR="00A13653">
              <w:rPr>
                <w:noProof/>
                <w:webHidden/>
              </w:rPr>
              <w:fldChar w:fldCharType="end"/>
            </w:r>
          </w:hyperlink>
        </w:p>
        <w:p w14:paraId="6DC4DFA3" w14:textId="77777777" w:rsidR="00A13653" w:rsidRDefault="002267B3">
          <w:pPr>
            <w:pStyle w:val="INNH2"/>
            <w:tabs>
              <w:tab w:val="left" w:pos="880"/>
              <w:tab w:val="right" w:leader="dot" w:pos="9062"/>
            </w:tabs>
            <w:rPr>
              <w:rFonts w:eastAsiaTheme="minorEastAsia"/>
              <w:noProof/>
              <w:sz w:val="22"/>
              <w:lang w:eastAsia="nb-NO"/>
            </w:rPr>
          </w:pPr>
          <w:hyperlink w:anchor="_Toc534919789" w:history="1">
            <w:r w:rsidR="00A13653" w:rsidRPr="00F20A70">
              <w:rPr>
                <w:rStyle w:val="Hyperkobling"/>
                <w:rFonts w:ascii="Arial" w:hAnsi="Arial" w:cs="Arial"/>
                <w:noProof/>
              </w:rPr>
              <w:t>8.6</w:t>
            </w:r>
            <w:r w:rsidR="00A13653">
              <w:rPr>
                <w:rFonts w:eastAsiaTheme="minorEastAsia"/>
                <w:noProof/>
                <w:sz w:val="22"/>
                <w:lang w:eastAsia="nb-NO"/>
              </w:rPr>
              <w:tab/>
            </w:r>
            <w:r w:rsidR="00A13653" w:rsidRPr="00F20A70">
              <w:rPr>
                <w:rStyle w:val="Hyperkobling"/>
                <w:rFonts w:ascii="Arial" w:hAnsi="Arial" w:cs="Arial"/>
                <w:noProof/>
              </w:rPr>
              <w:t>Tildelingskriteriet Kvalitet på båtmateriell (gjennomføring av oppdraget)</w:t>
            </w:r>
            <w:r w:rsidR="00A13653">
              <w:rPr>
                <w:noProof/>
                <w:webHidden/>
              </w:rPr>
              <w:tab/>
            </w:r>
            <w:r w:rsidR="00A13653">
              <w:rPr>
                <w:noProof/>
                <w:webHidden/>
              </w:rPr>
              <w:fldChar w:fldCharType="begin"/>
            </w:r>
            <w:r w:rsidR="00A13653">
              <w:rPr>
                <w:noProof/>
                <w:webHidden/>
              </w:rPr>
              <w:instrText xml:space="preserve"> PAGEREF _Toc534919789 \h </w:instrText>
            </w:r>
            <w:r w:rsidR="00A13653">
              <w:rPr>
                <w:noProof/>
                <w:webHidden/>
              </w:rPr>
            </w:r>
            <w:r w:rsidR="00A13653">
              <w:rPr>
                <w:noProof/>
                <w:webHidden/>
              </w:rPr>
              <w:fldChar w:fldCharType="separate"/>
            </w:r>
            <w:r w:rsidR="00A13653">
              <w:rPr>
                <w:noProof/>
                <w:webHidden/>
              </w:rPr>
              <w:t>12</w:t>
            </w:r>
            <w:r w:rsidR="00A13653">
              <w:rPr>
                <w:noProof/>
                <w:webHidden/>
              </w:rPr>
              <w:fldChar w:fldCharType="end"/>
            </w:r>
          </w:hyperlink>
        </w:p>
        <w:p w14:paraId="34C4634E" w14:textId="77777777" w:rsidR="00A13653" w:rsidRDefault="002267B3">
          <w:pPr>
            <w:pStyle w:val="INNH2"/>
            <w:tabs>
              <w:tab w:val="left" w:pos="880"/>
              <w:tab w:val="right" w:leader="dot" w:pos="9062"/>
            </w:tabs>
            <w:rPr>
              <w:rFonts w:eastAsiaTheme="minorEastAsia"/>
              <w:noProof/>
              <w:sz w:val="22"/>
              <w:lang w:eastAsia="nb-NO"/>
            </w:rPr>
          </w:pPr>
          <w:hyperlink w:anchor="_Toc534919790" w:history="1">
            <w:r w:rsidR="00A13653" w:rsidRPr="00F20A70">
              <w:rPr>
                <w:rStyle w:val="Hyperkobling"/>
                <w:rFonts w:ascii="Arial" w:hAnsi="Arial" w:cs="Arial"/>
                <w:noProof/>
              </w:rPr>
              <w:t>8.7</w:t>
            </w:r>
            <w:r w:rsidR="00A13653">
              <w:rPr>
                <w:rFonts w:eastAsiaTheme="minorEastAsia"/>
                <w:noProof/>
                <w:sz w:val="22"/>
                <w:lang w:eastAsia="nb-NO"/>
              </w:rPr>
              <w:tab/>
            </w:r>
            <w:r w:rsidR="00A13653" w:rsidRPr="00F20A70">
              <w:rPr>
                <w:rStyle w:val="Hyperkobling"/>
                <w:rFonts w:ascii="Arial" w:hAnsi="Arial" w:cs="Arial"/>
                <w:noProof/>
              </w:rPr>
              <w:t>Tildelingskriteriet Drift av base</w:t>
            </w:r>
            <w:r w:rsidR="00A13653">
              <w:rPr>
                <w:noProof/>
                <w:webHidden/>
              </w:rPr>
              <w:tab/>
            </w:r>
            <w:r w:rsidR="00A13653">
              <w:rPr>
                <w:noProof/>
                <w:webHidden/>
              </w:rPr>
              <w:fldChar w:fldCharType="begin"/>
            </w:r>
            <w:r w:rsidR="00A13653">
              <w:rPr>
                <w:noProof/>
                <w:webHidden/>
              </w:rPr>
              <w:instrText xml:space="preserve"> PAGEREF _Toc534919790 \h </w:instrText>
            </w:r>
            <w:r w:rsidR="00A13653">
              <w:rPr>
                <w:noProof/>
                <w:webHidden/>
              </w:rPr>
            </w:r>
            <w:r w:rsidR="00A13653">
              <w:rPr>
                <w:noProof/>
                <w:webHidden/>
              </w:rPr>
              <w:fldChar w:fldCharType="separate"/>
            </w:r>
            <w:r w:rsidR="00A13653">
              <w:rPr>
                <w:noProof/>
                <w:webHidden/>
              </w:rPr>
              <w:t>12</w:t>
            </w:r>
            <w:r w:rsidR="00A13653">
              <w:rPr>
                <w:noProof/>
                <w:webHidden/>
              </w:rPr>
              <w:fldChar w:fldCharType="end"/>
            </w:r>
          </w:hyperlink>
        </w:p>
        <w:p w14:paraId="6D22812C" w14:textId="77777777" w:rsidR="00A13653" w:rsidRDefault="002267B3">
          <w:pPr>
            <w:pStyle w:val="INNH1"/>
            <w:tabs>
              <w:tab w:val="left" w:pos="400"/>
              <w:tab w:val="right" w:leader="dot" w:pos="9062"/>
            </w:tabs>
            <w:rPr>
              <w:rFonts w:eastAsiaTheme="minorEastAsia"/>
              <w:noProof/>
              <w:sz w:val="22"/>
              <w:lang w:eastAsia="nb-NO"/>
            </w:rPr>
          </w:pPr>
          <w:hyperlink w:anchor="_Toc534919791" w:history="1">
            <w:r w:rsidR="00A13653" w:rsidRPr="00F20A70">
              <w:rPr>
                <w:rStyle w:val="Hyperkobling"/>
                <w:rFonts w:ascii="Arial" w:hAnsi="Arial" w:cs="Arial"/>
                <w:noProof/>
              </w:rPr>
              <w:t>9</w:t>
            </w:r>
            <w:r w:rsidR="00A13653">
              <w:rPr>
                <w:rFonts w:eastAsiaTheme="minorEastAsia"/>
                <w:noProof/>
                <w:sz w:val="22"/>
                <w:lang w:eastAsia="nb-NO"/>
              </w:rPr>
              <w:tab/>
            </w:r>
            <w:r w:rsidR="00A13653" w:rsidRPr="00F20A70">
              <w:rPr>
                <w:rStyle w:val="Hyperkobling"/>
                <w:rFonts w:ascii="Arial" w:hAnsi="Arial" w:cs="Arial"/>
                <w:noProof/>
              </w:rPr>
              <w:t>Avslutning av konkurransen</w:t>
            </w:r>
            <w:r w:rsidR="00A13653">
              <w:rPr>
                <w:noProof/>
                <w:webHidden/>
              </w:rPr>
              <w:tab/>
            </w:r>
            <w:r w:rsidR="00A13653">
              <w:rPr>
                <w:noProof/>
                <w:webHidden/>
              </w:rPr>
              <w:fldChar w:fldCharType="begin"/>
            </w:r>
            <w:r w:rsidR="00A13653">
              <w:rPr>
                <w:noProof/>
                <w:webHidden/>
              </w:rPr>
              <w:instrText xml:space="preserve"> PAGEREF _Toc534919791 \h </w:instrText>
            </w:r>
            <w:r w:rsidR="00A13653">
              <w:rPr>
                <w:noProof/>
                <w:webHidden/>
              </w:rPr>
            </w:r>
            <w:r w:rsidR="00A13653">
              <w:rPr>
                <w:noProof/>
                <w:webHidden/>
              </w:rPr>
              <w:fldChar w:fldCharType="separate"/>
            </w:r>
            <w:r w:rsidR="00A13653">
              <w:rPr>
                <w:noProof/>
                <w:webHidden/>
              </w:rPr>
              <w:t>12</w:t>
            </w:r>
            <w:r w:rsidR="00A13653">
              <w:rPr>
                <w:noProof/>
                <w:webHidden/>
              </w:rPr>
              <w:fldChar w:fldCharType="end"/>
            </w:r>
          </w:hyperlink>
        </w:p>
        <w:p w14:paraId="5FC26D05" w14:textId="77777777" w:rsidR="00A13653" w:rsidRDefault="002267B3">
          <w:pPr>
            <w:pStyle w:val="INNH2"/>
            <w:tabs>
              <w:tab w:val="left" w:pos="880"/>
              <w:tab w:val="right" w:leader="dot" w:pos="9062"/>
            </w:tabs>
            <w:rPr>
              <w:rFonts w:eastAsiaTheme="minorEastAsia"/>
              <w:noProof/>
              <w:sz w:val="22"/>
              <w:lang w:eastAsia="nb-NO"/>
            </w:rPr>
          </w:pPr>
          <w:hyperlink w:anchor="_Toc534919792" w:history="1">
            <w:r w:rsidR="00A13653" w:rsidRPr="00F20A70">
              <w:rPr>
                <w:rStyle w:val="Hyperkobling"/>
                <w:rFonts w:ascii="Arial" w:hAnsi="Arial" w:cs="Arial"/>
                <w:noProof/>
              </w:rPr>
              <w:t>9.1</w:t>
            </w:r>
            <w:r w:rsidR="00A13653">
              <w:rPr>
                <w:rFonts w:eastAsiaTheme="minorEastAsia"/>
                <w:noProof/>
                <w:sz w:val="22"/>
                <w:lang w:eastAsia="nb-NO"/>
              </w:rPr>
              <w:tab/>
            </w:r>
            <w:r w:rsidR="00A13653" w:rsidRPr="00F20A70">
              <w:rPr>
                <w:rStyle w:val="Hyperkobling"/>
                <w:rFonts w:ascii="Arial" w:hAnsi="Arial" w:cs="Arial"/>
                <w:noProof/>
              </w:rPr>
              <w:t>Informasjon og begrunnelse for kontraktstildeling</w:t>
            </w:r>
            <w:r w:rsidR="00A13653">
              <w:rPr>
                <w:noProof/>
                <w:webHidden/>
              </w:rPr>
              <w:tab/>
            </w:r>
            <w:r w:rsidR="00A13653">
              <w:rPr>
                <w:noProof/>
                <w:webHidden/>
              </w:rPr>
              <w:fldChar w:fldCharType="begin"/>
            </w:r>
            <w:r w:rsidR="00A13653">
              <w:rPr>
                <w:noProof/>
                <w:webHidden/>
              </w:rPr>
              <w:instrText xml:space="preserve"> PAGEREF _Toc534919792 \h </w:instrText>
            </w:r>
            <w:r w:rsidR="00A13653">
              <w:rPr>
                <w:noProof/>
                <w:webHidden/>
              </w:rPr>
            </w:r>
            <w:r w:rsidR="00A13653">
              <w:rPr>
                <w:noProof/>
                <w:webHidden/>
              </w:rPr>
              <w:fldChar w:fldCharType="separate"/>
            </w:r>
            <w:r w:rsidR="00A13653">
              <w:rPr>
                <w:noProof/>
                <w:webHidden/>
              </w:rPr>
              <w:t>12</w:t>
            </w:r>
            <w:r w:rsidR="00A13653">
              <w:rPr>
                <w:noProof/>
                <w:webHidden/>
              </w:rPr>
              <w:fldChar w:fldCharType="end"/>
            </w:r>
          </w:hyperlink>
        </w:p>
        <w:p w14:paraId="40DD325B" w14:textId="77777777" w:rsidR="00A13653" w:rsidRDefault="002267B3">
          <w:pPr>
            <w:pStyle w:val="INNH2"/>
            <w:tabs>
              <w:tab w:val="left" w:pos="880"/>
              <w:tab w:val="right" w:leader="dot" w:pos="9062"/>
            </w:tabs>
            <w:rPr>
              <w:rFonts w:eastAsiaTheme="minorEastAsia"/>
              <w:noProof/>
              <w:sz w:val="22"/>
              <w:lang w:eastAsia="nb-NO"/>
            </w:rPr>
          </w:pPr>
          <w:hyperlink w:anchor="_Toc534919793" w:history="1">
            <w:r w:rsidR="00A13653" w:rsidRPr="00F20A70">
              <w:rPr>
                <w:rStyle w:val="Hyperkobling"/>
                <w:rFonts w:ascii="Arial" w:hAnsi="Arial" w:cs="Arial"/>
                <w:noProof/>
              </w:rPr>
              <w:t>9.2</w:t>
            </w:r>
            <w:r w:rsidR="00A13653">
              <w:rPr>
                <w:rFonts w:eastAsiaTheme="minorEastAsia"/>
                <w:noProof/>
                <w:sz w:val="22"/>
                <w:lang w:eastAsia="nb-NO"/>
              </w:rPr>
              <w:tab/>
            </w:r>
            <w:r w:rsidR="00A13653" w:rsidRPr="00F20A70">
              <w:rPr>
                <w:rStyle w:val="Hyperkobling"/>
                <w:rFonts w:ascii="Arial" w:hAnsi="Arial" w:cs="Arial"/>
                <w:noProof/>
              </w:rPr>
              <w:t>Avlysning av konkurranse</w:t>
            </w:r>
            <w:r w:rsidR="00A13653">
              <w:rPr>
                <w:noProof/>
                <w:webHidden/>
              </w:rPr>
              <w:tab/>
            </w:r>
            <w:r w:rsidR="00A13653">
              <w:rPr>
                <w:noProof/>
                <w:webHidden/>
              </w:rPr>
              <w:fldChar w:fldCharType="begin"/>
            </w:r>
            <w:r w:rsidR="00A13653">
              <w:rPr>
                <w:noProof/>
                <w:webHidden/>
              </w:rPr>
              <w:instrText xml:space="preserve"> PAGEREF _Toc534919793 \h </w:instrText>
            </w:r>
            <w:r w:rsidR="00A13653">
              <w:rPr>
                <w:noProof/>
                <w:webHidden/>
              </w:rPr>
            </w:r>
            <w:r w:rsidR="00A13653">
              <w:rPr>
                <w:noProof/>
                <w:webHidden/>
              </w:rPr>
              <w:fldChar w:fldCharType="separate"/>
            </w:r>
            <w:r w:rsidR="00A13653">
              <w:rPr>
                <w:noProof/>
                <w:webHidden/>
              </w:rPr>
              <w:t>13</w:t>
            </w:r>
            <w:r w:rsidR="00A13653">
              <w:rPr>
                <w:noProof/>
                <w:webHidden/>
              </w:rPr>
              <w:fldChar w:fldCharType="end"/>
            </w:r>
          </w:hyperlink>
        </w:p>
        <w:p w14:paraId="0084207F" w14:textId="77777777" w:rsidR="00406DAE" w:rsidRPr="00E41C05" w:rsidRDefault="00406DAE">
          <w:pPr>
            <w:rPr>
              <w:rFonts w:ascii="Arial" w:hAnsi="Arial" w:cs="Arial"/>
            </w:rPr>
          </w:pPr>
          <w:r w:rsidRPr="00E41C05">
            <w:rPr>
              <w:rFonts w:ascii="Arial" w:hAnsi="Arial" w:cs="Arial"/>
              <w:b/>
              <w:bCs/>
            </w:rPr>
            <w:fldChar w:fldCharType="end"/>
          </w:r>
        </w:p>
      </w:sdtContent>
    </w:sdt>
    <w:p w14:paraId="67DF5D2F" w14:textId="77777777" w:rsidR="006D79BF" w:rsidRPr="00E41C05" w:rsidRDefault="006D79BF">
      <w:pPr>
        <w:rPr>
          <w:rFonts w:ascii="Arial" w:hAnsi="Arial" w:cs="Arial"/>
        </w:rPr>
      </w:pPr>
    </w:p>
    <w:p w14:paraId="7F06C4FD" w14:textId="77777777" w:rsidR="006D79BF" w:rsidRPr="00E41C05" w:rsidRDefault="006D79BF" w:rsidP="006D79BF">
      <w:pPr>
        <w:rPr>
          <w:rFonts w:ascii="Arial" w:hAnsi="Arial" w:cs="Arial"/>
        </w:rPr>
      </w:pPr>
    </w:p>
    <w:p w14:paraId="41C01F50" w14:textId="77777777" w:rsidR="006D79BF" w:rsidRPr="00E41C05" w:rsidRDefault="006D79BF" w:rsidP="006D79BF">
      <w:pPr>
        <w:rPr>
          <w:rFonts w:ascii="Arial" w:hAnsi="Arial" w:cs="Arial"/>
        </w:rPr>
      </w:pPr>
    </w:p>
    <w:p w14:paraId="027E0E37" w14:textId="77777777" w:rsidR="006D79BF" w:rsidRPr="00E41C05" w:rsidRDefault="006D79BF" w:rsidP="006D79BF">
      <w:pPr>
        <w:rPr>
          <w:rFonts w:ascii="Arial" w:hAnsi="Arial" w:cs="Arial"/>
        </w:rPr>
      </w:pPr>
    </w:p>
    <w:p w14:paraId="38F418C4" w14:textId="77777777" w:rsidR="006D79BF" w:rsidRPr="00E41C05" w:rsidRDefault="006D79BF" w:rsidP="006D79BF">
      <w:pPr>
        <w:rPr>
          <w:rFonts w:ascii="Arial" w:hAnsi="Arial" w:cs="Arial"/>
        </w:rPr>
      </w:pPr>
    </w:p>
    <w:p w14:paraId="0766E74F" w14:textId="77777777" w:rsidR="006D79BF" w:rsidRPr="00E41C05" w:rsidRDefault="006D79BF" w:rsidP="006D79BF">
      <w:pPr>
        <w:rPr>
          <w:rFonts w:ascii="Arial" w:hAnsi="Arial" w:cs="Arial"/>
        </w:rPr>
      </w:pPr>
    </w:p>
    <w:p w14:paraId="11C46C7D" w14:textId="77777777" w:rsidR="006D79BF" w:rsidRPr="00E41C05" w:rsidRDefault="006D79BF" w:rsidP="006D79BF">
      <w:pPr>
        <w:rPr>
          <w:rFonts w:ascii="Arial" w:hAnsi="Arial" w:cs="Arial"/>
        </w:rPr>
      </w:pPr>
    </w:p>
    <w:p w14:paraId="3782A006" w14:textId="77777777" w:rsidR="006D79BF" w:rsidRPr="00E41C05" w:rsidRDefault="006D79BF" w:rsidP="006D79BF">
      <w:pPr>
        <w:rPr>
          <w:rFonts w:ascii="Arial" w:hAnsi="Arial" w:cs="Arial"/>
        </w:rPr>
      </w:pPr>
    </w:p>
    <w:p w14:paraId="2941CAE4" w14:textId="77777777" w:rsidR="006D79BF" w:rsidRPr="00E41C05" w:rsidRDefault="006D79BF" w:rsidP="006D79BF">
      <w:pPr>
        <w:rPr>
          <w:rFonts w:ascii="Arial" w:hAnsi="Arial" w:cs="Arial"/>
        </w:rPr>
      </w:pPr>
    </w:p>
    <w:p w14:paraId="5C1155F5" w14:textId="77777777" w:rsidR="006D79BF" w:rsidRPr="00E41C05" w:rsidRDefault="006D79BF" w:rsidP="006D79BF">
      <w:pPr>
        <w:rPr>
          <w:rFonts w:ascii="Arial" w:hAnsi="Arial" w:cs="Arial"/>
        </w:rPr>
      </w:pPr>
    </w:p>
    <w:p w14:paraId="201B7CA3" w14:textId="77777777" w:rsidR="006D79BF" w:rsidRPr="00E41C05" w:rsidRDefault="006D79BF" w:rsidP="006D79BF">
      <w:pPr>
        <w:rPr>
          <w:rFonts w:ascii="Arial" w:hAnsi="Arial" w:cs="Arial"/>
        </w:rPr>
      </w:pPr>
    </w:p>
    <w:p w14:paraId="59892A84" w14:textId="77777777" w:rsidR="006D79BF" w:rsidRPr="00E41C05" w:rsidRDefault="006D79BF" w:rsidP="006D79BF">
      <w:pPr>
        <w:rPr>
          <w:rFonts w:ascii="Arial" w:hAnsi="Arial" w:cs="Arial"/>
        </w:rPr>
      </w:pPr>
    </w:p>
    <w:p w14:paraId="7E30F7B8" w14:textId="77777777" w:rsidR="006D79BF" w:rsidRPr="00E41C05" w:rsidRDefault="006D79BF" w:rsidP="006D79BF">
      <w:pPr>
        <w:pStyle w:val="Overskrift1"/>
        <w:numPr>
          <w:ilvl w:val="0"/>
          <w:numId w:val="0"/>
        </w:numPr>
        <w:spacing w:before="0" w:after="0"/>
        <w:ind w:left="432"/>
        <w:rPr>
          <w:rFonts w:ascii="Arial" w:hAnsi="Arial" w:cs="Arial"/>
        </w:rPr>
      </w:pPr>
    </w:p>
    <w:p w14:paraId="379C5205" w14:textId="77777777" w:rsidR="007D5A08" w:rsidRPr="00E41C05" w:rsidRDefault="00CB1480" w:rsidP="00C171A8">
      <w:pPr>
        <w:pStyle w:val="Overskrift1"/>
        <w:spacing w:before="0" w:after="0"/>
        <w:rPr>
          <w:rFonts w:ascii="Arial" w:hAnsi="Arial" w:cs="Arial"/>
          <w:color w:val="auto"/>
        </w:rPr>
      </w:pPr>
      <w:bookmarkStart w:id="6" w:name="_Toc519683053"/>
      <w:bookmarkStart w:id="7" w:name="_Toc519683195"/>
      <w:bookmarkStart w:id="8" w:name="_Toc534919745"/>
      <w:r w:rsidRPr="00E41C05">
        <w:rPr>
          <w:rFonts w:ascii="Arial" w:hAnsi="Arial" w:cs="Arial"/>
          <w:color w:val="auto"/>
        </w:rPr>
        <w:t>Innledning</w:t>
      </w:r>
      <w:bookmarkEnd w:id="6"/>
      <w:bookmarkEnd w:id="7"/>
      <w:bookmarkEnd w:id="8"/>
    </w:p>
    <w:p w14:paraId="03034D2E" w14:textId="77777777" w:rsidR="00CB1480" w:rsidRPr="00E41C05" w:rsidRDefault="00CB1480" w:rsidP="00C7659E">
      <w:pPr>
        <w:pStyle w:val="Overskrift2"/>
        <w:spacing w:before="0" w:after="0"/>
        <w:rPr>
          <w:rFonts w:ascii="Arial" w:hAnsi="Arial" w:cs="Arial"/>
          <w:color w:val="auto"/>
        </w:rPr>
      </w:pPr>
      <w:bookmarkStart w:id="9" w:name="_Toc519683054"/>
      <w:bookmarkStart w:id="10" w:name="_Toc519683196"/>
      <w:bookmarkStart w:id="11" w:name="_Toc534919746"/>
      <w:r w:rsidRPr="00E41C05">
        <w:rPr>
          <w:rFonts w:ascii="Arial" w:hAnsi="Arial" w:cs="Arial"/>
          <w:color w:val="auto"/>
        </w:rPr>
        <w:t>Orientering</w:t>
      </w:r>
      <w:bookmarkEnd w:id="9"/>
      <w:bookmarkEnd w:id="10"/>
      <w:bookmarkEnd w:id="11"/>
    </w:p>
    <w:p w14:paraId="3123880E" w14:textId="61C933D2" w:rsidR="00C4091D" w:rsidRPr="00E41C05" w:rsidRDefault="00522592" w:rsidP="00C7659E">
      <w:pPr>
        <w:spacing w:after="0"/>
        <w:rPr>
          <w:rFonts w:ascii="Arial" w:hAnsi="Arial" w:cs="Arial"/>
        </w:rPr>
      </w:pPr>
      <w:r w:rsidRPr="00E41C05">
        <w:rPr>
          <w:rFonts w:ascii="Arial" w:hAnsi="Arial" w:cs="Arial"/>
        </w:rPr>
        <w:t>Ruter As</w:t>
      </w:r>
      <w:r w:rsidR="007D26D2" w:rsidRPr="00E41C05">
        <w:rPr>
          <w:rFonts w:ascii="Arial" w:hAnsi="Arial" w:cs="Arial"/>
        </w:rPr>
        <w:t xml:space="preserve"> </w:t>
      </w:r>
      <w:r w:rsidR="00664F08" w:rsidRPr="00E41C05">
        <w:rPr>
          <w:rFonts w:ascii="Arial" w:hAnsi="Arial" w:cs="Arial"/>
        </w:rPr>
        <w:t xml:space="preserve">(heretter kalt </w:t>
      </w:r>
      <w:r w:rsidR="00864A2C" w:rsidRPr="00E41C05">
        <w:rPr>
          <w:rFonts w:ascii="Arial" w:hAnsi="Arial" w:cs="Arial"/>
        </w:rPr>
        <w:t>«</w:t>
      </w:r>
      <w:r w:rsidR="00664F08" w:rsidRPr="00E41C05">
        <w:rPr>
          <w:rFonts w:ascii="Arial" w:hAnsi="Arial" w:cs="Arial"/>
        </w:rPr>
        <w:t>Oppdragsgiver</w:t>
      </w:r>
      <w:r w:rsidR="00864A2C" w:rsidRPr="00E41C05">
        <w:rPr>
          <w:rFonts w:ascii="Arial" w:hAnsi="Arial" w:cs="Arial"/>
        </w:rPr>
        <w:t>»</w:t>
      </w:r>
      <w:r w:rsidRPr="00E41C05">
        <w:rPr>
          <w:rFonts w:ascii="Arial" w:hAnsi="Arial" w:cs="Arial"/>
        </w:rPr>
        <w:t xml:space="preserve"> eller </w:t>
      </w:r>
      <w:r w:rsidR="00864A2C" w:rsidRPr="00E41C05">
        <w:rPr>
          <w:rFonts w:ascii="Arial" w:hAnsi="Arial" w:cs="Arial"/>
        </w:rPr>
        <w:t>«</w:t>
      </w:r>
      <w:r w:rsidRPr="00E41C05">
        <w:rPr>
          <w:rFonts w:ascii="Arial" w:hAnsi="Arial" w:cs="Arial"/>
        </w:rPr>
        <w:t>Ruter</w:t>
      </w:r>
      <w:r w:rsidR="00864A2C" w:rsidRPr="00E41C05">
        <w:rPr>
          <w:rFonts w:ascii="Arial" w:hAnsi="Arial" w:cs="Arial"/>
        </w:rPr>
        <w:t>»</w:t>
      </w:r>
      <w:r w:rsidR="00664F08" w:rsidRPr="00E41C05">
        <w:rPr>
          <w:rFonts w:ascii="Arial" w:hAnsi="Arial" w:cs="Arial"/>
        </w:rPr>
        <w:t xml:space="preserve">) inviterer til </w:t>
      </w:r>
      <w:r w:rsidR="005932B4" w:rsidRPr="00E41C05">
        <w:rPr>
          <w:rFonts w:ascii="Arial" w:hAnsi="Arial" w:cs="Arial"/>
        </w:rPr>
        <w:t xml:space="preserve">konkurranse </w:t>
      </w:r>
      <w:r w:rsidRPr="00E41C05">
        <w:rPr>
          <w:rFonts w:ascii="Arial" w:hAnsi="Arial" w:cs="Arial"/>
        </w:rPr>
        <w:t xml:space="preserve">om drift av </w:t>
      </w:r>
      <w:r w:rsidR="00864A2C" w:rsidRPr="00E41C05">
        <w:rPr>
          <w:rFonts w:ascii="Arial" w:hAnsi="Arial" w:cs="Arial"/>
        </w:rPr>
        <w:t xml:space="preserve">båttrafikk i </w:t>
      </w:r>
      <w:r w:rsidR="0009275D" w:rsidRPr="00E41C05">
        <w:rPr>
          <w:rFonts w:ascii="Arial" w:hAnsi="Arial" w:cs="Arial"/>
        </w:rPr>
        <w:t xml:space="preserve">indre </w:t>
      </w:r>
      <w:r w:rsidR="00864A2C" w:rsidRPr="00E41C05">
        <w:rPr>
          <w:rFonts w:ascii="Arial" w:hAnsi="Arial" w:cs="Arial"/>
        </w:rPr>
        <w:t>Oslofjord</w:t>
      </w:r>
      <w:r w:rsidR="00785D90" w:rsidRPr="00E41C05">
        <w:rPr>
          <w:rFonts w:ascii="Arial" w:hAnsi="Arial" w:cs="Arial"/>
        </w:rPr>
        <w:t>.</w:t>
      </w:r>
    </w:p>
    <w:p w14:paraId="3B275874" w14:textId="77777777" w:rsidR="00C171A8" w:rsidRPr="00E41C05" w:rsidRDefault="00C171A8" w:rsidP="00C7659E">
      <w:pPr>
        <w:spacing w:after="0"/>
        <w:rPr>
          <w:rFonts w:ascii="Arial" w:hAnsi="Arial" w:cs="Arial"/>
        </w:rPr>
      </w:pPr>
    </w:p>
    <w:p w14:paraId="6F792C09" w14:textId="77777777" w:rsidR="007D5A08" w:rsidRPr="00E41C05" w:rsidRDefault="00E6764D" w:rsidP="00C7659E">
      <w:pPr>
        <w:pStyle w:val="Overskrift2"/>
        <w:spacing w:before="0" w:after="0"/>
        <w:rPr>
          <w:rFonts w:ascii="Arial" w:hAnsi="Arial" w:cs="Arial"/>
          <w:color w:val="auto"/>
        </w:rPr>
      </w:pPr>
      <w:bookmarkStart w:id="12" w:name="_Toc519683055"/>
      <w:bookmarkStart w:id="13" w:name="_Toc519683197"/>
      <w:bookmarkStart w:id="14" w:name="_Toc534919747"/>
      <w:r w:rsidRPr="00E41C05">
        <w:rPr>
          <w:rFonts w:ascii="Arial" w:hAnsi="Arial" w:cs="Arial"/>
          <w:color w:val="auto"/>
        </w:rPr>
        <w:t xml:space="preserve">Om </w:t>
      </w:r>
      <w:r w:rsidR="00EA2593" w:rsidRPr="00E41C05">
        <w:rPr>
          <w:rFonts w:ascii="Arial" w:hAnsi="Arial" w:cs="Arial"/>
          <w:color w:val="auto"/>
        </w:rPr>
        <w:t>O</w:t>
      </w:r>
      <w:r w:rsidRPr="00E41C05">
        <w:rPr>
          <w:rFonts w:ascii="Arial" w:hAnsi="Arial" w:cs="Arial"/>
          <w:color w:val="auto"/>
        </w:rPr>
        <w:t>ppdragsgiver</w:t>
      </w:r>
      <w:bookmarkEnd w:id="12"/>
      <w:bookmarkEnd w:id="13"/>
      <w:bookmarkEnd w:id="14"/>
    </w:p>
    <w:p w14:paraId="169B4391" w14:textId="77777777" w:rsidR="00522592" w:rsidRPr="00E41C05" w:rsidRDefault="00522592" w:rsidP="00522592">
      <w:pPr>
        <w:spacing w:after="0"/>
        <w:rPr>
          <w:rFonts w:ascii="Arial" w:hAnsi="Arial" w:cs="Arial"/>
          <w:lang w:eastAsia="nb-NO"/>
        </w:rPr>
      </w:pPr>
      <w:r w:rsidRPr="00E41C05">
        <w:rPr>
          <w:rFonts w:ascii="Arial" w:hAnsi="Arial" w:cs="Arial"/>
          <w:lang w:eastAsia="nb-NO"/>
        </w:rPr>
        <w:t>Ruter er et aksjeselskap som har ansvaret for planlegging, koordinering, og markedsføring av rutegående kollektivtrafikk i Oslo og Akershus. Tilskudd til driften ytes av Oslo kommune og Akershus fylkeskommune.</w:t>
      </w:r>
    </w:p>
    <w:p w14:paraId="5D7BD389" w14:textId="77777777" w:rsidR="00522592" w:rsidRPr="00E41C05" w:rsidRDefault="00522592" w:rsidP="00522592">
      <w:pPr>
        <w:spacing w:after="0"/>
        <w:rPr>
          <w:rFonts w:ascii="Arial" w:hAnsi="Arial" w:cs="Arial"/>
          <w:lang w:eastAsia="nb-NO"/>
        </w:rPr>
      </w:pPr>
    </w:p>
    <w:p w14:paraId="726F2202" w14:textId="77777777" w:rsidR="00522592" w:rsidRPr="00E41C05" w:rsidRDefault="00522592" w:rsidP="00522592">
      <w:pPr>
        <w:spacing w:after="0"/>
        <w:rPr>
          <w:rFonts w:ascii="Arial" w:hAnsi="Arial" w:cs="Arial"/>
          <w:lang w:eastAsia="nb-NO"/>
        </w:rPr>
      </w:pPr>
      <w:r w:rsidRPr="00E41C05">
        <w:rPr>
          <w:rFonts w:ascii="Arial" w:hAnsi="Arial" w:cs="Arial"/>
          <w:lang w:eastAsia="nb-NO"/>
        </w:rPr>
        <w:t xml:space="preserve">Ruter er ikke selv et operatørselskap, men kjøper som Oppdragsgiver transporttjenester av flere buss, bane-, trikk- og båtselskaper, som utfører den daglige transporten. </w:t>
      </w:r>
      <w:r w:rsidR="00532668" w:rsidRPr="00E41C05">
        <w:rPr>
          <w:rFonts w:ascii="Arial" w:hAnsi="Arial" w:cs="Arial"/>
          <w:lang w:eastAsia="nb-NO"/>
        </w:rPr>
        <w:t xml:space="preserve">Operatøren vil utføre oppdraget på Ruters legalløyve </w:t>
      </w:r>
      <w:r w:rsidR="003177DE" w:rsidRPr="00E41C05">
        <w:rPr>
          <w:rFonts w:ascii="Arial" w:hAnsi="Arial" w:cs="Arial"/>
          <w:lang w:eastAsia="nb-NO"/>
        </w:rPr>
        <w:t xml:space="preserve">i yrkestransportloven </w:t>
      </w:r>
      <w:r w:rsidR="00532668" w:rsidRPr="00E41C05">
        <w:rPr>
          <w:rFonts w:ascii="Arial" w:hAnsi="Arial" w:cs="Arial"/>
          <w:lang w:eastAsia="nb-NO"/>
        </w:rPr>
        <w:t>(løyvefritak for administrasjonsselskaper).</w:t>
      </w:r>
    </w:p>
    <w:p w14:paraId="2C788E81" w14:textId="77777777" w:rsidR="00522592" w:rsidRPr="00E41C05" w:rsidRDefault="00522592" w:rsidP="00522592">
      <w:pPr>
        <w:spacing w:after="0"/>
        <w:rPr>
          <w:rFonts w:ascii="Arial" w:hAnsi="Arial" w:cs="Arial"/>
          <w:lang w:eastAsia="nb-NO"/>
        </w:rPr>
      </w:pPr>
    </w:p>
    <w:p w14:paraId="27FFB45F" w14:textId="69C34B3F" w:rsidR="007D26D2" w:rsidRPr="00E41C05" w:rsidRDefault="00522592" w:rsidP="00522592">
      <w:pPr>
        <w:spacing w:after="0"/>
        <w:rPr>
          <w:rFonts w:ascii="Arial" w:hAnsi="Arial" w:cs="Arial"/>
          <w:lang w:eastAsia="nb-NO"/>
        </w:rPr>
      </w:pPr>
      <w:r w:rsidRPr="00E41C05">
        <w:rPr>
          <w:rFonts w:ascii="Arial" w:hAnsi="Arial" w:cs="Arial"/>
          <w:lang w:eastAsia="nb-NO"/>
        </w:rPr>
        <w:t xml:space="preserve">For ytterligere informasjon om Ruter vises det til Oppdragsgivers hjemmesider: </w:t>
      </w:r>
      <w:hyperlink r:id="rId11" w:history="1">
        <w:r w:rsidR="00864A2C" w:rsidRPr="00E41C05">
          <w:rPr>
            <w:rStyle w:val="Hyperkobling"/>
            <w:rFonts w:ascii="Arial" w:hAnsi="Arial" w:cs="Arial"/>
            <w:lang w:eastAsia="nb-NO"/>
          </w:rPr>
          <w:t>http://www.ruter.no</w:t>
        </w:r>
      </w:hyperlink>
      <w:r w:rsidR="00864A2C" w:rsidRPr="00E41C05">
        <w:rPr>
          <w:rFonts w:ascii="Arial" w:hAnsi="Arial" w:cs="Arial"/>
          <w:lang w:eastAsia="nb-NO"/>
        </w:rPr>
        <w:t xml:space="preserve">. </w:t>
      </w:r>
      <w:r w:rsidRPr="00E41C05">
        <w:rPr>
          <w:rFonts w:ascii="Arial" w:hAnsi="Arial" w:cs="Arial"/>
          <w:lang w:eastAsia="nb-NO"/>
        </w:rPr>
        <w:t xml:space="preserve"> </w:t>
      </w:r>
    </w:p>
    <w:p w14:paraId="17B75B42" w14:textId="77777777" w:rsidR="00A61090" w:rsidRPr="00E41C05" w:rsidRDefault="00A61090" w:rsidP="00C7659E">
      <w:pPr>
        <w:spacing w:after="0"/>
        <w:rPr>
          <w:rFonts w:ascii="Arial" w:eastAsia="Times New Roman" w:hAnsi="Arial" w:cs="Arial"/>
          <w:szCs w:val="20"/>
          <w:lang w:eastAsia="nb-NO"/>
        </w:rPr>
      </w:pPr>
    </w:p>
    <w:p w14:paraId="7034B609" w14:textId="77777777" w:rsidR="007911F5" w:rsidRPr="00E41C05" w:rsidRDefault="007911F5" w:rsidP="00C7659E">
      <w:pPr>
        <w:spacing w:after="0"/>
        <w:rPr>
          <w:rFonts w:ascii="Arial" w:eastAsia="Times New Roman" w:hAnsi="Arial" w:cs="Arial"/>
          <w:szCs w:val="20"/>
          <w:lang w:eastAsia="nb-NO"/>
        </w:rPr>
      </w:pPr>
    </w:p>
    <w:p w14:paraId="313866EA" w14:textId="77777777" w:rsidR="007911F5" w:rsidRPr="00E41C05" w:rsidRDefault="007911F5" w:rsidP="00413095">
      <w:pPr>
        <w:pStyle w:val="Overskrift2"/>
        <w:spacing w:before="0" w:after="0"/>
        <w:rPr>
          <w:rFonts w:ascii="Arial" w:hAnsi="Arial" w:cs="Arial"/>
        </w:rPr>
      </w:pPr>
      <w:bookmarkStart w:id="15" w:name="_Toc519683056"/>
      <w:bookmarkStart w:id="16" w:name="_Toc519683198"/>
      <w:bookmarkStart w:id="17" w:name="_Toc534919748"/>
      <w:r w:rsidRPr="00E41C05">
        <w:rPr>
          <w:rFonts w:ascii="Arial" w:hAnsi="Arial" w:cs="Arial"/>
          <w:color w:val="auto"/>
        </w:rPr>
        <w:t>Oppbygging av konkurransegrunnlaget</w:t>
      </w:r>
      <w:bookmarkEnd w:id="15"/>
      <w:bookmarkEnd w:id="16"/>
      <w:bookmarkEnd w:id="17"/>
    </w:p>
    <w:p w14:paraId="5BD0EB5C" w14:textId="77777777" w:rsidR="007911F5" w:rsidRPr="00E41C05" w:rsidRDefault="007911F5" w:rsidP="007911F5">
      <w:pPr>
        <w:spacing w:after="0"/>
        <w:rPr>
          <w:rFonts w:ascii="Arial" w:hAnsi="Arial" w:cs="Arial"/>
        </w:rPr>
      </w:pPr>
      <w:r w:rsidRPr="00E41C05">
        <w:rPr>
          <w:rFonts w:ascii="Arial" w:hAnsi="Arial" w:cs="Arial"/>
        </w:rPr>
        <w:t>Konkurransegrunnlaget består av følgende deler og dokumenter:</w:t>
      </w:r>
    </w:p>
    <w:p w14:paraId="78E205C8" w14:textId="77777777" w:rsidR="007911F5" w:rsidRPr="00E41C05" w:rsidRDefault="007911F5" w:rsidP="007911F5">
      <w:pPr>
        <w:spacing w:after="0"/>
        <w:rPr>
          <w:rFonts w:ascii="Arial" w:hAnsi="Arial" w:cs="Arial"/>
        </w:rPr>
      </w:pPr>
    </w:p>
    <w:p w14:paraId="6FF40C31" w14:textId="5F111950" w:rsidR="00391018" w:rsidRPr="00E41C05" w:rsidRDefault="000F7F04" w:rsidP="00864A2C">
      <w:pPr>
        <w:spacing w:after="0"/>
        <w:rPr>
          <w:rFonts w:ascii="Arial" w:hAnsi="Arial" w:cs="Arial"/>
        </w:rPr>
      </w:pPr>
      <w:r w:rsidRPr="00E41C05">
        <w:rPr>
          <w:rFonts w:ascii="Arial" w:hAnsi="Arial" w:cs="Arial"/>
          <w:b/>
        </w:rPr>
        <w:t>Prosedyreregler</w:t>
      </w:r>
      <w:r w:rsidR="007911F5" w:rsidRPr="00E41C05">
        <w:rPr>
          <w:rFonts w:ascii="Arial" w:hAnsi="Arial" w:cs="Arial"/>
          <w:b/>
        </w:rPr>
        <w:t xml:space="preserve"> </w:t>
      </w:r>
      <w:r w:rsidR="00DA295D" w:rsidRPr="00E41C05">
        <w:rPr>
          <w:rFonts w:ascii="Arial" w:hAnsi="Arial" w:cs="Arial"/>
          <w:b/>
        </w:rPr>
        <w:t>med vedlegg</w:t>
      </w:r>
    </w:p>
    <w:p w14:paraId="0084A938" w14:textId="77777777" w:rsidR="007911F5" w:rsidRPr="00E41C05" w:rsidRDefault="007911F5" w:rsidP="007911F5">
      <w:pPr>
        <w:spacing w:after="0"/>
        <w:rPr>
          <w:rFonts w:ascii="Arial" w:hAnsi="Arial" w:cs="Arial"/>
        </w:rPr>
      </w:pPr>
    </w:p>
    <w:p w14:paraId="7C5C6EBB" w14:textId="2E04EFA6" w:rsidR="007911F5" w:rsidRPr="00E41C05" w:rsidRDefault="003F63E0" w:rsidP="007911F5">
      <w:pPr>
        <w:spacing w:after="0"/>
        <w:rPr>
          <w:rFonts w:ascii="Arial" w:hAnsi="Arial" w:cs="Arial"/>
        </w:rPr>
      </w:pPr>
      <w:r w:rsidRPr="00E41C05">
        <w:rPr>
          <w:rFonts w:ascii="Arial" w:hAnsi="Arial" w:cs="Arial"/>
          <w:b/>
        </w:rPr>
        <w:t>Kontrakt</w:t>
      </w:r>
      <w:r w:rsidR="00DA295D" w:rsidRPr="00E41C05">
        <w:rPr>
          <w:rFonts w:ascii="Arial" w:hAnsi="Arial" w:cs="Arial"/>
          <w:b/>
        </w:rPr>
        <w:t>:</w:t>
      </w:r>
    </w:p>
    <w:p w14:paraId="0110EE48" w14:textId="77777777" w:rsidR="007911F5" w:rsidRPr="00E41C05" w:rsidRDefault="007911F5" w:rsidP="007911F5">
      <w:pPr>
        <w:spacing w:after="0"/>
        <w:rPr>
          <w:rFonts w:ascii="Arial" w:hAnsi="Arial" w:cs="Arial"/>
          <w:b/>
        </w:rPr>
      </w:pPr>
    </w:p>
    <w:p w14:paraId="65E9FD6A" w14:textId="4D28C79B" w:rsidR="007911F5" w:rsidRPr="00E41C05" w:rsidRDefault="007911F5" w:rsidP="00864A2C">
      <w:pPr>
        <w:spacing w:after="0"/>
        <w:rPr>
          <w:rFonts w:ascii="Arial" w:hAnsi="Arial" w:cs="Arial"/>
        </w:rPr>
      </w:pPr>
      <w:r w:rsidRPr="00E41C05">
        <w:rPr>
          <w:rFonts w:ascii="Arial" w:hAnsi="Arial" w:cs="Arial"/>
        </w:rPr>
        <w:t>Kapittel 1 Kontraktsvilkår</w:t>
      </w:r>
      <w:r w:rsidRPr="00E41C05">
        <w:rPr>
          <w:rFonts w:ascii="Arial" w:hAnsi="Arial" w:cs="Arial"/>
        </w:rPr>
        <w:tab/>
      </w:r>
    </w:p>
    <w:p w14:paraId="00B4DF97" w14:textId="091E1D2C" w:rsidR="007911F5" w:rsidRPr="00E41C05" w:rsidRDefault="007911F5" w:rsidP="00864A2C">
      <w:pPr>
        <w:spacing w:after="0"/>
        <w:rPr>
          <w:rFonts w:ascii="Arial" w:hAnsi="Arial" w:cs="Arial"/>
        </w:rPr>
      </w:pPr>
      <w:r w:rsidRPr="00E41C05">
        <w:rPr>
          <w:rFonts w:ascii="Arial" w:hAnsi="Arial" w:cs="Arial"/>
        </w:rPr>
        <w:t>Kapittel 2 Oppdrags</w:t>
      </w:r>
      <w:r w:rsidR="00030725" w:rsidRPr="00E41C05">
        <w:rPr>
          <w:rFonts w:ascii="Arial" w:hAnsi="Arial" w:cs="Arial"/>
        </w:rPr>
        <w:t>beskrivelse</w:t>
      </w:r>
      <w:r w:rsidR="00DE738D" w:rsidRPr="00E41C05">
        <w:rPr>
          <w:rFonts w:ascii="Arial" w:hAnsi="Arial" w:cs="Arial"/>
        </w:rPr>
        <w:t xml:space="preserve"> </w:t>
      </w:r>
    </w:p>
    <w:p w14:paraId="11ACA3C5" w14:textId="666CCA93" w:rsidR="007911F5" w:rsidRPr="00E41C05" w:rsidRDefault="00DA295D" w:rsidP="007911F5">
      <w:pPr>
        <w:spacing w:after="0"/>
        <w:rPr>
          <w:rFonts w:ascii="Arial" w:hAnsi="Arial" w:cs="Arial"/>
        </w:rPr>
      </w:pPr>
      <w:r w:rsidRPr="00E41C05">
        <w:rPr>
          <w:rFonts w:ascii="Arial" w:hAnsi="Arial" w:cs="Arial"/>
        </w:rPr>
        <w:t>Kapittel 3 Krav til fartøy</w:t>
      </w:r>
    </w:p>
    <w:p w14:paraId="137359C1" w14:textId="09852C98" w:rsidR="007911F5" w:rsidRPr="00E41C05" w:rsidRDefault="007911F5" w:rsidP="00DA295D">
      <w:pPr>
        <w:spacing w:after="0"/>
        <w:rPr>
          <w:rFonts w:ascii="Arial" w:hAnsi="Arial" w:cs="Arial"/>
        </w:rPr>
      </w:pPr>
      <w:r w:rsidRPr="00E41C05">
        <w:rPr>
          <w:rFonts w:ascii="Arial" w:hAnsi="Arial" w:cs="Arial"/>
        </w:rPr>
        <w:t>Kapittel 4 Rutebeskrivelse</w:t>
      </w:r>
    </w:p>
    <w:p w14:paraId="012A2971" w14:textId="5AD07539" w:rsidR="007911F5" w:rsidRPr="00E41C05" w:rsidRDefault="007911F5" w:rsidP="007911F5">
      <w:pPr>
        <w:spacing w:after="0"/>
        <w:rPr>
          <w:rFonts w:ascii="Arial" w:hAnsi="Arial" w:cs="Arial"/>
        </w:rPr>
      </w:pPr>
      <w:r w:rsidRPr="00E41C05">
        <w:rPr>
          <w:rFonts w:ascii="Arial" w:hAnsi="Arial" w:cs="Arial"/>
        </w:rPr>
        <w:t xml:space="preserve">Kapittel 5 </w:t>
      </w:r>
      <w:r w:rsidR="00DE738D" w:rsidRPr="00E41C05">
        <w:rPr>
          <w:rFonts w:ascii="Arial" w:hAnsi="Arial" w:cs="Arial"/>
        </w:rPr>
        <w:t>Godtgjørelse</w:t>
      </w:r>
      <w:r w:rsidR="00702D6A" w:rsidRPr="00E41C05">
        <w:rPr>
          <w:rFonts w:ascii="Arial" w:hAnsi="Arial" w:cs="Arial"/>
        </w:rPr>
        <w:t>, malus og bonus</w:t>
      </w:r>
      <w:r w:rsidRPr="00E41C05">
        <w:rPr>
          <w:rFonts w:ascii="Arial" w:hAnsi="Arial" w:cs="Arial"/>
        </w:rPr>
        <w:tab/>
      </w:r>
    </w:p>
    <w:p w14:paraId="79257C2F" w14:textId="1E41D83B" w:rsidR="007911F5" w:rsidRPr="00E41C05" w:rsidRDefault="007911F5" w:rsidP="007911F5">
      <w:pPr>
        <w:spacing w:after="0"/>
        <w:rPr>
          <w:rFonts w:ascii="Arial" w:hAnsi="Arial" w:cs="Arial"/>
        </w:rPr>
      </w:pPr>
      <w:r w:rsidRPr="00E41C05">
        <w:rPr>
          <w:rFonts w:ascii="Arial" w:hAnsi="Arial" w:cs="Arial"/>
        </w:rPr>
        <w:t>Ka</w:t>
      </w:r>
      <w:r w:rsidR="00DA295D" w:rsidRPr="00E41C05">
        <w:rPr>
          <w:rFonts w:ascii="Arial" w:hAnsi="Arial" w:cs="Arial"/>
        </w:rPr>
        <w:t>pittel 6 Oppstartsforberedelser</w:t>
      </w:r>
    </w:p>
    <w:p w14:paraId="2E1A072B" w14:textId="77777777" w:rsidR="007911F5" w:rsidRPr="00E41C05" w:rsidRDefault="007911F5" w:rsidP="007911F5">
      <w:pPr>
        <w:spacing w:after="0"/>
        <w:rPr>
          <w:rFonts w:ascii="Arial" w:hAnsi="Arial" w:cs="Arial"/>
        </w:rPr>
      </w:pPr>
      <w:r w:rsidRPr="00E41C05">
        <w:rPr>
          <w:rFonts w:ascii="Arial" w:hAnsi="Arial" w:cs="Arial"/>
        </w:rPr>
        <w:t xml:space="preserve">Kapittel 7 </w:t>
      </w:r>
      <w:r w:rsidR="00785D90" w:rsidRPr="00E41C05">
        <w:rPr>
          <w:rFonts w:ascii="Arial" w:hAnsi="Arial" w:cs="Arial"/>
        </w:rPr>
        <w:t>Brygger</w:t>
      </w:r>
      <w:r w:rsidRPr="00E41C05">
        <w:rPr>
          <w:rFonts w:ascii="Arial" w:hAnsi="Arial" w:cs="Arial"/>
        </w:rPr>
        <w:t xml:space="preserve"> og infrastruktur</w:t>
      </w:r>
    </w:p>
    <w:p w14:paraId="55EFFEAE" w14:textId="09F2075F" w:rsidR="00690DD2" w:rsidRPr="00E41C05" w:rsidRDefault="00690DD2" w:rsidP="007911F5">
      <w:pPr>
        <w:spacing w:after="0"/>
        <w:rPr>
          <w:rFonts w:ascii="Arial" w:hAnsi="Arial" w:cs="Arial"/>
        </w:rPr>
      </w:pPr>
      <w:r w:rsidRPr="00E41C05">
        <w:rPr>
          <w:rFonts w:ascii="Arial" w:hAnsi="Arial" w:cs="Arial"/>
        </w:rPr>
        <w:t>Kapittel 8 Påkravsgaranti</w:t>
      </w:r>
    </w:p>
    <w:p w14:paraId="33554D5E" w14:textId="2D34903A" w:rsidR="00DA295D" w:rsidRPr="00E41C05" w:rsidRDefault="00690DD2" w:rsidP="007911F5">
      <w:pPr>
        <w:spacing w:after="0"/>
        <w:rPr>
          <w:rFonts w:ascii="Arial" w:hAnsi="Arial" w:cs="Arial"/>
        </w:rPr>
      </w:pPr>
      <w:r w:rsidRPr="00E41C05">
        <w:rPr>
          <w:rFonts w:ascii="Arial" w:hAnsi="Arial" w:cs="Arial"/>
        </w:rPr>
        <w:t>Kapittel 9</w:t>
      </w:r>
      <w:r w:rsidR="00DA295D" w:rsidRPr="00E41C05">
        <w:rPr>
          <w:rFonts w:ascii="Arial" w:hAnsi="Arial" w:cs="Arial"/>
        </w:rPr>
        <w:t xml:space="preserve"> Databehandleravtale</w:t>
      </w:r>
    </w:p>
    <w:p w14:paraId="509F47F3" w14:textId="5ECC6891" w:rsidR="00DA295D" w:rsidRPr="00E41C05" w:rsidRDefault="00690DD2" w:rsidP="007911F5">
      <w:pPr>
        <w:spacing w:after="0"/>
        <w:rPr>
          <w:rFonts w:ascii="Arial" w:hAnsi="Arial" w:cs="Arial"/>
        </w:rPr>
      </w:pPr>
      <w:r w:rsidRPr="00E41C05">
        <w:rPr>
          <w:rFonts w:ascii="Arial" w:hAnsi="Arial" w:cs="Arial"/>
        </w:rPr>
        <w:t>Kapittel 10</w:t>
      </w:r>
      <w:r w:rsidR="00DA295D" w:rsidRPr="00E41C05">
        <w:rPr>
          <w:rFonts w:ascii="Arial" w:hAnsi="Arial" w:cs="Arial"/>
        </w:rPr>
        <w:t xml:space="preserve"> Handlingsregler for Ruters leverandører</w:t>
      </w:r>
    </w:p>
    <w:p w14:paraId="6F565020" w14:textId="0B29F6CD" w:rsidR="007911F5" w:rsidRPr="00E41C05" w:rsidRDefault="007911F5" w:rsidP="00DA295D">
      <w:pPr>
        <w:spacing w:after="0"/>
        <w:rPr>
          <w:rFonts w:ascii="Arial" w:hAnsi="Arial" w:cs="Arial"/>
        </w:rPr>
      </w:pPr>
      <w:r w:rsidRPr="00E41C05">
        <w:rPr>
          <w:rFonts w:ascii="Arial" w:hAnsi="Arial" w:cs="Arial"/>
        </w:rPr>
        <w:tab/>
      </w:r>
    </w:p>
    <w:p w14:paraId="5D4CCC64" w14:textId="77777777" w:rsidR="00C171A8" w:rsidRPr="00E41C05" w:rsidRDefault="00C171A8" w:rsidP="00C7659E">
      <w:pPr>
        <w:spacing w:after="0"/>
        <w:rPr>
          <w:rFonts w:ascii="Arial" w:eastAsia="Times New Roman" w:hAnsi="Arial" w:cs="Arial"/>
          <w:color w:val="00B0F0"/>
          <w:szCs w:val="20"/>
          <w:lang w:eastAsia="nb-NO"/>
        </w:rPr>
      </w:pPr>
    </w:p>
    <w:p w14:paraId="664A0067" w14:textId="77777777" w:rsidR="005E56DF" w:rsidRPr="004837E5" w:rsidRDefault="00C07051" w:rsidP="00C7659E">
      <w:pPr>
        <w:pStyle w:val="Overskrift1"/>
        <w:spacing w:before="0" w:after="0"/>
        <w:rPr>
          <w:rFonts w:ascii="Arial" w:eastAsia="Times New Roman" w:hAnsi="Arial" w:cs="Arial"/>
          <w:color w:val="auto"/>
          <w:highlight w:val="yellow"/>
          <w:lang w:eastAsia="nb-NO"/>
        </w:rPr>
      </w:pPr>
      <w:bookmarkStart w:id="18" w:name="_Tidsplan"/>
      <w:bookmarkStart w:id="19" w:name="_Toc519683057"/>
      <w:bookmarkStart w:id="20" w:name="_Toc519683199"/>
      <w:bookmarkStart w:id="21" w:name="_Toc534919749"/>
      <w:bookmarkEnd w:id="18"/>
      <w:r w:rsidRPr="004837E5">
        <w:rPr>
          <w:rFonts w:ascii="Arial" w:eastAsia="Times New Roman" w:hAnsi="Arial" w:cs="Arial"/>
          <w:color w:val="auto"/>
          <w:highlight w:val="yellow"/>
          <w:lang w:eastAsia="nb-NO"/>
        </w:rPr>
        <w:t>Tidsplan</w:t>
      </w:r>
      <w:bookmarkEnd w:id="19"/>
      <w:bookmarkEnd w:id="20"/>
      <w:bookmarkEnd w:id="21"/>
    </w:p>
    <w:tbl>
      <w:tblPr>
        <w:tblpPr w:leftFromText="141" w:rightFromText="141" w:vertAnchor="text" w:tblpY="232"/>
        <w:tblW w:w="9042" w:type="dxa"/>
        <w:tblCellMar>
          <w:left w:w="0" w:type="dxa"/>
          <w:right w:w="0" w:type="dxa"/>
        </w:tblCellMar>
        <w:tblLook w:val="04A0" w:firstRow="1" w:lastRow="0" w:firstColumn="1" w:lastColumn="0" w:noHBand="0" w:noVBand="1"/>
      </w:tblPr>
      <w:tblGrid>
        <w:gridCol w:w="5146"/>
        <w:gridCol w:w="2022"/>
        <w:gridCol w:w="1874"/>
      </w:tblGrid>
      <w:tr w:rsidR="005E48F1" w:rsidRPr="004837E5" w14:paraId="2AE514F8" w14:textId="4DFE2BF8" w:rsidTr="005E48F1">
        <w:tc>
          <w:tcPr>
            <w:tcW w:w="5146" w:type="dxa"/>
            <w:tcBorders>
              <w:top w:val="double" w:sz="4" w:space="0" w:color="auto"/>
              <w:left w:val="double" w:sz="4" w:space="0" w:color="auto"/>
              <w:bottom w:val="single" w:sz="4" w:space="0" w:color="auto"/>
              <w:right w:val="double" w:sz="4" w:space="0" w:color="auto"/>
            </w:tcBorders>
            <w:shd w:val="clear" w:color="auto" w:fill="C0C0C0"/>
            <w:tcMar>
              <w:top w:w="0" w:type="dxa"/>
              <w:left w:w="70" w:type="dxa"/>
              <w:bottom w:w="0" w:type="dxa"/>
              <w:right w:w="70" w:type="dxa"/>
            </w:tcMar>
            <w:hideMark/>
          </w:tcPr>
          <w:p w14:paraId="3FFE54B9" w14:textId="77777777" w:rsidR="005E48F1" w:rsidRPr="004837E5" w:rsidRDefault="005E48F1" w:rsidP="006D7DE0">
            <w:pPr>
              <w:snapToGrid w:val="0"/>
              <w:spacing w:after="0"/>
              <w:rPr>
                <w:rFonts w:ascii="Arial" w:eastAsia="Calibri" w:hAnsi="Arial" w:cs="Arial"/>
                <w:szCs w:val="20"/>
                <w:highlight w:val="yellow"/>
              </w:rPr>
            </w:pPr>
            <w:r w:rsidRPr="004837E5">
              <w:rPr>
                <w:rFonts w:ascii="Arial" w:eastAsia="Calibri" w:hAnsi="Arial" w:cs="Arial"/>
                <w:b/>
                <w:bCs/>
                <w:szCs w:val="20"/>
                <w:highlight w:val="yellow"/>
              </w:rPr>
              <w:t>Aktivitet</w:t>
            </w:r>
          </w:p>
        </w:tc>
        <w:tc>
          <w:tcPr>
            <w:tcW w:w="2022" w:type="dxa"/>
            <w:tcBorders>
              <w:top w:val="double" w:sz="4" w:space="0" w:color="auto"/>
              <w:left w:val="nil"/>
              <w:bottom w:val="single" w:sz="4" w:space="0" w:color="auto"/>
              <w:right w:val="double" w:sz="4" w:space="0" w:color="auto"/>
            </w:tcBorders>
            <w:shd w:val="clear" w:color="auto" w:fill="C0C0C0"/>
            <w:tcMar>
              <w:top w:w="0" w:type="dxa"/>
              <w:left w:w="70" w:type="dxa"/>
              <w:bottom w:w="0" w:type="dxa"/>
              <w:right w:w="70" w:type="dxa"/>
            </w:tcMar>
            <w:hideMark/>
          </w:tcPr>
          <w:p w14:paraId="1B0506DD" w14:textId="77777777" w:rsidR="005E48F1" w:rsidRPr="004837E5" w:rsidRDefault="005E48F1" w:rsidP="006D7DE0">
            <w:pPr>
              <w:snapToGrid w:val="0"/>
              <w:spacing w:after="0"/>
              <w:rPr>
                <w:rFonts w:ascii="Arial" w:eastAsia="Calibri" w:hAnsi="Arial" w:cs="Arial"/>
                <w:szCs w:val="20"/>
                <w:highlight w:val="yellow"/>
              </w:rPr>
            </w:pPr>
            <w:r w:rsidRPr="004837E5">
              <w:rPr>
                <w:rFonts w:ascii="Arial" w:eastAsia="Calibri" w:hAnsi="Arial" w:cs="Arial"/>
                <w:b/>
                <w:bCs/>
                <w:szCs w:val="20"/>
                <w:highlight w:val="yellow"/>
              </w:rPr>
              <w:t>Dato</w:t>
            </w:r>
          </w:p>
        </w:tc>
        <w:tc>
          <w:tcPr>
            <w:tcW w:w="1874" w:type="dxa"/>
            <w:tcBorders>
              <w:top w:val="double" w:sz="4" w:space="0" w:color="auto"/>
              <w:left w:val="nil"/>
              <w:bottom w:val="single" w:sz="4" w:space="0" w:color="auto"/>
              <w:right w:val="double" w:sz="4" w:space="0" w:color="auto"/>
            </w:tcBorders>
            <w:shd w:val="clear" w:color="auto" w:fill="C0C0C0"/>
          </w:tcPr>
          <w:p w14:paraId="2AE99E24" w14:textId="2B57C8BE" w:rsidR="005E48F1" w:rsidRPr="004837E5" w:rsidRDefault="005E48F1" w:rsidP="006D7DE0">
            <w:pPr>
              <w:snapToGrid w:val="0"/>
              <w:spacing w:after="0"/>
              <w:rPr>
                <w:rFonts w:ascii="Arial" w:eastAsia="Calibri" w:hAnsi="Arial" w:cs="Arial"/>
                <w:b/>
                <w:bCs/>
                <w:szCs w:val="20"/>
                <w:highlight w:val="yellow"/>
              </w:rPr>
            </w:pPr>
            <w:r w:rsidRPr="004837E5">
              <w:rPr>
                <w:rFonts w:ascii="Arial" w:eastAsia="Calibri" w:hAnsi="Arial" w:cs="Arial"/>
                <w:b/>
                <w:bCs/>
                <w:szCs w:val="20"/>
                <w:highlight w:val="yellow"/>
              </w:rPr>
              <w:t>Klokken</w:t>
            </w:r>
          </w:p>
        </w:tc>
      </w:tr>
      <w:tr w:rsidR="005E48F1" w:rsidRPr="004837E5" w14:paraId="403DDE00" w14:textId="5FF1154A" w:rsidTr="005E48F1">
        <w:tc>
          <w:tcPr>
            <w:tcW w:w="51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DDEA753" w14:textId="77777777" w:rsidR="005E48F1" w:rsidRPr="004837E5" w:rsidRDefault="005E48F1" w:rsidP="006D7DE0">
            <w:pPr>
              <w:snapToGrid w:val="0"/>
              <w:spacing w:after="0"/>
              <w:rPr>
                <w:rFonts w:ascii="Arial" w:eastAsia="Calibri" w:hAnsi="Arial" w:cs="Arial"/>
                <w:szCs w:val="20"/>
                <w:highlight w:val="yellow"/>
              </w:rPr>
            </w:pPr>
            <w:r w:rsidRPr="004837E5">
              <w:rPr>
                <w:rFonts w:ascii="Arial" w:eastAsia="Calibri" w:hAnsi="Arial" w:cs="Arial"/>
                <w:szCs w:val="20"/>
                <w:highlight w:val="yellow"/>
              </w:rPr>
              <w:t>Kunngjøring av konkurransen</w:t>
            </w:r>
          </w:p>
        </w:tc>
        <w:tc>
          <w:tcPr>
            <w:tcW w:w="202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1C5E70F" w14:textId="61BCE07C" w:rsidR="005E48F1" w:rsidRPr="004837E5" w:rsidRDefault="005E48F1" w:rsidP="006D2BF3">
            <w:pPr>
              <w:snapToGrid w:val="0"/>
              <w:spacing w:after="0"/>
              <w:rPr>
                <w:rFonts w:ascii="Arial" w:eastAsia="Calibri" w:hAnsi="Arial" w:cs="Arial"/>
                <w:szCs w:val="20"/>
                <w:highlight w:val="yellow"/>
              </w:rPr>
            </w:pPr>
            <w:r w:rsidRPr="004837E5">
              <w:rPr>
                <w:rFonts w:ascii="Arial" w:eastAsia="Calibri" w:hAnsi="Arial" w:cs="Arial"/>
                <w:szCs w:val="20"/>
                <w:highlight w:val="yellow"/>
              </w:rPr>
              <w:t>02.05.2019</w:t>
            </w:r>
          </w:p>
        </w:tc>
        <w:tc>
          <w:tcPr>
            <w:tcW w:w="1874" w:type="dxa"/>
            <w:tcBorders>
              <w:top w:val="single" w:sz="4" w:space="0" w:color="auto"/>
              <w:left w:val="single" w:sz="4" w:space="0" w:color="auto"/>
              <w:bottom w:val="single" w:sz="4" w:space="0" w:color="auto"/>
              <w:right w:val="single" w:sz="4" w:space="0" w:color="auto"/>
            </w:tcBorders>
          </w:tcPr>
          <w:p w14:paraId="3ECAA534" w14:textId="77777777" w:rsidR="005E48F1" w:rsidRPr="004837E5" w:rsidRDefault="005E48F1" w:rsidP="006D2BF3">
            <w:pPr>
              <w:snapToGrid w:val="0"/>
              <w:spacing w:after="0"/>
              <w:rPr>
                <w:rFonts w:ascii="Arial" w:eastAsia="Calibri" w:hAnsi="Arial" w:cs="Arial"/>
                <w:szCs w:val="20"/>
                <w:highlight w:val="yellow"/>
              </w:rPr>
            </w:pPr>
          </w:p>
        </w:tc>
      </w:tr>
      <w:tr w:rsidR="005E48F1" w:rsidRPr="004837E5" w14:paraId="7667096E" w14:textId="7F309640" w:rsidTr="005E48F1">
        <w:tc>
          <w:tcPr>
            <w:tcW w:w="51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07A7EA4" w14:textId="77777777" w:rsidR="005E48F1" w:rsidRPr="004837E5" w:rsidRDefault="005E48F1" w:rsidP="00506EA5">
            <w:pPr>
              <w:snapToGrid w:val="0"/>
              <w:spacing w:after="0"/>
              <w:rPr>
                <w:rFonts w:ascii="Arial" w:eastAsia="Calibri" w:hAnsi="Arial" w:cs="Arial"/>
                <w:szCs w:val="20"/>
                <w:highlight w:val="yellow"/>
              </w:rPr>
            </w:pPr>
            <w:r w:rsidRPr="004837E5">
              <w:rPr>
                <w:rFonts w:ascii="Arial" w:eastAsia="Calibri" w:hAnsi="Arial" w:cs="Arial"/>
                <w:szCs w:val="20"/>
                <w:highlight w:val="yellow"/>
              </w:rPr>
              <w:t>Tilbudskonferanse og befaring av brygger</w:t>
            </w:r>
          </w:p>
        </w:tc>
        <w:tc>
          <w:tcPr>
            <w:tcW w:w="202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6592ED9" w14:textId="784C85C8" w:rsidR="005E48F1" w:rsidRPr="004837E5" w:rsidRDefault="005E48F1" w:rsidP="00506EA5">
            <w:pPr>
              <w:snapToGrid w:val="0"/>
              <w:spacing w:after="0"/>
              <w:rPr>
                <w:rFonts w:ascii="Arial" w:eastAsia="Calibri" w:hAnsi="Arial" w:cs="Arial"/>
                <w:szCs w:val="20"/>
                <w:highlight w:val="yellow"/>
              </w:rPr>
            </w:pPr>
            <w:r w:rsidRPr="004837E5">
              <w:rPr>
                <w:rFonts w:ascii="Arial" w:eastAsia="Calibri" w:hAnsi="Arial" w:cs="Arial"/>
                <w:szCs w:val="20"/>
                <w:highlight w:val="yellow"/>
              </w:rPr>
              <w:t>28.05.2019</w:t>
            </w:r>
          </w:p>
        </w:tc>
        <w:tc>
          <w:tcPr>
            <w:tcW w:w="1874" w:type="dxa"/>
            <w:tcBorders>
              <w:top w:val="single" w:sz="4" w:space="0" w:color="auto"/>
              <w:left w:val="single" w:sz="4" w:space="0" w:color="auto"/>
              <w:bottom w:val="single" w:sz="4" w:space="0" w:color="auto"/>
              <w:right w:val="single" w:sz="4" w:space="0" w:color="auto"/>
            </w:tcBorders>
          </w:tcPr>
          <w:p w14:paraId="060117B4" w14:textId="77777777" w:rsidR="005E48F1" w:rsidRPr="004837E5" w:rsidRDefault="005E48F1" w:rsidP="00506EA5">
            <w:pPr>
              <w:snapToGrid w:val="0"/>
              <w:spacing w:after="0"/>
              <w:rPr>
                <w:rFonts w:ascii="Arial" w:eastAsia="Calibri" w:hAnsi="Arial" w:cs="Arial"/>
                <w:szCs w:val="20"/>
                <w:highlight w:val="yellow"/>
              </w:rPr>
            </w:pPr>
          </w:p>
        </w:tc>
      </w:tr>
      <w:tr w:rsidR="005E48F1" w:rsidRPr="004837E5" w14:paraId="5964048B" w14:textId="72F71101" w:rsidTr="005E48F1">
        <w:tc>
          <w:tcPr>
            <w:tcW w:w="51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9E1AF8E" w14:textId="0877A7BE" w:rsidR="005E48F1" w:rsidRPr="004837E5" w:rsidRDefault="005E48F1" w:rsidP="00506EA5">
            <w:pPr>
              <w:snapToGrid w:val="0"/>
              <w:spacing w:after="0"/>
              <w:rPr>
                <w:rFonts w:ascii="Arial" w:eastAsia="Calibri" w:hAnsi="Arial" w:cs="Arial"/>
                <w:szCs w:val="20"/>
                <w:highlight w:val="yellow"/>
              </w:rPr>
            </w:pPr>
            <w:r w:rsidRPr="004837E5">
              <w:rPr>
                <w:rFonts w:ascii="Arial" w:eastAsia="Calibri" w:hAnsi="Arial" w:cs="Arial"/>
                <w:szCs w:val="20"/>
                <w:highlight w:val="yellow"/>
              </w:rPr>
              <w:t>Frist for spørsmål i kvalifiseringsfasen</w:t>
            </w:r>
          </w:p>
        </w:tc>
        <w:tc>
          <w:tcPr>
            <w:tcW w:w="202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218B853" w14:textId="45C79F2A" w:rsidR="005E48F1" w:rsidRPr="004837E5" w:rsidRDefault="005E48F1" w:rsidP="008B6F0E">
            <w:pPr>
              <w:snapToGrid w:val="0"/>
              <w:spacing w:after="0"/>
              <w:rPr>
                <w:rFonts w:ascii="Arial" w:eastAsia="Calibri" w:hAnsi="Arial" w:cs="Arial"/>
                <w:szCs w:val="20"/>
                <w:highlight w:val="yellow"/>
              </w:rPr>
            </w:pPr>
            <w:r w:rsidRPr="004837E5">
              <w:rPr>
                <w:rFonts w:ascii="Arial" w:eastAsia="Calibri" w:hAnsi="Arial" w:cs="Arial"/>
                <w:szCs w:val="20"/>
                <w:highlight w:val="yellow"/>
              </w:rPr>
              <w:t>03.06.2019</w:t>
            </w:r>
          </w:p>
        </w:tc>
        <w:tc>
          <w:tcPr>
            <w:tcW w:w="1874" w:type="dxa"/>
            <w:tcBorders>
              <w:top w:val="single" w:sz="4" w:space="0" w:color="auto"/>
              <w:left w:val="single" w:sz="4" w:space="0" w:color="auto"/>
              <w:bottom w:val="single" w:sz="4" w:space="0" w:color="auto"/>
              <w:right w:val="single" w:sz="4" w:space="0" w:color="auto"/>
            </w:tcBorders>
          </w:tcPr>
          <w:p w14:paraId="0B54518C" w14:textId="77777777" w:rsidR="005E48F1" w:rsidRPr="004837E5" w:rsidRDefault="005E48F1" w:rsidP="008B6F0E">
            <w:pPr>
              <w:snapToGrid w:val="0"/>
              <w:spacing w:after="0"/>
              <w:rPr>
                <w:rFonts w:ascii="Arial" w:eastAsia="Calibri" w:hAnsi="Arial" w:cs="Arial"/>
                <w:szCs w:val="20"/>
                <w:highlight w:val="yellow"/>
              </w:rPr>
            </w:pPr>
          </w:p>
        </w:tc>
      </w:tr>
      <w:tr w:rsidR="005E48F1" w:rsidRPr="004837E5" w14:paraId="0B9BEFD5" w14:textId="77777777" w:rsidTr="005E48F1">
        <w:tc>
          <w:tcPr>
            <w:tcW w:w="51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AAB0BF3" w14:textId="2C8C27A5" w:rsidR="005E48F1" w:rsidRPr="004837E5" w:rsidRDefault="005E48F1" w:rsidP="00506EA5">
            <w:pPr>
              <w:snapToGrid w:val="0"/>
              <w:spacing w:after="0"/>
              <w:rPr>
                <w:rFonts w:ascii="Arial" w:eastAsia="Calibri" w:hAnsi="Arial" w:cs="Arial"/>
                <w:szCs w:val="20"/>
                <w:highlight w:val="yellow"/>
              </w:rPr>
            </w:pPr>
            <w:r w:rsidRPr="004837E5">
              <w:rPr>
                <w:rFonts w:ascii="Arial" w:eastAsia="Calibri" w:hAnsi="Arial" w:cs="Arial"/>
                <w:szCs w:val="20"/>
                <w:highlight w:val="yellow"/>
              </w:rPr>
              <w:t>Siste dag for besvarelse av spørsmål</w:t>
            </w:r>
          </w:p>
        </w:tc>
        <w:tc>
          <w:tcPr>
            <w:tcW w:w="202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F658C6" w14:textId="1631ECF8" w:rsidR="005E48F1" w:rsidRPr="004837E5" w:rsidRDefault="005E48F1" w:rsidP="00506EA5">
            <w:pPr>
              <w:snapToGrid w:val="0"/>
              <w:spacing w:after="0"/>
              <w:rPr>
                <w:rFonts w:ascii="Arial" w:eastAsia="Calibri" w:hAnsi="Arial" w:cs="Arial"/>
                <w:szCs w:val="20"/>
                <w:highlight w:val="yellow"/>
              </w:rPr>
            </w:pPr>
            <w:r w:rsidRPr="004837E5">
              <w:rPr>
                <w:rFonts w:ascii="Arial" w:eastAsia="Calibri" w:hAnsi="Arial" w:cs="Arial"/>
                <w:szCs w:val="20"/>
                <w:highlight w:val="yellow"/>
              </w:rPr>
              <w:t>05.06.2019</w:t>
            </w:r>
          </w:p>
        </w:tc>
        <w:tc>
          <w:tcPr>
            <w:tcW w:w="1874" w:type="dxa"/>
            <w:tcBorders>
              <w:top w:val="single" w:sz="4" w:space="0" w:color="auto"/>
              <w:left w:val="single" w:sz="4" w:space="0" w:color="auto"/>
              <w:bottom w:val="single" w:sz="4" w:space="0" w:color="auto"/>
              <w:right w:val="single" w:sz="4" w:space="0" w:color="auto"/>
            </w:tcBorders>
          </w:tcPr>
          <w:p w14:paraId="1BB86233" w14:textId="77777777" w:rsidR="005E48F1" w:rsidRPr="004837E5" w:rsidRDefault="005E48F1" w:rsidP="00506EA5">
            <w:pPr>
              <w:snapToGrid w:val="0"/>
              <w:spacing w:after="0"/>
              <w:rPr>
                <w:rFonts w:ascii="Arial" w:eastAsia="Calibri" w:hAnsi="Arial" w:cs="Arial"/>
                <w:szCs w:val="20"/>
                <w:highlight w:val="yellow"/>
              </w:rPr>
            </w:pPr>
          </w:p>
        </w:tc>
      </w:tr>
      <w:tr w:rsidR="005E48F1" w:rsidRPr="004837E5" w14:paraId="2BE335E0" w14:textId="3CC916D7" w:rsidTr="005E48F1">
        <w:tc>
          <w:tcPr>
            <w:tcW w:w="51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D0F31C5" w14:textId="77777777" w:rsidR="005E48F1" w:rsidRPr="004837E5" w:rsidRDefault="005E48F1" w:rsidP="00506EA5">
            <w:pPr>
              <w:snapToGrid w:val="0"/>
              <w:spacing w:after="0"/>
              <w:rPr>
                <w:rFonts w:ascii="Arial" w:eastAsia="Calibri" w:hAnsi="Arial" w:cs="Arial"/>
                <w:szCs w:val="20"/>
                <w:highlight w:val="yellow"/>
              </w:rPr>
            </w:pPr>
            <w:r w:rsidRPr="004837E5">
              <w:rPr>
                <w:rFonts w:ascii="Arial" w:eastAsia="Calibri" w:hAnsi="Arial" w:cs="Arial"/>
                <w:b/>
                <w:szCs w:val="20"/>
                <w:highlight w:val="yellow"/>
              </w:rPr>
              <w:t>Frist for innlevering av forespørsel om å delta</w:t>
            </w:r>
          </w:p>
        </w:tc>
        <w:tc>
          <w:tcPr>
            <w:tcW w:w="202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AF53445" w14:textId="78BFE6F8" w:rsidR="005E48F1" w:rsidRPr="004837E5" w:rsidRDefault="004837E5" w:rsidP="00506EA5">
            <w:pPr>
              <w:snapToGrid w:val="0"/>
              <w:spacing w:after="0"/>
              <w:rPr>
                <w:rFonts w:ascii="Arial" w:eastAsia="Calibri" w:hAnsi="Arial" w:cs="Arial"/>
                <w:szCs w:val="20"/>
                <w:highlight w:val="yellow"/>
              </w:rPr>
            </w:pPr>
            <w:r w:rsidRPr="004837E5">
              <w:rPr>
                <w:rFonts w:ascii="Arial" w:eastAsia="Calibri" w:hAnsi="Arial" w:cs="Arial"/>
                <w:szCs w:val="20"/>
                <w:highlight w:val="yellow"/>
              </w:rPr>
              <w:t>07.06.2019</w:t>
            </w:r>
          </w:p>
        </w:tc>
        <w:tc>
          <w:tcPr>
            <w:tcW w:w="1874" w:type="dxa"/>
            <w:tcBorders>
              <w:top w:val="single" w:sz="4" w:space="0" w:color="auto"/>
              <w:left w:val="single" w:sz="4" w:space="0" w:color="auto"/>
              <w:bottom w:val="single" w:sz="4" w:space="0" w:color="auto"/>
              <w:right w:val="single" w:sz="4" w:space="0" w:color="auto"/>
            </w:tcBorders>
          </w:tcPr>
          <w:p w14:paraId="097E0BAD" w14:textId="5A043CA8" w:rsidR="005E48F1" w:rsidRPr="004837E5" w:rsidRDefault="004837E5" w:rsidP="00506EA5">
            <w:pPr>
              <w:snapToGrid w:val="0"/>
              <w:spacing w:after="0"/>
              <w:rPr>
                <w:rFonts w:ascii="Arial" w:eastAsia="Calibri" w:hAnsi="Arial" w:cs="Arial"/>
                <w:szCs w:val="20"/>
                <w:highlight w:val="yellow"/>
              </w:rPr>
            </w:pPr>
            <w:proofErr w:type="spellStart"/>
            <w:r w:rsidRPr="004837E5">
              <w:rPr>
                <w:rFonts w:ascii="Arial" w:eastAsia="Calibri" w:hAnsi="Arial" w:cs="Arial"/>
                <w:szCs w:val="20"/>
                <w:highlight w:val="yellow"/>
              </w:rPr>
              <w:t>Kl</w:t>
            </w:r>
            <w:proofErr w:type="spellEnd"/>
            <w:r w:rsidRPr="004837E5">
              <w:rPr>
                <w:rFonts w:ascii="Arial" w:eastAsia="Calibri" w:hAnsi="Arial" w:cs="Arial"/>
                <w:szCs w:val="20"/>
                <w:highlight w:val="yellow"/>
              </w:rPr>
              <w:t xml:space="preserve"> 12.00</w:t>
            </w:r>
          </w:p>
        </w:tc>
      </w:tr>
      <w:tr w:rsidR="005E48F1" w:rsidRPr="004837E5" w14:paraId="4E9A273D" w14:textId="4392AFF5" w:rsidTr="005E48F1">
        <w:tc>
          <w:tcPr>
            <w:tcW w:w="51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696A120" w14:textId="77777777" w:rsidR="005E48F1" w:rsidRPr="004837E5" w:rsidRDefault="005E48F1" w:rsidP="00506EA5">
            <w:pPr>
              <w:snapToGrid w:val="0"/>
              <w:spacing w:after="0"/>
              <w:rPr>
                <w:rFonts w:ascii="Arial" w:eastAsia="Calibri" w:hAnsi="Arial" w:cs="Arial"/>
                <w:szCs w:val="20"/>
                <w:highlight w:val="yellow"/>
              </w:rPr>
            </w:pPr>
            <w:r w:rsidRPr="004837E5">
              <w:rPr>
                <w:rFonts w:ascii="Arial" w:eastAsia="Calibri" w:hAnsi="Arial" w:cs="Arial"/>
                <w:szCs w:val="20"/>
                <w:highlight w:val="yellow"/>
              </w:rPr>
              <w:t>Melding om resultatet av kvalifikasjonen – invitasjon til utvalgte tilbydere</w:t>
            </w:r>
          </w:p>
        </w:tc>
        <w:tc>
          <w:tcPr>
            <w:tcW w:w="202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BB01ECC" w14:textId="750C9EE4" w:rsidR="005E48F1" w:rsidRPr="004837E5" w:rsidRDefault="004837E5" w:rsidP="00506EA5">
            <w:pPr>
              <w:snapToGrid w:val="0"/>
              <w:spacing w:after="0"/>
              <w:rPr>
                <w:rFonts w:ascii="Arial" w:eastAsia="Calibri" w:hAnsi="Arial" w:cs="Arial"/>
                <w:szCs w:val="20"/>
                <w:highlight w:val="yellow"/>
              </w:rPr>
            </w:pPr>
            <w:r w:rsidRPr="004837E5">
              <w:rPr>
                <w:rFonts w:ascii="Arial" w:eastAsia="Calibri" w:hAnsi="Arial" w:cs="Arial"/>
                <w:szCs w:val="20"/>
                <w:highlight w:val="yellow"/>
              </w:rPr>
              <w:t>11.06.2019</w:t>
            </w:r>
          </w:p>
        </w:tc>
        <w:tc>
          <w:tcPr>
            <w:tcW w:w="1874" w:type="dxa"/>
            <w:tcBorders>
              <w:top w:val="single" w:sz="4" w:space="0" w:color="auto"/>
              <w:left w:val="single" w:sz="4" w:space="0" w:color="auto"/>
              <w:bottom w:val="single" w:sz="4" w:space="0" w:color="auto"/>
              <w:right w:val="single" w:sz="4" w:space="0" w:color="auto"/>
            </w:tcBorders>
          </w:tcPr>
          <w:p w14:paraId="6D75281D" w14:textId="77777777" w:rsidR="005E48F1" w:rsidRPr="004837E5" w:rsidRDefault="005E48F1" w:rsidP="00506EA5">
            <w:pPr>
              <w:snapToGrid w:val="0"/>
              <w:spacing w:after="0"/>
              <w:rPr>
                <w:rFonts w:ascii="Arial" w:eastAsia="Calibri" w:hAnsi="Arial" w:cs="Arial"/>
                <w:szCs w:val="20"/>
                <w:highlight w:val="yellow"/>
              </w:rPr>
            </w:pPr>
          </w:p>
        </w:tc>
      </w:tr>
      <w:tr w:rsidR="004837E5" w:rsidRPr="004837E5" w14:paraId="0979B2F9" w14:textId="77777777" w:rsidTr="005E48F1">
        <w:tc>
          <w:tcPr>
            <w:tcW w:w="51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4A69EEA" w14:textId="5525EAA3" w:rsidR="004837E5" w:rsidRPr="004837E5" w:rsidRDefault="004837E5" w:rsidP="004837E5">
            <w:pPr>
              <w:snapToGrid w:val="0"/>
              <w:spacing w:after="0"/>
              <w:rPr>
                <w:rFonts w:ascii="Arial" w:eastAsia="Calibri" w:hAnsi="Arial" w:cs="Arial"/>
                <w:szCs w:val="20"/>
                <w:highlight w:val="yellow"/>
              </w:rPr>
            </w:pPr>
            <w:r w:rsidRPr="004837E5">
              <w:rPr>
                <w:rFonts w:ascii="Arial" w:eastAsia="Calibri" w:hAnsi="Arial" w:cs="Arial"/>
                <w:szCs w:val="20"/>
                <w:highlight w:val="yellow"/>
              </w:rPr>
              <w:t>Eventuell tilbudskonferanse nr. 2</w:t>
            </w:r>
          </w:p>
        </w:tc>
        <w:tc>
          <w:tcPr>
            <w:tcW w:w="202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72B4981" w14:textId="2AA7538C" w:rsidR="004837E5" w:rsidRPr="004837E5" w:rsidRDefault="004837E5" w:rsidP="00506EA5">
            <w:pPr>
              <w:spacing w:after="0"/>
              <w:rPr>
                <w:rFonts w:ascii="Arial" w:eastAsia="Calibri" w:hAnsi="Arial" w:cs="Arial"/>
                <w:szCs w:val="20"/>
                <w:highlight w:val="yellow"/>
              </w:rPr>
            </w:pPr>
            <w:r w:rsidRPr="004837E5">
              <w:rPr>
                <w:rFonts w:ascii="Arial" w:eastAsia="Calibri" w:hAnsi="Arial" w:cs="Arial"/>
                <w:szCs w:val="20"/>
                <w:highlight w:val="yellow"/>
              </w:rPr>
              <w:t>29.08.2019</w:t>
            </w:r>
          </w:p>
        </w:tc>
        <w:tc>
          <w:tcPr>
            <w:tcW w:w="1874" w:type="dxa"/>
            <w:tcBorders>
              <w:top w:val="single" w:sz="4" w:space="0" w:color="auto"/>
              <w:left w:val="single" w:sz="4" w:space="0" w:color="auto"/>
              <w:bottom w:val="single" w:sz="4" w:space="0" w:color="auto"/>
              <w:right w:val="single" w:sz="4" w:space="0" w:color="auto"/>
            </w:tcBorders>
          </w:tcPr>
          <w:p w14:paraId="62AFB32D" w14:textId="77777777" w:rsidR="004837E5" w:rsidRPr="004837E5" w:rsidRDefault="004837E5" w:rsidP="00506EA5">
            <w:pPr>
              <w:spacing w:after="0"/>
              <w:rPr>
                <w:rFonts w:ascii="Arial" w:eastAsia="Calibri" w:hAnsi="Arial" w:cs="Arial"/>
                <w:szCs w:val="20"/>
                <w:highlight w:val="yellow"/>
              </w:rPr>
            </w:pPr>
          </w:p>
        </w:tc>
      </w:tr>
      <w:tr w:rsidR="005E48F1" w:rsidRPr="004837E5" w14:paraId="069519C6" w14:textId="4290BFC5" w:rsidTr="005E48F1">
        <w:tc>
          <w:tcPr>
            <w:tcW w:w="51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AE032AB" w14:textId="77777777" w:rsidR="005E48F1" w:rsidRPr="004837E5" w:rsidRDefault="005E48F1" w:rsidP="00506EA5">
            <w:pPr>
              <w:snapToGrid w:val="0"/>
              <w:spacing w:after="0"/>
              <w:rPr>
                <w:rFonts w:ascii="Arial" w:eastAsia="Calibri" w:hAnsi="Arial" w:cs="Arial"/>
                <w:szCs w:val="20"/>
                <w:highlight w:val="yellow"/>
              </w:rPr>
            </w:pPr>
            <w:r w:rsidRPr="004837E5">
              <w:rPr>
                <w:rFonts w:ascii="Arial" w:eastAsia="Calibri" w:hAnsi="Arial" w:cs="Arial"/>
                <w:szCs w:val="20"/>
                <w:highlight w:val="yellow"/>
              </w:rPr>
              <w:t>Frist for å stille spørsmål til konkurransegrunnlaget</w:t>
            </w:r>
          </w:p>
        </w:tc>
        <w:tc>
          <w:tcPr>
            <w:tcW w:w="202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60485FD" w14:textId="6F97DFC1" w:rsidR="005E48F1" w:rsidRPr="004837E5" w:rsidRDefault="004837E5" w:rsidP="00506EA5">
            <w:pPr>
              <w:spacing w:after="0"/>
              <w:rPr>
                <w:rFonts w:ascii="Arial" w:eastAsia="Calibri" w:hAnsi="Arial" w:cs="Arial"/>
                <w:szCs w:val="20"/>
                <w:highlight w:val="yellow"/>
              </w:rPr>
            </w:pPr>
            <w:r w:rsidRPr="004837E5">
              <w:rPr>
                <w:rFonts w:ascii="Arial" w:eastAsia="Calibri" w:hAnsi="Arial" w:cs="Arial"/>
                <w:szCs w:val="20"/>
                <w:highlight w:val="yellow"/>
              </w:rPr>
              <w:t>16.09.2019</w:t>
            </w:r>
          </w:p>
        </w:tc>
        <w:tc>
          <w:tcPr>
            <w:tcW w:w="1874" w:type="dxa"/>
            <w:tcBorders>
              <w:top w:val="single" w:sz="4" w:space="0" w:color="auto"/>
              <w:left w:val="single" w:sz="4" w:space="0" w:color="auto"/>
              <w:bottom w:val="single" w:sz="4" w:space="0" w:color="auto"/>
              <w:right w:val="single" w:sz="4" w:space="0" w:color="auto"/>
            </w:tcBorders>
          </w:tcPr>
          <w:p w14:paraId="4619BD4F" w14:textId="77777777" w:rsidR="005E48F1" w:rsidRPr="004837E5" w:rsidRDefault="005E48F1" w:rsidP="00506EA5">
            <w:pPr>
              <w:spacing w:after="0"/>
              <w:rPr>
                <w:rFonts w:ascii="Arial" w:eastAsia="Calibri" w:hAnsi="Arial" w:cs="Arial"/>
                <w:szCs w:val="20"/>
                <w:highlight w:val="yellow"/>
              </w:rPr>
            </w:pPr>
          </w:p>
        </w:tc>
      </w:tr>
      <w:tr w:rsidR="005E48F1" w:rsidRPr="004837E5" w14:paraId="2D70978D" w14:textId="77777777" w:rsidTr="005E48F1">
        <w:tc>
          <w:tcPr>
            <w:tcW w:w="51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4253D95" w14:textId="056BAC6D" w:rsidR="005E48F1" w:rsidRPr="004837E5" w:rsidRDefault="005E48F1" w:rsidP="00506EA5">
            <w:pPr>
              <w:snapToGrid w:val="0"/>
              <w:spacing w:after="0"/>
              <w:rPr>
                <w:rFonts w:ascii="Arial" w:eastAsia="Calibri" w:hAnsi="Arial" w:cs="Arial"/>
                <w:bCs/>
                <w:szCs w:val="20"/>
                <w:highlight w:val="yellow"/>
              </w:rPr>
            </w:pPr>
            <w:r w:rsidRPr="004837E5">
              <w:rPr>
                <w:rFonts w:ascii="Arial" w:eastAsia="Calibri" w:hAnsi="Arial" w:cs="Arial"/>
                <w:bCs/>
                <w:szCs w:val="20"/>
                <w:highlight w:val="yellow"/>
              </w:rPr>
              <w:t>Siste dag for besvarelse av spørsmål og legge ut ny informasjon</w:t>
            </w:r>
          </w:p>
        </w:tc>
        <w:tc>
          <w:tcPr>
            <w:tcW w:w="202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3B84271" w14:textId="306FF071" w:rsidR="005E48F1" w:rsidRPr="004837E5" w:rsidRDefault="004837E5" w:rsidP="00506EA5">
            <w:pPr>
              <w:spacing w:after="0"/>
              <w:rPr>
                <w:rFonts w:ascii="Arial" w:eastAsia="Calibri" w:hAnsi="Arial" w:cs="Arial"/>
                <w:szCs w:val="20"/>
                <w:highlight w:val="yellow"/>
              </w:rPr>
            </w:pPr>
            <w:r w:rsidRPr="004837E5">
              <w:rPr>
                <w:rFonts w:ascii="Arial" w:eastAsia="Calibri" w:hAnsi="Arial" w:cs="Arial"/>
                <w:szCs w:val="20"/>
                <w:highlight w:val="yellow"/>
              </w:rPr>
              <w:t>20.09.2019</w:t>
            </w:r>
          </w:p>
        </w:tc>
        <w:tc>
          <w:tcPr>
            <w:tcW w:w="1874" w:type="dxa"/>
            <w:tcBorders>
              <w:top w:val="single" w:sz="4" w:space="0" w:color="auto"/>
              <w:left w:val="single" w:sz="4" w:space="0" w:color="auto"/>
              <w:bottom w:val="single" w:sz="4" w:space="0" w:color="auto"/>
              <w:right w:val="single" w:sz="4" w:space="0" w:color="auto"/>
            </w:tcBorders>
          </w:tcPr>
          <w:p w14:paraId="6ED99D33" w14:textId="77777777" w:rsidR="005E48F1" w:rsidRPr="004837E5" w:rsidRDefault="005E48F1" w:rsidP="00506EA5">
            <w:pPr>
              <w:spacing w:after="0"/>
              <w:rPr>
                <w:rFonts w:ascii="Arial" w:eastAsia="Calibri" w:hAnsi="Arial" w:cs="Arial"/>
                <w:szCs w:val="20"/>
                <w:highlight w:val="yellow"/>
              </w:rPr>
            </w:pPr>
          </w:p>
        </w:tc>
      </w:tr>
      <w:tr w:rsidR="005E48F1" w:rsidRPr="004837E5" w14:paraId="6685A0EF" w14:textId="64806A3F" w:rsidTr="005E48F1">
        <w:tc>
          <w:tcPr>
            <w:tcW w:w="51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10A72C2" w14:textId="77777777" w:rsidR="005E48F1" w:rsidRPr="004837E5" w:rsidRDefault="005E48F1" w:rsidP="00506EA5">
            <w:pPr>
              <w:snapToGrid w:val="0"/>
              <w:spacing w:after="0"/>
              <w:rPr>
                <w:rFonts w:ascii="Arial" w:eastAsia="Calibri" w:hAnsi="Arial" w:cs="Arial"/>
                <w:szCs w:val="20"/>
                <w:highlight w:val="yellow"/>
              </w:rPr>
            </w:pPr>
            <w:r w:rsidRPr="004837E5">
              <w:rPr>
                <w:rFonts w:ascii="Arial" w:eastAsia="Calibri" w:hAnsi="Arial" w:cs="Arial"/>
                <w:b/>
                <w:bCs/>
                <w:szCs w:val="20"/>
                <w:highlight w:val="yellow"/>
              </w:rPr>
              <w:t>Frist for innlevering av tilbud</w:t>
            </w:r>
          </w:p>
        </w:tc>
        <w:tc>
          <w:tcPr>
            <w:tcW w:w="202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8E14E4D" w14:textId="5167E64F" w:rsidR="005E48F1" w:rsidRPr="004837E5" w:rsidRDefault="004837E5" w:rsidP="00506EA5">
            <w:pPr>
              <w:spacing w:after="0"/>
              <w:rPr>
                <w:rFonts w:ascii="Arial" w:eastAsia="Calibri" w:hAnsi="Arial" w:cs="Arial"/>
                <w:szCs w:val="20"/>
                <w:highlight w:val="yellow"/>
              </w:rPr>
            </w:pPr>
            <w:r w:rsidRPr="004837E5">
              <w:rPr>
                <w:rFonts w:ascii="Arial" w:eastAsia="Calibri" w:hAnsi="Arial" w:cs="Arial"/>
                <w:szCs w:val="20"/>
                <w:highlight w:val="yellow"/>
              </w:rPr>
              <w:t>7.10.2019</w:t>
            </w:r>
          </w:p>
        </w:tc>
        <w:tc>
          <w:tcPr>
            <w:tcW w:w="1874" w:type="dxa"/>
            <w:tcBorders>
              <w:top w:val="single" w:sz="4" w:space="0" w:color="auto"/>
              <w:left w:val="single" w:sz="4" w:space="0" w:color="auto"/>
              <w:bottom w:val="single" w:sz="4" w:space="0" w:color="auto"/>
              <w:right w:val="single" w:sz="4" w:space="0" w:color="auto"/>
            </w:tcBorders>
          </w:tcPr>
          <w:p w14:paraId="2D78D7F7" w14:textId="19FB3493" w:rsidR="005E48F1" w:rsidRPr="004837E5" w:rsidRDefault="004837E5" w:rsidP="00506EA5">
            <w:pPr>
              <w:spacing w:after="0"/>
              <w:rPr>
                <w:rFonts w:ascii="Arial" w:eastAsia="Calibri" w:hAnsi="Arial" w:cs="Arial"/>
                <w:szCs w:val="20"/>
                <w:highlight w:val="yellow"/>
              </w:rPr>
            </w:pPr>
            <w:proofErr w:type="spellStart"/>
            <w:r w:rsidRPr="004837E5">
              <w:rPr>
                <w:rFonts w:ascii="Arial" w:eastAsia="Calibri" w:hAnsi="Arial" w:cs="Arial"/>
                <w:szCs w:val="20"/>
                <w:highlight w:val="yellow"/>
              </w:rPr>
              <w:t>Kl</w:t>
            </w:r>
            <w:proofErr w:type="spellEnd"/>
            <w:r w:rsidRPr="004837E5">
              <w:rPr>
                <w:rFonts w:ascii="Arial" w:eastAsia="Calibri" w:hAnsi="Arial" w:cs="Arial"/>
                <w:szCs w:val="20"/>
                <w:highlight w:val="yellow"/>
              </w:rPr>
              <w:t xml:space="preserve"> 12.00</w:t>
            </w:r>
          </w:p>
        </w:tc>
      </w:tr>
      <w:tr w:rsidR="005E48F1" w:rsidRPr="004837E5" w14:paraId="6F6C5957" w14:textId="1001F9D9" w:rsidTr="005E48F1">
        <w:tc>
          <w:tcPr>
            <w:tcW w:w="51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F7BDD2C" w14:textId="77777777" w:rsidR="005E48F1" w:rsidRPr="004837E5" w:rsidRDefault="005E48F1" w:rsidP="00506EA5">
            <w:pPr>
              <w:snapToGrid w:val="0"/>
              <w:spacing w:after="0"/>
              <w:rPr>
                <w:rFonts w:ascii="Arial" w:eastAsia="Calibri" w:hAnsi="Arial" w:cs="Arial"/>
                <w:szCs w:val="20"/>
                <w:highlight w:val="yellow"/>
              </w:rPr>
            </w:pPr>
            <w:r w:rsidRPr="004837E5">
              <w:rPr>
                <w:rFonts w:ascii="Arial" w:eastAsia="Calibri" w:hAnsi="Arial" w:cs="Arial"/>
                <w:szCs w:val="20"/>
                <w:highlight w:val="yellow"/>
              </w:rPr>
              <w:t xml:space="preserve">Forhandlinger og reviderte tilbud </w:t>
            </w:r>
          </w:p>
        </w:tc>
        <w:tc>
          <w:tcPr>
            <w:tcW w:w="202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DE0AD7D" w14:textId="551CB701" w:rsidR="005E48F1" w:rsidRPr="004837E5" w:rsidRDefault="004837E5" w:rsidP="00506EA5">
            <w:pPr>
              <w:snapToGrid w:val="0"/>
              <w:spacing w:after="0"/>
              <w:rPr>
                <w:rFonts w:ascii="Arial" w:eastAsia="Calibri" w:hAnsi="Arial" w:cs="Arial"/>
                <w:szCs w:val="20"/>
                <w:highlight w:val="yellow"/>
              </w:rPr>
            </w:pPr>
            <w:r w:rsidRPr="004837E5">
              <w:rPr>
                <w:rFonts w:ascii="Arial" w:eastAsia="Calibri" w:hAnsi="Arial" w:cs="Arial"/>
                <w:szCs w:val="20"/>
                <w:highlight w:val="yellow"/>
              </w:rPr>
              <w:t>Uke 43-47</w:t>
            </w:r>
          </w:p>
        </w:tc>
        <w:tc>
          <w:tcPr>
            <w:tcW w:w="1874" w:type="dxa"/>
            <w:tcBorders>
              <w:top w:val="single" w:sz="4" w:space="0" w:color="auto"/>
              <w:left w:val="single" w:sz="4" w:space="0" w:color="auto"/>
              <w:bottom w:val="single" w:sz="4" w:space="0" w:color="auto"/>
              <w:right w:val="single" w:sz="4" w:space="0" w:color="auto"/>
            </w:tcBorders>
          </w:tcPr>
          <w:p w14:paraId="36DAA883" w14:textId="77777777" w:rsidR="005E48F1" w:rsidRPr="004837E5" w:rsidRDefault="005E48F1" w:rsidP="00506EA5">
            <w:pPr>
              <w:snapToGrid w:val="0"/>
              <w:spacing w:after="0"/>
              <w:rPr>
                <w:rFonts w:ascii="Arial" w:eastAsia="Calibri" w:hAnsi="Arial" w:cs="Arial"/>
                <w:szCs w:val="20"/>
                <w:highlight w:val="yellow"/>
              </w:rPr>
            </w:pPr>
          </w:p>
        </w:tc>
      </w:tr>
      <w:tr w:rsidR="005E48F1" w:rsidRPr="00E41C05" w14:paraId="0004DA27" w14:textId="7D7F89A5" w:rsidTr="005E48F1">
        <w:trPr>
          <w:trHeight w:val="283"/>
        </w:trPr>
        <w:tc>
          <w:tcPr>
            <w:tcW w:w="51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AAC6301" w14:textId="77777777" w:rsidR="005E48F1" w:rsidRPr="004837E5" w:rsidRDefault="005E48F1" w:rsidP="00506EA5">
            <w:pPr>
              <w:snapToGrid w:val="0"/>
              <w:spacing w:after="0"/>
              <w:rPr>
                <w:rFonts w:ascii="Arial" w:eastAsia="Calibri" w:hAnsi="Arial" w:cs="Arial"/>
                <w:szCs w:val="20"/>
                <w:highlight w:val="yellow"/>
              </w:rPr>
            </w:pPr>
            <w:r w:rsidRPr="004837E5">
              <w:rPr>
                <w:rFonts w:ascii="Arial" w:eastAsia="Calibri" w:hAnsi="Arial" w:cs="Arial"/>
                <w:szCs w:val="20"/>
                <w:highlight w:val="yellow"/>
              </w:rPr>
              <w:t>Forventet tildeling</w:t>
            </w:r>
          </w:p>
        </w:tc>
        <w:tc>
          <w:tcPr>
            <w:tcW w:w="202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25EF5B4" w14:textId="49A585C4" w:rsidR="005E48F1" w:rsidRPr="00E41C05" w:rsidRDefault="004837E5" w:rsidP="00506EA5">
            <w:pPr>
              <w:snapToGrid w:val="0"/>
              <w:spacing w:after="0"/>
              <w:rPr>
                <w:rFonts w:ascii="Arial" w:eastAsia="Calibri" w:hAnsi="Arial" w:cs="Arial"/>
                <w:szCs w:val="20"/>
              </w:rPr>
            </w:pPr>
            <w:r w:rsidRPr="004837E5">
              <w:rPr>
                <w:rFonts w:ascii="Arial" w:eastAsia="Calibri" w:hAnsi="Arial" w:cs="Arial"/>
                <w:szCs w:val="20"/>
                <w:highlight w:val="yellow"/>
              </w:rPr>
              <w:t>Uke 51</w:t>
            </w:r>
          </w:p>
        </w:tc>
        <w:tc>
          <w:tcPr>
            <w:tcW w:w="1874" w:type="dxa"/>
            <w:tcBorders>
              <w:top w:val="single" w:sz="4" w:space="0" w:color="auto"/>
              <w:left w:val="single" w:sz="4" w:space="0" w:color="auto"/>
              <w:bottom w:val="single" w:sz="4" w:space="0" w:color="auto"/>
              <w:right w:val="single" w:sz="4" w:space="0" w:color="auto"/>
            </w:tcBorders>
          </w:tcPr>
          <w:p w14:paraId="20D079E7" w14:textId="77777777" w:rsidR="005E48F1" w:rsidRPr="00E41C05" w:rsidRDefault="005E48F1" w:rsidP="00506EA5">
            <w:pPr>
              <w:snapToGrid w:val="0"/>
              <w:spacing w:after="0"/>
              <w:rPr>
                <w:rFonts w:ascii="Arial" w:eastAsia="Calibri" w:hAnsi="Arial" w:cs="Arial"/>
                <w:szCs w:val="20"/>
              </w:rPr>
            </w:pPr>
          </w:p>
        </w:tc>
      </w:tr>
      <w:tr w:rsidR="005E48F1" w:rsidRPr="00E41C05" w14:paraId="514146A2" w14:textId="78E1493D" w:rsidTr="005E48F1">
        <w:trPr>
          <w:trHeight w:val="283"/>
        </w:trPr>
        <w:tc>
          <w:tcPr>
            <w:tcW w:w="51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531C2E3" w14:textId="77777777" w:rsidR="005E48F1" w:rsidRPr="00E41C05" w:rsidRDefault="005E48F1" w:rsidP="00506EA5">
            <w:pPr>
              <w:snapToGrid w:val="0"/>
              <w:spacing w:after="0"/>
              <w:rPr>
                <w:rFonts w:ascii="Arial" w:eastAsia="Calibri" w:hAnsi="Arial" w:cs="Arial"/>
                <w:szCs w:val="20"/>
              </w:rPr>
            </w:pPr>
            <w:r w:rsidRPr="00E41C05">
              <w:rPr>
                <w:rFonts w:ascii="Arial" w:eastAsia="Calibri" w:hAnsi="Arial" w:cs="Arial"/>
                <w:szCs w:val="20"/>
              </w:rPr>
              <w:lastRenderedPageBreak/>
              <w:t xml:space="preserve">Forventet </w:t>
            </w:r>
            <w:proofErr w:type="spellStart"/>
            <w:r w:rsidRPr="00E41C05">
              <w:rPr>
                <w:rFonts w:ascii="Arial" w:eastAsia="Calibri" w:hAnsi="Arial" w:cs="Arial"/>
                <w:szCs w:val="20"/>
              </w:rPr>
              <w:t>kontraktssignering</w:t>
            </w:r>
            <w:proofErr w:type="spellEnd"/>
          </w:p>
        </w:tc>
        <w:tc>
          <w:tcPr>
            <w:tcW w:w="202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10E6B8F" w14:textId="5B8D705B" w:rsidR="005E48F1" w:rsidRPr="00E41C05" w:rsidRDefault="004837E5" w:rsidP="00506EA5">
            <w:pPr>
              <w:snapToGrid w:val="0"/>
              <w:spacing w:after="0"/>
              <w:rPr>
                <w:rFonts w:ascii="Arial" w:eastAsia="Calibri" w:hAnsi="Arial" w:cs="Arial"/>
                <w:szCs w:val="20"/>
              </w:rPr>
            </w:pPr>
            <w:r>
              <w:rPr>
                <w:rFonts w:ascii="Arial" w:eastAsia="Calibri" w:hAnsi="Arial" w:cs="Arial"/>
                <w:szCs w:val="20"/>
              </w:rPr>
              <w:t>Uke 1 - 2020</w:t>
            </w:r>
          </w:p>
        </w:tc>
        <w:tc>
          <w:tcPr>
            <w:tcW w:w="1874" w:type="dxa"/>
            <w:tcBorders>
              <w:top w:val="single" w:sz="4" w:space="0" w:color="auto"/>
              <w:left w:val="single" w:sz="4" w:space="0" w:color="auto"/>
              <w:bottom w:val="single" w:sz="4" w:space="0" w:color="auto"/>
              <w:right w:val="single" w:sz="4" w:space="0" w:color="auto"/>
            </w:tcBorders>
          </w:tcPr>
          <w:p w14:paraId="75C39D72" w14:textId="77777777" w:rsidR="005E48F1" w:rsidRPr="00E41C05" w:rsidRDefault="005E48F1" w:rsidP="00506EA5">
            <w:pPr>
              <w:snapToGrid w:val="0"/>
              <w:spacing w:after="0"/>
              <w:rPr>
                <w:rFonts w:ascii="Arial" w:eastAsia="Calibri" w:hAnsi="Arial" w:cs="Arial"/>
                <w:szCs w:val="20"/>
              </w:rPr>
            </w:pPr>
          </w:p>
        </w:tc>
      </w:tr>
      <w:tr w:rsidR="005E48F1" w:rsidRPr="00E41C05" w14:paraId="3CEFF3B9" w14:textId="6C7C1B04" w:rsidTr="005E48F1">
        <w:trPr>
          <w:trHeight w:val="283"/>
        </w:trPr>
        <w:tc>
          <w:tcPr>
            <w:tcW w:w="51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03F8E17" w14:textId="77777777" w:rsidR="005E48F1" w:rsidRPr="00E41C05" w:rsidRDefault="005E48F1" w:rsidP="00506EA5">
            <w:pPr>
              <w:snapToGrid w:val="0"/>
              <w:spacing w:after="0"/>
              <w:rPr>
                <w:rFonts w:ascii="Arial" w:eastAsia="Calibri" w:hAnsi="Arial" w:cs="Arial"/>
                <w:szCs w:val="20"/>
              </w:rPr>
            </w:pPr>
            <w:r w:rsidRPr="00E41C05">
              <w:rPr>
                <w:rFonts w:ascii="Arial" w:eastAsia="Calibri" w:hAnsi="Arial" w:cs="Arial"/>
                <w:szCs w:val="20"/>
              </w:rPr>
              <w:t>Vedståelsesfrist</w:t>
            </w:r>
          </w:p>
        </w:tc>
        <w:tc>
          <w:tcPr>
            <w:tcW w:w="202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13AEF02" w14:textId="014BFF4A" w:rsidR="005E48F1" w:rsidRPr="00E41C05" w:rsidRDefault="004837E5" w:rsidP="00506EA5">
            <w:pPr>
              <w:snapToGrid w:val="0"/>
              <w:spacing w:after="0"/>
              <w:rPr>
                <w:rFonts w:ascii="Arial" w:eastAsia="Calibri" w:hAnsi="Arial" w:cs="Arial"/>
                <w:szCs w:val="20"/>
              </w:rPr>
            </w:pPr>
            <w:r>
              <w:rPr>
                <w:rFonts w:ascii="Arial" w:eastAsia="Calibri" w:hAnsi="Arial" w:cs="Arial"/>
                <w:szCs w:val="20"/>
              </w:rPr>
              <w:t>02.03.2020</w:t>
            </w:r>
          </w:p>
        </w:tc>
        <w:tc>
          <w:tcPr>
            <w:tcW w:w="1874" w:type="dxa"/>
            <w:tcBorders>
              <w:top w:val="single" w:sz="4" w:space="0" w:color="auto"/>
              <w:left w:val="single" w:sz="4" w:space="0" w:color="auto"/>
              <w:bottom w:val="single" w:sz="4" w:space="0" w:color="auto"/>
              <w:right w:val="single" w:sz="4" w:space="0" w:color="auto"/>
            </w:tcBorders>
          </w:tcPr>
          <w:p w14:paraId="70256B5A" w14:textId="77777777" w:rsidR="005E48F1" w:rsidRPr="00E41C05" w:rsidRDefault="005E48F1" w:rsidP="00506EA5">
            <w:pPr>
              <w:snapToGrid w:val="0"/>
              <w:spacing w:after="0"/>
              <w:rPr>
                <w:rFonts w:ascii="Arial" w:eastAsia="Calibri" w:hAnsi="Arial" w:cs="Arial"/>
                <w:szCs w:val="20"/>
              </w:rPr>
            </w:pPr>
          </w:p>
        </w:tc>
      </w:tr>
    </w:tbl>
    <w:p w14:paraId="483A4940" w14:textId="77777777" w:rsidR="006D7DE0" w:rsidRPr="00E41C05" w:rsidRDefault="006D7DE0" w:rsidP="009413B7">
      <w:pPr>
        <w:rPr>
          <w:rFonts w:ascii="Arial" w:hAnsi="Arial" w:cs="Arial"/>
          <w:lang w:eastAsia="nb-NO"/>
        </w:rPr>
      </w:pPr>
    </w:p>
    <w:p w14:paraId="7F18F39D" w14:textId="77777777" w:rsidR="00C171A8" w:rsidRPr="00E41C05" w:rsidRDefault="00EE6656" w:rsidP="00D24E2A">
      <w:pPr>
        <w:rPr>
          <w:rFonts w:ascii="Arial" w:hAnsi="Arial" w:cs="Arial"/>
          <w:lang w:eastAsia="nb-NO"/>
        </w:rPr>
      </w:pPr>
      <w:r w:rsidRPr="00E41C05">
        <w:rPr>
          <w:rFonts w:ascii="Arial" w:hAnsi="Arial" w:cs="Arial"/>
          <w:lang w:eastAsia="nb-NO"/>
        </w:rPr>
        <w:t>Oppdragsgiver</w:t>
      </w:r>
      <w:r w:rsidR="009413B7" w:rsidRPr="00E41C05">
        <w:rPr>
          <w:rFonts w:ascii="Arial" w:hAnsi="Arial" w:cs="Arial"/>
          <w:lang w:eastAsia="nb-NO"/>
        </w:rPr>
        <w:t xml:space="preserve"> gjør oppmerksom på at tidsplanen kan bli endret. </w:t>
      </w:r>
      <w:r w:rsidR="00232FC9" w:rsidRPr="00E41C05">
        <w:rPr>
          <w:rFonts w:ascii="Arial" w:hAnsi="Arial" w:cs="Arial"/>
          <w:lang w:eastAsia="nb-NO"/>
        </w:rPr>
        <w:t>Oppdragsgiver</w:t>
      </w:r>
      <w:r w:rsidR="009413B7" w:rsidRPr="00E41C05">
        <w:rPr>
          <w:rFonts w:ascii="Arial" w:hAnsi="Arial" w:cs="Arial"/>
          <w:lang w:eastAsia="nb-NO"/>
        </w:rPr>
        <w:t xml:space="preserve"> vil varsle alle som har registrert interesse for konkurransen </w:t>
      </w:r>
      <w:r w:rsidR="00522592" w:rsidRPr="00E41C05">
        <w:rPr>
          <w:rFonts w:ascii="Arial" w:hAnsi="Arial" w:cs="Arial"/>
          <w:lang w:eastAsia="nb-NO"/>
        </w:rPr>
        <w:t xml:space="preserve">i Oppdragsgivers </w:t>
      </w:r>
      <w:r w:rsidR="009413B7" w:rsidRPr="00E41C05">
        <w:rPr>
          <w:rFonts w:ascii="Arial" w:hAnsi="Arial" w:cs="Arial"/>
          <w:lang w:eastAsia="nb-NO"/>
        </w:rPr>
        <w:t>konkurransegjennomføringsverktøy (KGV) om eventuelle endringer i tidsplanen.</w:t>
      </w:r>
    </w:p>
    <w:p w14:paraId="7B46C64B" w14:textId="77777777" w:rsidR="00CE7E3D" w:rsidRPr="00E832CD" w:rsidRDefault="00CE7E3D" w:rsidP="00C7659E">
      <w:pPr>
        <w:pStyle w:val="Overskrift1"/>
        <w:spacing w:before="0" w:after="0"/>
        <w:rPr>
          <w:rFonts w:ascii="Arial" w:hAnsi="Arial" w:cs="Arial"/>
          <w:color w:val="auto"/>
          <w:lang w:eastAsia="nb-NO"/>
        </w:rPr>
      </w:pPr>
      <w:bookmarkStart w:id="22" w:name="_Toc519683058"/>
      <w:bookmarkStart w:id="23" w:name="_Toc519683200"/>
      <w:bookmarkStart w:id="24" w:name="_Toc534919750"/>
      <w:r w:rsidRPr="00E832CD">
        <w:rPr>
          <w:rFonts w:ascii="Arial" w:hAnsi="Arial" w:cs="Arial"/>
          <w:color w:val="auto"/>
          <w:lang w:eastAsia="nb-NO"/>
        </w:rPr>
        <w:t>Oppdraget</w:t>
      </w:r>
      <w:bookmarkEnd w:id="22"/>
      <w:bookmarkEnd w:id="23"/>
      <w:bookmarkEnd w:id="24"/>
    </w:p>
    <w:p w14:paraId="6532199D" w14:textId="77777777" w:rsidR="007D5A08" w:rsidRPr="00E832CD" w:rsidRDefault="00E6764D" w:rsidP="00C7659E">
      <w:pPr>
        <w:pStyle w:val="Overskrift2"/>
        <w:spacing w:before="0" w:after="0"/>
        <w:rPr>
          <w:rFonts w:ascii="Arial" w:hAnsi="Arial" w:cs="Arial"/>
          <w:color w:val="auto"/>
        </w:rPr>
      </w:pPr>
      <w:bookmarkStart w:id="25" w:name="_Toc519683059"/>
      <w:bookmarkStart w:id="26" w:name="_Toc519683201"/>
      <w:bookmarkStart w:id="27" w:name="_Toc534919751"/>
      <w:r w:rsidRPr="00E832CD">
        <w:rPr>
          <w:rFonts w:ascii="Arial" w:hAnsi="Arial" w:cs="Arial"/>
          <w:color w:val="auto"/>
        </w:rPr>
        <w:t xml:space="preserve">Formål og omfang av </w:t>
      </w:r>
      <w:r w:rsidR="007D5A08" w:rsidRPr="00E832CD">
        <w:rPr>
          <w:rFonts w:ascii="Arial" w:hAnsi="Arial" w:cs="Arial"/>
          <w:color w:val="auto"/>
        </w:rPr>
        <w:t>anskaffelsen</w:t>
      </w:r>
      <w:bookmarkEnd w:id="25"/>
      <w:bookmarkEnd w:id="26"/>
      <w:bookmarkEnd w:id="27"/>
    </w:p>
    <w:p w14:paraId="4E0D8B4E" w14:textId="6F238EA6" w:rsidR="00E6764D" w:rsidRPr="00E41C05" w:rsidRDefault="00E6764D" w:rsidP="00C171A8">
      <w:pPr>
        <w:spacing w:after="0"/>
        <w:rPr>
          <w:rFonts w:ascii="Arial" w:hAnsi="Arial" w:cs="Arial"/>
        </w:rPr>
      </w:pPr>
      <w:r w:rsidRPr="00E41C05">
        <w:rPr>
          <w:rFonts w:ascii="Arial" w:hAnsi="Arial" w:cs="Arial"/>
        </w:rPr>
        <w:t xml:space="preserve">Formålet med anskaffelsen er å </w:t>
      </w:r>
      <w:r w:rsidR="009413B7" w:rsidRPr="00E41C05">
        <w:rPr>
          <w:rFonts w:ascii="Arial" w:hAnsi="Arial" w:cs="Arial"/>
        </w:rPr>
        <w:t>inngå kontrakt</w:t>
      </w:r>
      <w:r w:rsidRPr="00E41C05">
        <w:rPr>
          <w:rFonts w:ascii="Arial" w:hAnsi="Arial" w:cs="Arial"/>
        </w:rPr>
        <w:t xml:space="preserve"> for drift av</w:t>
      </w:r>
      <w:r w:rsidR="00B62A8F" w:rsidRPr="00E41C05">
        <w:rPr>
          <w:rFonts w:ascii="Arial" w:hAnsi="Arial" w:cs="Arial"/>
        </w:rPr>
        <w:t xml:space="preserve"> </w:t>
      </w:r>
      <w:proofErr w:type="spellStart"/>
      <w:r w:rsidR="00F71989" w:rsidRPr="00E41C05">
        <w:rPr>
          <w:rFonts w:ascii="Arial" w:hAnsi="Arial" w:cs="Arial"/>
        </w:rPr>
        <w:t>Øybåtsambandet</w:t>
      </w:r>
      <w:proofErr w:type="spellEnd"/>
      <w:r w:rsidR="00F71989" w:rsidRPr="00E41C05">
        <w:rPr>
          <w:rFonts w:ascii="Arial" w:hAnsi="Arial" w:cs="Arial"/>
        </w:rPr>
        <w:t xml:space="preserve"> i indre Oslofjord.</w:t>
      </w:r>
    </w:p>
    <w:p w14:paraId="78A5FF0E" w14:textId="77777777" w:rsidR="00F71989" w:rsidRPr="00E41C05" w:rsidRDefault="00F71989" w:rsidP="00C171A8">
      <w:pPr>
        <w:spacing w:after="0"/>
        <w:rPr>
          <w:rFonts w:ascii="Arial" w:hAnsi="Arial" w:cs="Arial"/>
        </w:rPr>
      </w:pPr>
    </w:p>
    <w:p w14:paraId="1336C67B" w14:textId="77777777" w:rsidR="00DE738D" w:rsidRPr="00E41C05" w:rsidRDefault="00DE738D" w:rsidP="00DE738D">
      <w:pPr>
        <w:rPr>
          <w:rFonts w:ascii="Arial" w:hAnsi="Arial" w:cs="Arial"/>
        </w:rPr>
      </w:pPr>
      <w:r w:rsidRPr="00E41C05">
        <w:rPr>
          <w:rFonts w:ascii="Arial" w:hAnsi="Arial" w:cs="Arial"/>
        </w:rPr>
        <w:t>Anbudet omfatter to linjer:</w:t>
      </w:r>
    </w:p>
    <w:p w14:paraId="3769230B" w14:textId="77777777" w:rsidR="00DE738D" w:rsidRPr="00E41C05" w:rsidRDefault="00DE738D" w:rsidP="00DE738D">
      <w:pPr>
        <w:pStyle w:val="Listeavsnitt"/>
        <w:numPr>
          <w:ilvl w:val="0"/>
          <w:numId w:val="44"/>
        </w:numPr>
        <w:rPr>
          <w:rFonts w:ascii="Arial" w:hAnsi="Arial" w:cs="Arial"/>
        </w:rPr>
      </w:pPr>
      <w:r w:rsidRPr="00E41C05">
        <w:rPr>
          <w:rFonts w:ascii="Arial" w:hAnsi="Arial" w:cs="Arial"/>
        </w:rPr>
        <w:t>B1 Øyene</w:t>
      </w:r>
    </w:p>
    <w:p w14:paraId="577225FA" w14:textId="08CF8E6A" w:rsidR="00DE738D" w:rsidRPr="00E41C05" w:rsidRDefault="00DE738D" w:rsidP="00DE738D">
      <w:pPr>
        <w:pStyle w:val="Listeavsnitt"/>
        <w:numPr>
          <w:ilvl w:val="1"/>
          <w:numId w:val="44"/>
        </w:numPr>
        <w:rPr>
          <w:rFonts w:ascii="Arial" w:hAnsi="Arial" w:cs="Arial"/>
        </w:rPr>
      </w:pPr>
      <w:r w:rsidRPr="00E41C05">
        <w:rPr>
          <w:rFonts w:ascii="Arial" w:hAnsi="Arial" w:cs="Arial"/>
        </w:rPr>
        <w:t xml:space="preserve">Denne linja seiles hele året. Anløper alle brygger med unntak av Langøyene </w:t>
      </w:r>
    </w:p>
    <w:p w14:paraId="5127BE83" w14:textId="77777777" w:rsidR="00DE738D" w:rsidRPr="00E41C05" w:rsidRDefault="00DE738D" w:rsidP="00DE738D">
      <w:pPr>
        <w:pStyle w:val="Listeavsnitt"/>
        <w:numPr>
          <w:ilvl w:val="0"/>
          <w:numId w:val="44"/>
        </w:numPr>
        <w:rPr>
          <w:rFonts w:ascii="Arial" w:hAnsi="Arial" w:cs="Arial"/>
        </w:rPr>
      </w:pPr>
      <w:r w:rsidRPr="00E41C05">
        <w:rPr>
          <w:rFonts w:ascii="Arial" w:hAnsi="Arial" w:cs="Arial"/>
        </w:rPr>
        <w:t>B2 Langøyene</w:t>
      </w:r>
    </w:p>
    <w:p w14:paraId="7CC4877F" w14:textId="77777777" w:rsidR="00DE738D" w:rsidRPr="00E41C05" w:rsidRDefault="00DE738D" w:rsidP="00DE738D">
      <w:pPr>
        <w:pStyle w:val="Listeavsnitt"/>
        <w:numPr>
          <w:ilvl w:val="1"/>
          <w:numId w:val="44"/>
        </w:numPr>
        <w:rPr>
          <w:rFonts w:ascii="Arial" w:hAnsi="Arial" w:cs="Arial"/>
        </w:rPr>
      </w:pPr>
      <w:r w:rsidRPr="00E41C05">
        <w:rPr>
          <w:rFonts w:ascii="Arial" w:hAnsi="Arial" w:cs="Arial"/>
        </w:rPr>
        <w:t>Seiles i sommerhalvåret. Anløper Hovedøya, Gressholmen og Langøyene.</w:t>
      </w:r>
    </w:p>
    <w:p w14:paraId="1A8F0029" w14:textId="4937AE79" w:rsidR="00DE738D" w:rsidRPr="00E41C05" w:rsidRDefault="00DE738D" w:rsidP="00DE738D">
      <w:pPr>
        <w:rPr>
          <w:rFonts w:ascii="Arial" w:hAnsi="Arial" w:cs="Arial"/>
        </w:rPr>
      </w:pPr>
      <w:r w:rsidRPr="00E41C05">
        <w:rPr>
          <w:rFonts w:ascii="Arial" w:hAnsi="Arial" w:cs="Arial"/>
        </w:rPr>
        <w:t xml:space="preserve">Utgangspunkt for alle avganger er Aker brygge (Rådhusbrygge 4). Hovedøya, Lindøya øst, Gressholmen, Bleikøya, Nakkholmen og Lindøya vest betjenes hele året. Langøyene betjenes kun i sommerhalvåret. </w:t>
      </w:r>
    </w:p>
    <w:p w14:paraId="7B05E375" w14:textId="77777777" w:rsidR="00DE738D" w:rsidRPr="00E41C05" w:rsidRDefault="00DE738D" w:rsidP="00DE738D">
      <w:pPr>
        <w:rPr>
          <w:rFonts w:ascii="Arial" w:hAnsi="Arial" w:cs="Arial"/>
        </w:rPr>
      </w:pPr>
      <w:r w:rsidRPr="00E41C05">
        <w:rPr>
          <w:rFonts w:ascii="Arial" w:hAnsi="Arial" w:cs="Arial"/>
        </w:rPr>
        <w:t>Linje B1 er grunnstammen i tilbudet, og seiles som ei ringrute. Tilbudet med avgang hver hele time, og en knapp time på runden, har vist seg å være populært, og dette ønskes videreført.</w:t>
      </w:r>
    </w:p>
    <w:p w14:paraId="2BF3F30B" w14:textId="7766D399" w:rsidR="00E6764D" w:rsidRPr="00E41C05" w:rsidRDefault="007569BD" w:rsidP="00C171A8">
      <w:pPr>
        <w:spacing w:after="0"/>
        <w:rPr>
          <w:rFonts w:ascii="Arial" w:hAnsi="Arial" w:cs="Arial"/>
        </w:rPr>
      </w:pPr>
      <w:r w:rsidRPr="00E41C05">
        <w:rPr>
          <w:rFonts w:ascii="Arial" w:hAnsi="Arial" w:cs="Arial"/>
        </w:rPr>
        <w:t xml:space="preserve">Ruter </w:t>
      </w:r>
      <w:r w:rsidR="00E6764D" w:rsidRPr="00E41C05">
        <w:rPr>
          <w:rFonts w:ascii="Arial" w:hAnsi="Arial" w:cs="Arial"/>
        </w:rPr>
        <w:t>skal inngå en samlet kontrakt for sambandene. Det vil ikke være anledning til å gi tilbud på hvert enkelt samband.</w:t>
      </w:r>
      <w:r w:rsidR="00CE7E3D" w:rsidRPr="00E41C05">
        <w:rPr>
          <w:rFonts w:ascii="Arial" w:hAnsi="Arial" w:cs="Arial"/>
        </w:rPr>
        <w:t xml:space="preserve"> Nærmere beskrivelse av omfanget går frem av </w:t>
      </w:r>
      <w:r w:rsidR="00DA295D" w:rsidRPr="00E41C05">
        <w:rPr>
          <w:rFonts w:ascii="Arial" w:hAnsi="Arial" w:cs="Arial"/>
        </w:rPr>
        <w:t>Kapittel</w:t>
      </w:r>
      <w:r w:rsidR="00CE7E3D" w:rsidRPr="00E41C05">
        <w:rPr>
          <w:rFonts w:ascii="Arial" w:hAnsi="Arial" w:cs="Arial"/>
        </w:rPr>
        <w:t xml:space="preserve"> 4 Rutebeskrivelsen</w:t>
      </w:r>
      <w:r w:rsidRPr="00E41C05">
        <w:rPr>
          <w:rFonts w:ascii="Arial" w:hAnsi="Arial" w:cs="Arial"/>
        </w:rPr>
        <w:t>.</w:t>
      </w:r>
      <w:r w:rsidR="00F71989" w:rsidRPr="00E41C05">
        <w:rPr>
          <w:rFonts w:ascii="Arial" w:hAnsi="Arial" w:cs="Arial"/>
        </w:rPr>
        <w:t xml:space="preserve"> Rutebeskrivelsen åpner for at operatør kan komme med forslag til ruteplan.</w:t>
      </w:r>
    </w:p>
    <w:p w14:paraId="48BFCA6E" w14:textId="77777777" w:rsidR="00E6764D" w:rsidRPr="00E41C05" w:rsidRDefault="00E6764D" w:rsidP="00C171A8">
      <w:pPr>
        <w:spacing w:after="0"/>
        <w:ind w:left="720"/>
        <w:rPr>
          <w:rFonts w:ascii="Arial" w:hAnsi="Arial" w:cs="Arial"/>
        </w:rPr>
      </w:pPr>
    </w:p>
    <w:p w14:paraId="3F1183A6" w14:textId="3ED08F3D" w:rsidR="00E6764D" w:rsidRPr="00E41C05" w:rsidRDefault="00E6764D" w:rsidP="00C171A8">
      <w:pPr>
        <w:spacing w:after="0"/>
        <w:rPr>
          <w:rFonts w:ascii="Arial" w:hAnsi="Arial" w:cs="Arial"/>
        </w:rPr>
      </w:pPr>
      <w:r w:rsidRPr="00E41C05">
        <w:rPr>
          <w:rFonts w:ascii="Arial" w:hAnsi="Arial" w:cs="Arial"/>
        </w:rPr>
        <w:t xml:space="preserve">Kontrakten vil gjelde fra tidspunkt for signering og </w:t>
      </w:r>
      <w:r w:rsidR="00871343" w:rsidRPr="00E41C05">
        <w:rPr>
          <w:rFonts w:ascii="Arial" w:hAnsi="Arial" w:cs="Arial"/>
        </w:rPr>
        <w:t>varer i 1</w:t>
      </w:r>
      <w:r w:rsidR="00745482" w:rsidRPr="00E41C05">
        <w:rPr>
          <w:rFonts w:ascii="Arial" w:hAnsi="Arial" w:cs="Arial"/>
        </w:rPr>
        <w:t>3</w:t>
      </w:r>
      <w:r w:rsidR="00871343" w:rsidRPr="00E41C05">
        <w:rPr>
          <w:rFonts w:ascii="Arial" w:hAnsi="Arial" w:cs="Arial"/>
        </w:rPr>
        <w:t xml:space="preserve"> år fra oppstart</w:t>
      </w:r>
      <w:r w:rsidR="00DA295D" w:rsidRPr="00E41C05">
        <w:rPr>
          <w:rFonts w:ascii="Arial" w:hAnsi="Arial" w:cs="Arial"/>
        </w:rPr>
        <w:t xml:space="preserve"> av driften</w:t>
      </w:r>
      <w:r w:rsidR="00871343" w:rsidRPr="00E41C05">
        <w:rPr>
          <w:rFonts w:ascii="Arial" w:hAnsi="Arial" w:cs="Arial"/>
        </w:rPr>
        <w:t>.</w:t>
      </w:r>
    </w:p>
    <w:p w14:paraId="1DF45784" w14:textId="77777777" w:rsidR="00CE7E3D" w:rsidRPr="00E41C05" w:rsidRDefault="00CE7E3D" w:rsidP="00C171A8">
      <w:pPr>
        <w:spacing w:after="0"/>
        <w:rPr>
          <w:rFonts w:ascii="Arial" w:hAnsi="Arial" w:cs="Arial"/>
        </w:rPr>
      </w:pPr>
    </w:p>
    <w:p w14:paraId="61D7CEAC" w14:textId="7468CF60" w:rsidR="00C171A8" w:rsidRPr="00E41C05" w:rsidRDefault="00CE7E3D" w:rsidP="00C7659E">
      <w:pPr>
        <w:spacing w:after="0"/>
        <w:rPr>
          <w:rFonts w:ascii="Arial" w:eastAsia="Times New Roman" w:hAnsi="Arial" w:cs="Arial"/>
          <w:szCs w:val="20"/>
          <w:lang w:eastAsia="nb-NO"/>
        </w:rPr>
      </w:pPr>
      <w:r w:rsidRPr="00E41C05">
        <w:rPr>
          <w:rFonts w:ascii="Arial" w:eastAsia="Times New Roman" w:hAnsi="Arial" w:cs="Arial"/>
          <w:szCs w:val="20"/>
          <w:lang w:eastAsia="nb-NO"/>
        </w:rPr>
        <w:t xml:space="preserve">Oppdragsgiver har opsjon til å forlenge kontrakten </w:t>
      </w:r>
      <w:r w:rsidR="00DA295D" w:rsidRPr="00E41C05">
        <w:rPr>
          <w:rFonts w:ascii="Arial" w:eastAsia="Times New Roman" w:hAnsi="Arial" w:cs="Arial"/>
          <w:szCs w:val="20"/>
          <w:lang w:eastAsia="nb-NO"/>
        </w:rPr>
        <w:t>på t</w:t>
      </w:r>
      <w:r w:rsidR="00721BDB" w:rsidRPr="00E41C05">
        <w:rPr>
          <w:rFonts w:ascii="Arial" w:eastAsia="Times New Roman" w:hAnsi="Arial" w:cs="Arial"/>
          <w:szCs w:val="20"/>
          <w:lang w:eastAsia="nb-NO"/>
        </w:rPr>
        <w:t>o ganger med inntil 10 år til sammen</w:t>
      </w:r>
      <w:r w:rsidRPr="00E41C05">
        <w:rPr>
          <w:rFonts w:ascii="Arial" w:eastAsia="Times New Roman" w:hAnsi="Arial" w:cs="Arial"/>
          <w:szCs w:val="20"/>
          <w:lang w:eastAsia="nb-NO"/>
        </w:rPr>
        <w:t>.</w:t>
      </w:r>
      <w:r w:rsidR="007D26D2" w:rsidRPr="00E41C05">
        <w:rPr>
          <w:rFonts w:ascii="Arial" w:eastAsia="Times New Roman" w:hAnsi="Arial" w:cs="Arial"/>
          <w:szCs w:val="20"/>
          <w:lang w:eastAsia="nb-NO"/>
        </w:rPr>
        <w:t xml:space="preserve"> </w:t>
      </w:r>
      <w:r w:rsidRPr="00E41C05">
        <w:rPr>
          <w:rFonts w:ascii="Arial" w:eastAsia="Times New Roman" w:hAnsi="Arial" w:cs="Arial"/>
          <w:szCs w:val="20"/>
          <w:lang w:eastAsia="nb-NO"/>
        </w:rPr>
        <w:t xml:space="preserve">Oppdragsgiver skal varsle </w:t>
      </w:r>
      <w:r w:rsidR="00871343" w:rsidRPr="00E41C05">
        <w:rPr>
          <w:rFonts w:ascii="Arial" w:eastAsia="Times New Roman" w:hAnsi="Arial" w:cs="Arial"/>
          <w:szCs w:val="20"/>
          <w:lang w:eastAsia="nb-NO"/>
        </w:rPr>
        <w:t>operatøren</w:t>
      </w:r>
      <w:r w:rsidRPr="00E41C05">
        <w:rPr>
          <w:rFonts w:ascii="Arial" w:eastAsia="Times New Roman" w:hAnsi="Arial" w:cs="Arial"/>
          <w:szCs w:val="20"/>
          <w:lang w:eastAsia="nb-NO"/>
        </w:rPr>
        <w:t xml:space="preserve"> minst 1 år før </w:t>
      </w:r>
      <w:proofErr w:type="spellStart"/>
      <w:r w:rsidRPr="00E41C05">
        <w:rPr>
          <w:rFonts w:ascii="Arial" w:eastAsia="Times New Roman" w:hAnsi="Arial" w:cs="Arial"/>
          <w:szCs w:val="20"/>
          <w:lang w:eastAsia="nb-NO"/>
        </w:rPr>
        <w:t>kontraktperiodens</w:t>
      </w:r>
      <w:proofErr w:type="spellEnd"/>
      <w:r w:rsidRPr="00E41C05">
        <w:rPr>
          <w:rFonts w:ascii="Arial" w:eastAsia="Times New Roman" w:hAnsi="Arial" w:cs="Arial"/>
          <w:szCs w:val="20"/>
          <w:lang w:eastAsia="nb-NO"/>
        </w:rPr>
        <w:t xml:space="preserve"> utløp dersom opsjon skal benyttes.</w:t>
      </w:r>
    </w:p>
    <w:p w14:paraId="62D47B02" w14:textId="77777777" w:rsidR="00690DD2" w:rsidRPr="00E41C05" w:rsidRDefault="00690DD2" w:rsidP="00C7659E">
      <w:pPr>
        <w:spacing w:after="0"/>
        <w:rPr>
          <w:rFonts w:ascii="Arial" w:eastAsia="Times New Roman" w:hAnsi="Arial" w:cs="Arial"/>
          <w:szCs w:val="20"/>
          <w:lang w:eastAsia="nb-NO"/>
        </w:rPr>
      </w:pPr>
    </w:p>
    <w:p w14:paraId="32D2FBFA" w14:textId="141A03F4" w:rsidR="00E41C05" w:rsidRPr="00A84D72" w:rsidRDefault="00690DD2" w:rsidP="00690DD2">
      <w:pPr>
        <w:pStyle w:val="Overskrift2"/>
        <w:rPr>
          <w:rFonts w:ascii="Arial" w:eastAsia="Times New Roman" w:hAnsi="Arial" w:cs="Arial"/>
          <w:color w:val="auto"/>
          <w:highlight w:val="yellow"/>
          <w:lang w:eastAsia="nb-NO"/>
        </w:rPr>
      </w:pPr>
      <w:bookmarkStart w:id="28" w:name="_Toc534919752"/>
      <w:proofErr w:type="spellStart"/>
      <w:r w:rsidRPr="00A84D72">
        <w:rPr>
          <w:rFonts w:ascii="Arial" w:eastAsia="Times New Roman" w:hAnsi="Arial" w:cs="Arial"/>
          <w:color w:val="auto"/>
          <w:highlight w:val="yellow"/>
          <w:lang w:eastAsia="nb-NO"/>
        </w:rPr>
        <w:t>Driftsbase</w:t>
      </w:r>
      <w:proofErr w:type="spellEnd"/>
      <w:r w:rsidRPr="00A84D72">
        <w:rPr>
          <w:rFonts w:ascii="Arial" w:eastAsia="Times New Roman" w:hAnsi="Arial" w:cs="Arial"/>
          <w:color w:val="auto"/>
          <w:highlight w:val="yellow"/>
          <w:lang w:eastAsia="nb-NO"/>
        </w:rPr>
        <w:t xml:space="preserve"> på Lindøya og båter</w:t>
      </w:r>
      <w:bookmarkEnd w:id="28"/>
    </w:p>
    <w:p w14:paraId="52A38066" w14:textId="64591614" w:rsidR="00690DD2" w:rsidRPr="00E41C05" w:rsidRDefault="00690DD2" w:rsidP="00690DD2">
      <w:pPr>
        <w:rPr>
          <w:rFonts w:ascii="Arial" w:hAnsi="Arial" w:cs="Arial"/>
          <w:lang w:eastAsia="nb-NO"/>
        </w:rPr>
      </w:pPr>
      <w:r w:rsidRPr="00E41C05">
        <w:rPr>
          <w:rFonts w:ascii="Arial" w:hAnsi="Arial" w:cs="Arial"/>
          <w:lang w:eastAsia="nb-NO"/>
        </w:rPr>
        <w:t xml:space="preserve">Ruter har sikret tilgang til </w:t>
      </w:r>
      <w:proofErr w:type="spellStart"/>
      <w:r w:rsidRPr="00A84D72">
        <w:rPr>
          <w:rFonts w:ascii="Arial" w:hAnsi="Arial" w:cs="Arial"/>
          <w:highlight w:val="yellow"/>
          <w:lang w:eastAsia="nb-NO"/>
        </w:rPr>
        <w:t>driftsbase</w:t>
      </w:r>
      <w:proofErr w:type="spellEnd"/>
      <w:r w:rsidRPr="00A84D72">
        <w:rPr>
          <w:rFonts w:ascii="Arial" w:hAnsi="Arial" w:cs="Arial"/>
          <w:highlight w:val="yellow"/>
          <w:lang w:eastAsia="nb-NO"/>
        </w:rPr>
        <w:t xml:space="preserve"> på Lindøya</w:t>
      </w:r>
      <w:r w:rsidRPr="00E41C05">
        <w:rPr>
          <w:rFonts w:ascii="Arial" w:hAnsi="Arial" w:cs="Arial"/>
          <w:lang w:eastAsia="nb-NO"/>
        </w:rPr>
        <w:t>, se næ</w:t>
      </w:r>
      <w:r w:rsidR="00E41C05" w:rsidRPr="00E41C05">
        <w:rPr>
          <w:rFonts w:ascii="Arial" w:hAnsi="Arial" w:cs="Arial"/>
          <w:lang w:eastAsia="nb-NO"/>
        </w:rPr>
        <w:t xml:space="preserve">rmere beskrivelse i kapittel 7. Operatør skal inngå fremleieavtale med Ruter som gir tilgang til basen. Valgte leverandør står fritt til å benytte basen etter eget ønske innenfor de rammer som gjelder for eiendommen. Som en del av tilbudet skal leverandør beskrive hvordan eiendommen skal benyttes og forvaltes (drift og vedlikehold). </w:t>
      </w:r>
    </w:p>
    <w:p w14:paraId="45166DEC" w14:textId="3F5C7CF7" w:rsidR="00E41C05" w:rsidRDefault="00690DD2" w:rsidP="00E41C05">
      <w:pPr>
        <w:rPr>
          <w:rFonts w:ascii="Arial" w:hAnsi="Arial" w:cs="Arial"/>
          <w:lang w:eastAsia="nb-NO"/>
        </w:rPr>
      </w:pPr>
      <w:r w:rsidRPr="00E41C05">
        <w:rPr>
          <w:rFonts w:ascii="Arial" w:hAnsi="Arial" w:cs="Arial"/>
          <w:lang w:eastAsia="nb-NO"/>
        </w:rPr>
        <w:t xml:space="preserve">Leverandøren som blir valgt i denne konkurransen er forpliktet til </w:t>
      </w:r>
      <w:r w:rsidRPr="00A84D72">
        <w:rPr>
          <w:rFonts w:ascii="Arial" w:hAnsi="Arial" w:cs="Arial"/>
          <w:highlight w:val="yellow"/>
          <w:lang w:eastAsia="nb-NO"/>
        </w:rPr>
        <w:t xml:space="preserve">å kjøpe båten Oslo </w:t>
      </w:r>
      <w:r w:rsidR="00DD4FD6" w:rsidRPr="00A84D72">
        <w:rPr>
          <w:rFonts w:ascii="Arial" w:hAnsi="Arial" w:cs="Arial"/>
          <w:highlight w:val="yellow"/>
          <w:lang w:eastAsia="nb-NO"/>
        </w:rPr>
        <w:t>V</w:t>
      </w:r>
      <w:r w:rsidRPr="00A84D72">
        <w:rPr>
          <w:rFonts w:ascii="Arial" w:hAnsi="Arial" w:cs="Arial"/>
          <w:highlight w:val="yellow"/>
          <w:lang w:eastAsia="nb-NO"/>
        </w:rPr>
        <w:t>III</w:t>
      </w:r>
      <w:r w:rsidR="00E41C05" w:rsidRPr="00E41C05">
        <w:rPr>
          <w:rFonts w:ascii="Arial" w:hAnsi="Arial" w:cs="Arial"/>
          <w:lang w:eastAsia="nb-NO"/>
        </w:rPr>
        <w:t xml:space="preserve"> som er i trafikk i dag</w:t>
      </w:r>
      <w:r w:rsidRPr="00E41C05">
        <w:rPr>
          <w:rFonts w:ascii="Arial" w:hAnsi="Arial" w:cs="Arial"/>
          <w:lang w:eastAsia="nb-NO"/>
        </w:rPr>
        <w:t>, se vedlagte kjøpsavtale.</w:t>
      </w:r>
      <w:r w:rsidR="00E41C05" w:rsidRPr="00E41C05">
        <w:rPr>
          <w:rFonts w:ascii="Arial" w:hAnsi="Arial" w:cs="Arial"/>
          <w:lang w:eastAsia="nb-NO"/>
        </w:rPr>
        <w:t xml:space="preserve"> Kjøpsavtalen er ferdig fremforhandlet og kan ikke reforhandles.</w:t>
      </w:r>
      <w:r w:rsidRPr="00E41C05">
        <w:rPr>
          <w:rFonts w:ascii="Arial" w:hAnsi="Arial" w:cs="Arial"/>
          <w:lang w:eastAsia="nb-NO"/>
        </w:rPr>
        <w:t xml:space="preserve"> Valgte leverandør kan </w:t>
      </w:r>
      <w:r w:rsidRPr="00A84D72">
        <w:rPr>
          <w:rFonts w:ascii="Arial" w:hAnsi="Arial" w:cs="Arial"/>
          <w:highlight w:val="yellow"/>
          <w:lang w:eastAsia="nb-NO"/>
        </w:rPr>
        <w:t>frivillig utløse opsjon</w:t>
      </w:r>
      <w:r w:rsidR="00E41C05" w:rsidRPr="00A84D72">
        <w:rPr>
          <w:rFonts w:ascii="Arial" w:hAnsi="Arial" w:cs="Arial"/>
          <w:highlight w:val="yellow"/>
          <w:lang w:eastAsia="nb-NO"/>
        </w:rPr>
        <w:t>er</w:t>
      </w:r>
      <w:r w:rsidRPr="00A84D72">
        <w:rPr>
          <w:rFonts w:ascii="Arial" w:hAnsi="Arial" w:cs="Arial"/>
          <w:highlight w:val="yellow"/>
          <w:lang w:eastAsia="nb-NO"/>
        </w:rPr>
        <w:t xml:space="preserve"> på kjøp av de øvrige båtene</w:t>
      </w:r>
      <w:r w:rsidR="00E41C05" w:rsidRPr="00E41C05">
        <w:rPr>
          <w:rFonts w:ascii="Arial" w:hAnsi="Arial" w:cs="Arial"/>
          <w:lang w:eastAsia="nb-NO"/>
        </w:rPr>
        <w:t xml:space="preserve"> som benyttes til å drifte sambandet</w:t>
      </w:r>
      <w:r w:rsidRPr="00E41C05">
        <w:rPr>
          <w:rFonts w:ascii="Arial" w:hAnsi="Arial" w:cs="Arial"/>
          <w:lang w:eastAsia="nb-NO"/>
        </w:rPr>
        <w:t xml:space="preserve">. </w:t>
      </w:r>
    </w:p>
    <w:p w14:paraId="405F6327" w14:textId="77777777" w:rsidR="004A0A3D" w:rsidRDefault="004A0A3D" w:rsidP="004A0A3D">
      <w:pPr>
        <w:rPr>
          <w:rFonts w:ascii="Arial" w:hAnsi="Arial" w:cs="Arial"/>
          <w:lang w:eastAsia="nb-NO"/>
        </w:rPr>
      </w:pPr>
      <w:r w:rsidRPr="005A5D9B">
        <w:rPr>
          <w:rFonts w:ascii="Arial" w:hAnsi="Arial" w:cs="Arial"/>
          <w:highlight w:val="yellow"/>
          <w:lang w:eastAsia="nb-NO"/>
        </w:rPr>
        <w:t>Priser på båtene er som følger:</w:t>
      </w:r>
    </w:p>
    <w:tbl>
      <w:tblPr>
        <w:tblW w:w="2560" w:type="dxa"/>
        <w:tblCellMar>
          <w:left w:w="70" w:type="dxa"/>
          <w:right w:w="70" w:type="dxa"/>
        </w:tblCellMar>
        <w:tblLook w:val="04A0" w:firstRow="1" w:lastRow="0" w:firstColumn="1" w:lastColumn="0" w:noHBand="0" w:noVBand="1"/>
      </w:tblPr>
      <w:tblGrid>
        <w:gridCol w:w="1200"/>
        <w:gridCol w:w="1360"/>
      </w:tblGrid>
      <w:tr w:rsidR="004A0A3D" w:rsidRPr="005A5D9B" w14:paraId="2699A106" w14:textId="77777777" w:rsidTr="008A4179">
        <w:trPr>
          <w:trHeight w:val="6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BA530" w14:textId="77777777" w:rsidR="004A0A3D" w:rsidRPr="005A5D9B" w:rsidRDefault="004A0A3D" w:rsidP="008A4179">
            <w:pPr>
              <w:spacing w:after="0"/>
              <w:rPr>
                <w:rFonts w:ascii="Calibri" w:eastAsia="Times New Roman" w:hAnsi="Calibri" w:cs="Calibri"/>
                <w:b/>
                <w:bCs/>
                <w:color w:val="000000"/>
                <w:sz w:val="22"/>
                <w:lang w:eastAsia="nb-NO"/>
              </w:rPr>
            </w:pPr>
            <w:r w:rsidRPr="005A5D9B">
              <w:rPr>
                <w:rFonts w:ascii="Calibri" w:eastAsia="Times New Roman" w:hAnsi="Calibri" w:cs="Calibri"/>
                <w:b/>
                <w:bCs/>
                <w:color w:val="000000"/>
                <w:sz w:val="22"/>
                <w:lang w:eastAsia="nb-NO"/>
              </w:rPr>
              <w:t>Navn</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0AACE9FF" w14:textId="77777777" w:rsidR="004A0A3D" w:rsidRPr="005A5D9B" w:rsidRDefault="004A0A3D" w:rsidP="008A4179">
            <w:pPr>
              <w:spacing w:after="0"/>
              <w:jc w:val="center"/>
              <w:rPr>
                <w:rFonts w:ascii="Calibri" w:eastAsia="Times New Roman" w:hAnsi="Calibri" w:cs="Calibri"/>
                <w:b/>
                <w:bCs/>
                <w:color w:val="000000"/>
                <w:sz w:val="22"/>
                <w:lang w:eastAsia="nb-NO"/>
              </w:rPr>
            </w:pPr>
            <w:r>
              <w:rPr>
                <w:rFonts w:ascii="Calibri" w:eastAsia="Times New Roman" w:hAnsi="Calibri" w:cs="Calibri"/>
                <w:b/>
                <w:bCs/>
                <w:color w:val="000000"/>
                <w:sz w:val="22"/>
                <w:lang w:eastAsia="nb-NO"/>
              </w:rPr>
              <w:t>Pris</w:t>
            </w:r>
            <w:r w:rsidRPr="005A5D9B">
              <w:rPr>
                <w:rFonts w:ascii="Calibri" w:eastAsia="Times New Roman" w:hAnsi="Calibri" w:cs="Calibri"/>
                <w:b/>
                <w:bCs/>
                <w:color w:val="000000"/>
                <w:sz w:val="22"/>
                <w:lang w:eastAsia="nb-NO"/>
              </w:rPr>
              <w:t xml:space="preserve"> per 01.10.2021</w:t>
            </w:r>
          </w:p>
        </w:tc>
      </w:tr>
      <w:tr w:rsidR="004A0A3D" w:rsidRPr="005A5D9B" w14:paraId="74218FA0" w14:textId="77777777" w:rsidTr="008A417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EC31E4C" w14:textId="77777777" w:rsidR="004A0A3D" w:rsidRPr="005A5D9B" w:rsidRDefault="004A0A3D" w:rsidP="008A4179">
            <w:pPr>
              <w:spacing w:after="0"/>
              <w:rPr>
                <w:rFonts w:ascii="Calibri" w:eastAsia="Times New Roman" w:hAnsi="Calibri" w:cs="Calibri"/>
                <w:color w:val="000000"/>
                <w:sz w:val="22"/>
                <w:lang w:eastAsia="nb-NO"/>
              </w:rPr>
            </w:pPr>
            <w:r w:rsidRPr="005A5D9B">
              <w:rPr>
                <w:rFonts w:ascii="Calibri" w:eastAsia="Times New Roman" w:hAnsi="Calibri" w:cs="Calibri"/>
                <w:color w:val="000000"/>
                <w:sz w:val="22"/>
                <w:lang w:eastAsia="nb-NO"/>
              </w:rPr>
              <w:t>Oslo VIII</w:t>
            </w:r>
          </w:p>
        </w:tc>
        <w:tc>
          <w:tcPr>
            <w:tcW w:w="1360" w:type="dxa"/>
            <w:tcBorders>
              <w:top w:val="nil"/>
              <w:left w:val="nil"/>
              <w:bottom w:val="single" w:sz="4" w:space="0" w:color="auto"/>
              <w:right w:val="single" w:sz="4" w:space="0" w:color="auto"/>
            </w:tcBorders>
            <w:shd w:val="clear" w:color="auto" w:fill="auto"/>
            <w:noWrap/>
            <w:vAlign w:val="bottom"/>
            <w:hideMark/>
          </w:tcPr>
          <w:p w14:paraId="4E6E2F83" w14:textId="77777777" w:rsidR="004A0A3D" w:rsidRPr="005A5D9B" w:rsidRDefault="004A0A3D" w:rsidP="008A4179">
            <w:pPr>
              <w:spacing w:after="0"/>
              <w:jc w:val="right"/>
              <w:rPr>
                <w:rFonts w:ascii="Calibri" w:eastAsia="Times New Roman" w:hAnsi="Calibri" w:cs="Calibri"/>
                <w:color w:val="000000"/>
                <w:sz w:val="22"/>
                <w:lang w:eastAsia="nb-NO"/>
              </w:rPr>
            </w:pPr>
            <w:r w:rsidRPr="005A5D9B">
              <w:rPr>
                <w:rFonts w:ascii="Calibri" w:eastAsia="Times New Roman" w:hAnsi="Calibri" w:cs="Calibri"/>
                <w:color w:val="000000"/>
                <w:sz w:val="22"/>
                <w:lang w:eastAsia="nb-NO"/>
              </w:rPr>
              <w:t>8 308 571</w:t>
            </w:r>
          </w:p>
        </w:tc>
      </w:tr>
      <w:tr w:rsidR="004A0A3D" w:rsidRPr="005A5D9B" w14:paraId="138FB6BD" w14:textId="77777777" w:rsidTr="008A417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68FE190" w14:textId="77777777" w:rsidR="004A0A3D" w:rsidRPr="005A5D9B" w:rsidRDefault="004A0A3D" w:rsidP="008A4179">
            <w:pPr>
              <w:spacing w:after="0"/>
              <w:rPr>
                <w:rFonts w:ascii="Calibri" w:eastAsia="Times New Roman" w:hAnsi="Calibri" w:cs="Calibri"/>
                <w:color w:val="000000"/>
                <w:sz w:val="22"/>
                <w:lang w:eastAsia="nb-NO"/>
              </w:rPr>
            </w:pPr>
            <w:r w:rsidRPr="005A5D9B">
              <w:rPr>
                <w:rFonts w:ascii="Calibri" w:eastAsia="Times New Roman" w:hAnsi="Calibri" w:cs="Calibri"/>
                <w:color w:val="000000"/>
                <w:sz w:val="22"/>
                <w:lang w:eastAsia="nb-NO"/>
              </w:rPr>
              <w:t xml:space="preserve">Oslo </w:t>
            </w:r>
            <w:proofErr w:type="spellStart"/>
            <w:r w:rsidRPr="005A5D9B">
              <w:rPr>
                <w:rFonts w:ascii="Calibri" w:eastAsia="Times New Roman" w:hAnsi="Calibri" w:cs="Calibri"/>
                <w:color w:val="000000"/>
                <w:sz w:val="22"/>
                <w:lang w:eastAsia="nb-NO"/>
              </w:rPr>
              <w:t>X</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18CD35A5" w14:textId="77777777" w:rsidR="004A0A3D" w:rsidRPr="005A5D9B" w:rsidRDefault="004A0A3D" w:rsidP="008A4179">
            <w:pPr>
              <w:spacing w:after="0"/>
              <w:jc w:val="right"/>
              <w:rPr>
                <w:rFonts w:ascii="Calibri" w:eastAsia="Times New Roman" w:hAnsi="Calibri" w:cs="Calibri"/>
                <w:color w:val="000000"/>
                <w:sz w:val="22"/>
                <w:lang w:eastAsia="nb-NO"/>
              </w:rPr>
            </w:pPr>
            <w:r w:rsidRPr="005A5D9B">
              <w:rPr>
                <w:rFonts w:ascii="Calibri" w:eastAsia="Times New Roman" w:hAnsi="Calibri" w:cs="Calibri"/>
                <w:color w:val="000000"/>
                <w:sz w:val="22"/>
                <w:lang w:eastAsia="nb-NO"/>
              </w:rPr>
              <w:t>6 735 714</w:t>
            </w:r>
          </w:p>
        </w:tc>
      </w:tr>
      <w:tr w:rsidR="004A0A3D" w:rsidRPr="005A5D9B" w14:paraId="2C870233" w14:textId="77777777" w:rsidTr="008A417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B622231" w14:textId="77777777" w:rsidR="004A0A3D" w:rsidRPr="005A5D9B" w:rsidRDefault="004A0A3D" w:rsidP="008A4179">
            <w:pPr>
              <w:spacing w:after="0"/>
              <w:rPr>
                <w:rFonts w:ascii="Calibri" w:eastAsia="Times New Roman" w:hAnsi="Calibri" w:cs="Calibri"/>
                <w:color w:val="000000"/>
                <w:sz w:val="22"/>
                <w:lang w:eastAsia="nb-NO"/>
              </w:rPr>
            </w:pPr>
            <w:r w:rsidRPr="005A5D9B">
              <w:rPr>
                <w:rFonts w:ascii="Calibri" w:eastAsia="Times New Roman" w:hAnsi="Calibri" w:cs="Calibri"/>
                <w:color w:val="000000"/>
                <w:sz w:val="22"/>
                <w:lang w:eastAsia="nb-NO"/>
              </w:rPr>
              <w:lastRenderedPageBreak/>
              <w:t>Oslo XI</w:t>
            </w:r>
          </w:p>
        </w:tc>
        <w:tc>
          <w:tcPr>
            <w:tcW w:w="1360" w:type="dxa"/>
            <w:tcBorders>
              <w:top w:val="nil"/>
              <w:left w:val="nil"/>
              <w:bottom w:val="single" w:sz="4" w:space="0" w:color="auto"/>
              <w:right w:val="single" w:sz="4" w:space="0" w:color="auto"/>
            </w:tcBorders>
            <w:shd w:val="clear" w:color="auto" w:fill="auto"/>
            <w:noWrap/>
            <w:vAlign w:val="bottom"/>
            <w:hideMark/>
          </w:tcPr>
          <w:p w14:paraId="4EC667C0" w14:textId="77777777" w:rsidR="004A0A3D" w:rsidRPr="005A5D9B" w:rsidRDefault="004A0A3D" w:rsidP="008A4179">
            <w:pPr>
              <w:spacing w:after="0"/>
              <w:jc w:val="right"/>
              <w:rPr>
                <w:rFonts w:ascii="Calibri" w:eastAsia="Times New Roman" w:hAnsi="Calibri" w:cs="Calibri"/>
                <w:color w:val="000000"/>
                <w:sz w:val="22"/>
                <w:lang w:eastAsia="nb-NO"/>
              </w:rPr>
            </w:pPr>
            <w:r w:rsidRPr="005A5D9B">
              <w:rPr>
                <w:rFonts w:ascii="Calibri" w:eastAsia="Times New Roman" w:hAnsi="Calibri" w:cs="Calibri"/>
                <w:color w:val="000000"/>
                <w:sz w:val="22"/>
                <w:lang w:eastAsia="nb-NO"/>
              </w:rPr>
              <w:t>5 235 714</w:t>
            </w:r>
          </w:p>
        </w:tc>
      </w:tr>
      <w:tr w:rsidR="004A0A3D" w:rsidRPr="005A5D9B" w14:paraId="122851D8" w14:textId="77777777" w:rsidTr="008A417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26C2303" w14:textId="77777777" w:rsidR="004A0A3D" w:rsidRPr="005A5D9B" w:rsidRDefault="004A0A3D" w:rsidP="008A4179">
            <w:pPr>
              <w:spacing w:after="0"/>
              <w:rPr>
                <w:rFonts w:ascii="Calibri" w:eastAsia="Times New Roman" w:hAnsi="Calibri" w:cs="Calibri"/>
                <w:color w:val="000000"/>
                <w:sz w:val="22"/>
                <w:lang w:eastAsia="nb-NO"/>
              </w:rPr>
            </w:pPr>
            <w:r w:rsidRPr="005A5D9B">
              <w:rPr>
                <w:rFonts w:ascii="Calibri" w:eastAsia="Times New Roman" w:hAnsi="Calibri" w:cs="Calibri"/>
                <w:color w:val="000000"/>
                <w:sz w:val="22"/>
                <w:lang w:eastAsia="nb-NO"/>
              </w:rPr>
              <w:t>Oslo XII</w:t>
            </w:r>
          </w:p>
        </w:tc>
        <w:tc>
          <w:tcPr>
            <w:tcW w:w="1360" w:type="dxa"/>
            <w:tcBorders>
              <w:top w:val="nil"/>
              <w:left w:val="nil"/>
              <w:bottom w:val="single" w:sz="4" w:space="0" w:color="auto"/>
              <w:right w:val="single" w:sz="4" w:space="0" w:color="auto"/>
            </w:tcBorders>
            <w:shd w:val="clear" w:color="auto" w:fill="auto"/>
            <w:noWrap/>
            <w:vAlign w:val="bottom"/>
            <w:hideMark/>
          </w:tcPr>
          <w:p w14:paraId="198804AE" w14:textId="77777777" w:rsidR="004A0A3D" w:rsidRPr="005A5D9B" w:rsidRDefault="004A0A3D" w:rsidP="008A4179">
            <w:pPr>
              <w:spacing w:after="0"/>
              <w:jc w:val="right"/>
              <w:rPr>
                <w:rFonts w:ascii="Calibri" w:eastAsia="Times New Roman" w:hAnsi="Calibri" w:cs="Calibri"/>
                <w:color w:val="000000"/>
                <w:sz w:val="22"/>
                <w:lang w:eastAsia="nb-NO"/>
              </w:rPr>
            </w:pPr>
            <w:r w:rsidRPr="005A5D9B">
              <w:rPr>
                <w:rFonts w:ascii="Calibri" w:eastAsia="Times New Roman" w:hAnsi="Calibri" w:cs="Calibri"/>
                <w:color w:val="000000"/>
                <w:sz w:val="22"/>
                <w:lang w:eastAsia="nb-NO"/>
              </w:rPr>
              <w:t>5 130 000</w:t>
            </w:r>
          </w:p>
        </w:tc>
      </w:tr>
    </w:tbl>
    <w:p w14:paraId="2FD87BA6" w14:textId="77777777" w:rsidR="004A0A3D" w:rsidRDefault="004A0A3D" w:rsidP="004A0A3D">
      <w:pPr>
        <w:rPr>
          <w:rFonts w:ascii="Arial" w:hAnsi="Arial" w:cs="Arial"/>
          <w:lang w:eastAsia="nb-NO"/>
        </w:rPr>
      </w:pPr>
    </w:p>
    <w:p w14:paraId="0F580FB6" w14:textId="77777777" w:rsidR="004A0A3D" w:rsidRPr="00E41C05" w:rsidRDefault="004A0A3D" w:rsidP="00E41C05">
      <w:pPr>
        <w:rPr>
          <w:rFonts w:ascii="Arial" w:hAnsi="Arial" w:cs="Arial"/>
          <w:lang w:eastAsia="nb-NO"/>
        </w:rPr>
      </w:pPr>
    </w:p>
    <w:p w14:paraId="0883DF1D" w14:textId="77777777" w:rsidR="00E41C05" w:rsidRPr="00E41C05" w:rsidRDefault="00E41C05" w:rsidP="00C7659E">
      <w:pPr>
        <w:spacing w:after="0"/>
        <w:rPr>
          <w:rFonts w:ascii="Arial" w:hAnsi="Arial" w:cs="Arial"/>
          <w:highlight w:val="yellow"/>
        </w:rPr>
      </w:pPr>
    </w:p>
    <w:p w14:paraId="46130FFC" w14:textId="77777777" w:rsidR="00E41C05" w:rsidRPr="00E41C05" w:rsidRDefault="00E41C05" w:rsidP="00C7659E">
      <w:pPr>
        <w:spacing w:after="0"/>
        <w:rPr>
          <w:rFonts w:ascii="Arial" w:hAnsi="Arial" w:cs="Arial"/>
          <w:highlight w:val="yellow"/>
        </w:rPr>
      </w:pPr>
    </w:p>
    <w:p w14:paraId="0D3CAABF" w14:textId="77777777" w:rsidR="00664F08" w:rsidRPr="00E41C05" w:rsidRDefault="00CE7E3D" w:rsidP="00C7659E">
      <w:pPr>
        <w:pStyle w:val="Overskrift1"/>
        <w:spacing w:before="0" w:after="0"/>
        <w:rPr>
          <w:rFonts w:ascii="Arial" w:hAnsi="Arial" w:cs="Arial"/>
          <w:color w:val="auto"/>
        </w:rPr>
      </w:pPr>
      <w:bookmarkStart w:id="29" w:name="_Toc519683062"/>
      <w:bookmarkStart w:id="30" w:name="_Toc519683204"/>
      <w:bookmarkStart w:id="31" w:name="_Toc534919753"/>
      <w:r w:rsidRPr="00E41C05">
        <w:rPr>
          <w:rFonts w:ascii="Arial" w:hAnsi="Arial" w:cs="Arial"/>
          <w:color w:val="auto"/>
        </w:rPr>
        <w:t>Regler for gjennomføring av konkurransen</w:t>
      </w:r>
      <w:bookmarkEnd w:id="29"/>
      <w:bookmarkEnd w:id="30"/>
      <w:bookmarkEnd w:id="31"/>
    </w:p>
    <w:p w14:paraId="6B6F2738" w14:textId="77777777" w:rsidR="00664F08" w:rsidRPr="00E41C05" w:rsidRDefault="00664F08" w:rsidP="00C7659E">
      <w:pPr>
        <w:pStyle w:val="Overskrift2"/>
        <w:spacing w:before="0" w:after="0"/>
        <w:rPr>
          <w:rFonts w:ascii="Arial" w:hAnsi="Arial" w:cs="Arial"/>
          <w:color w:val="auto"/>
        </w:rPr>
      </w:pPr>
      <w:bookmarkStart w:id="32" w:name="_Toc519683063"/>
      <w:bookmarkStart w:id="33" w:name="_Toc519683205"/>
      <w:bookmarkStart w:id="34" w:name="_Toc534919754"/>
      <w:r w:rsidRPr="00E41C05">
        <w:rPr>
          <w:rFonts w:ascii="Arial" w:hAnsi="Arial" w:cs="Arial"/>
          <w:color w:val="auto"/>
        </w:rPr>
        <w:t>A</w:t>
      </w:r>
      <w:r w:rsidR="00A44AD6" w:rsidRPr="00E41C05">
        <w:rPr>
          <w:rFonts w:ascii="Arial" w:hAnsi="Arial" w:cs="Arial"/>
          <w:color w:val="auto"/>
        </w:rPr>
        <w:t>lminnelige konkurranseregler</w:t>
      </w:r>
      <w:bookmarkEnd w:id="32"/>
      <w:bookmarkEnd w:id="33"/>
      <w:bookmarkEnd w:id="34"/>
    </w:p>
    <w:p w14:paraId="73E89759" w14:textId="77777777" w:rsidR="00DA295D" w:rsidRPr="00E41C05" w:rsidRDefault="00DA295D" w:rsidP="00C7659E">
      <w:pPr>
        <w:spacing w:after="0"/>
        <w:rPr>
          <w:rFonts w:ascii="Arial" w:hAnsi="Arial" w:cs="Arial"/>
        </w:rPr>
      </w:pPr>
    </w:p>
    <w:p w14:paraId="22407446" w14:textId="77777777" w:rsidR="00664F08" w:rsidRPr="00E41C05" w:rsidRDefault="00664F08" w:rsidP="00C7659E">
      <w:pPr>
        <w:spacing w:after="0"/>
        <w:rPr>
          <w:rFonts w:ascii="Arial" w:hAnsi="Arial" w:cs="Arial"/>
        </w:rPr>
      </w:pPr>
      <w:r w:rsidRPr="00E41C05">
        <w:rPr>
          <w:rFonts w:ascii="Arial" w:hAnsi="Arial" w:cs="Arial"/>
        </w:rPr>
        <w:t xml:space="preserve">Denne anskaffelsen gjennomføres i samsvar med </w:t>
      </w:r>
      <w:r w:rsidR="009413B7" w:rsidRPr="00E41C05">
        <w:rPr>
          <w:rFonts w:ascii="Arial" w:hAnsi="Arial" w:cs="Arial"/>
        </w:rPr>
        <w:t>l</w:t>
      </w:r>
      <w:r w:rsidRPr="00E41C05">
        <w:rPr>
          <w:rFonts w:ascii="Arial" w:hAnsi="Arial" w:cs="Arial"/>
        </w:rPr>
        <w:t xml:space="preserve">ov om offentlige anskaffelser av </w:t>
      </w:r>
      <w:r w:rsidR="005F7CD7" w:rsidRPr="00E41C05">
        <w:rPr>
          <w:rFonts w:ascii="Arial" w:hAnsi="Arial" w:cs="Arial"/>
        </w:rPr>
        <w:t>17</w:t>
      </w:r>
      <w:r w:rsidRPr="00E41C05">
        <w:rPr>
          <w:rFonts w:ascii="Arial" w:hAnsi="Arial" w:cs="Arial"/>
        </w:rPr>
        <w:t xml:space="preserve">. juli </w:t>
      </w:r>
      <w:r w:rsidR="005F7CD7" w:rsidRPr="00E41C05">
        <w:rPr>
          <w:rFonts w:ascii="Arial" w:hAnsi="Arial" w:cs="Arial"/>
        </w:rPr>
        <w:t>2016</w:t>
      </w:r>
      <w:r w:rsidRPr="00E41C05">
        <w:rPr>
          <w:rFonts w:ascii="Arial" w:hAnsi="Arial" w:cs="Arial"/>
        </w:rPr>
        <w:t xml:space="preserve"> nr. </w:t>
      </w:r>
      <w:r w:rsidR="005F7CD7" w:rsidRPr="00E41C05">
        <w:rPr>
          <w:rFonts w:ascii="Arial" w:hAnsi="Arial" w:cs="Arial"/>
        </w:rPr>
        <w:t>73</w:t>
      </w:r>
      <w:r w:rsidR="009413B7" w:rsidRPr="00E41C05">
        <w:rPr>
          <w:rFonts w:ascii="Arial" w:hAnsi="Arial" w:cs="Arial"/>
        </w:rPr>
        <w:t xml:space="preserve"> (anskaffelsesloven)</w:t>
      </w:r>
      <w:r w:rsidRPr="00E41C05">
        <w:rPr>
          <w:rFonts w:ascii="Arial" w:hAnsi="Arial" w:cs="Arial"/>
        </w:rPr>
        <w:t xml:space="preserve"> og forskrift om offentlige anskaffelser av </w:t>
      </w:r>
      <w:r w:rsidR="005F7CD7" w:rsidRPr="00E41C05">
        <w:rPr>
          <w:rFonts w:ascii="Arial" w:hAnsi="Arial" w:cs="Arial"/>
        </w:rPr>
        <w:t>12</w:t>
      </w:r>
      <w:r w:rsidRPr="00E41C05">
        <w:rPr>
          <w:rFonts w:ascii="Arial" w:hAnsi="Arial" w:cs="Arial"/>
        </w:rPr>
        <w:t>.</w:t>
      </w:r>
      <w:r w:rsidR="00E10AFA" w:rsidRPr="00E41C05">
        <w:rPr>
          <w:rFonts w:ascii="Arial" w:hAnsi="Arial" w:cs="Arial"/>
        </w:rPr>
        <w:t xml:space="preserve"> </w:t>
      </w:r>
      <w:r w:rsidR="005F7CD7" w:rsidRPr="00E41C05">
        <w:rPr>
          <w:rFonts w:ascii="Arial" w:hAnsi="Arial" w:cs="Arial"/>
        </w:rPr>
        <w:t>august</w:t>
      </w:r>
      <w:r w:rsidR="00522592" w:rsidRPr="00E41C05">
        <w:rPr>
          <w:rFonts w:ascii="Arial" w:hAnsi="Arial" w:cs="Arial"/>
        </w:rPr>
        <w:t xml:space="preserve"> 2</w:t>
      </w:r>
      <w:r w:rsidRPr="00E41C05">
        <w:rPr>
          <w:rFonts w:ascii="Arial" w:hAnsi="Arial" w:cs="Arial"/>
        </w:rPr>
        <w:t>0</w:t>
      </w:r>
      <w:r w:rsidR="005F7CD7" w:rsidRPr="00E41C05">
        <w:rPr>
          <w:rFonts w:ascii="Arial" w:hAnsi="Arial" w:cs="Arial"/>
        </w:rPr>
        <w:t>16</w:t>
      </w:r>
      <w:r w:rsidRPr="00E41C05">
        <w:rPr>
          <w:rFonts w:ascii="Arial" w:hAnsi="Arial" w:cs="Arial"/>
        </w:rPr>
        <w:t xml:space="preserve"> nr. </w:t>
      </w:r>
      <w:r w:rsidR="005F7CD7" w:rsidRPr="00E41C05">
        <w:rPr>
          <w:rFonts w:ascii="Arial" w:hAnsi="Arial" w:cs="Arial"/>
        </w:rPr>
        <w:t>974</w:t>
      </w:r>
      <w:r w:rsidRPr="00E41C05">
        <w:rPr>
          <w:rFonts w:ascii="Arial" w:hAnsi="Arial" w:cs="Arial"/>
        </w:rPr>
        <w:t xml:space="preserve"> (</w:t>
      </w:r>
      <w:r w:rsidR="009413B7" w:rsidRPr="00E41C05">
        <w:rPr>
          <w:rFonts w:ascii="Arial" w:hAnsi="Arial" w:cs="Arial"/>
        </w:rPr>
        <w:t>anskaffelsesforskriften</w:t>
      </w:r>
      <w:r w:rsidRPr="00E41C05">
        <w:rPr>
          <w:rFonts w:ascii="Arial" w:hAnsi="Arial" w:cs="Arial"/>
        </w:rPr>
        <w:t xml:space="preserve">). </w:t>
      </w:r>
    </w:p>
    <w:p w14:paraId="1DB96EAF" w14:textId="77777777" w:rsidR="009413B7" w:rsidRPr="00E41C05" w:rsidRDefault="009413B7" w:rsidP="009413B7">
      <w:pPr>
        <w:pStyle w:val="Overskrift2"/>
        <w:rPr>
          <w:rFonts w:ascii="Arial" w:hAnsi="Arial" w:cs="Arial"/>
          <w:color w:val="auto"/>
        </w:rPr>
      </w:pPr>
      <w:bookmarkStart w:id="35" w:name="_Ref472584429"/>
      <w:bookmarkStart w:id="36" w:name="_Toc519683064"/>
      <w:bookmarkStart w:id="37" w:name="_Toc519683206"/>
      <w:bookmarkStart w:id="38" w:name="_Toc534919755"/>
      <w:r w:rsidRPr="00E41C05">
        <w:rPr>
          <w:rFonts w:ascii="Arial" w:hAnsi="Arial" w:cs="Arial"/>
          <w:color w:val="auto"/>
        </w:rPr>
        <w:t>Nærmere om anskaffelsesprosedyren</w:t>
      </w:r>
      <w:bookmarkEnd w:id="35"/>
      <w:bookmarkEnd w:id="36"/>
      <w:bookmarkEnd w:id="37"/>
      <w:bookmarkEnd w:id="38"/>
    </w:p>
    <w:p w14:paraId="6DD7ED76" w14:textId="77777777" w:rsidR="003F63E0" w:rsidRPr="00E41C05" w:rsidRDefault="006D7DE0" w:rsidP="006D7DE0">
      <w:pPr>
        <w:spacing w:after="0"/>
        <w:rPr>
          <w:rFonts w:ascii="Arial" w:hAnsi="Arial" w:cs="Arial"/>
        </w:rPr>
      </w:pPr>
      <w:bookmarkStart w:id="39" w:name="_Toc477780802"/>
      <w:bookmarkStart w:id="40" w:name="_Toc477781585"/>
      <w:bookmarkStart w:id="41" w:name="_Toc477882786"/>
      <w:bookmarkStart w:id="42" w:name="_Toc477780803"/>
      <w:bookmarkStart w:id="43" w:name="_Toc477781586"/>
      <w:bookmarkStart w:id="44" w:name="_Toc477882787"/>
      <w:bookmarkStart w:id="45" w:name="_Toc477780804"/>
      <w:bookmarkStart w:id="46" w:name="_Toc477781587"/>
      <w:bookmarkStart w:id="47" w:name="_Toc477882788"/>
      <w:bookmarkEnd w:id="39"/>
      <w:bookmarkEnd w:id="40"/>
      <w:bookmarkEnd w:id="41"/>
      <w:bookmarkEnd w:id="42"/>
      <w:bookmarkEnd w:id="43"/>
      <w:bookmarkEnd w:id="44"/>
      <w:bookmarkEnd w:id="45"/>
      <w:bookmarkEnd w:id="46"/>
      <w:bookmarkEnd w:id="47"/>
      <w:r w:rsidRPr="00A84D72">
        <w:rPr>
          <w:rFonts w:ascii="Arial" w:hAnsi="Arial" w:cs="Arial"/>
          <w:highlight w:val="yellow"/>
        </w:rPr>
        <w:t>Anskaffelsen gjennomføres som en konkurranse med forhandling etter forutgående kunngjøring i henhold til anskaffelsesforskriften del I og III.</w:t>
      </w:r>
      <w:r w:rsidRPr="00E41C05">
        <w:rPr>
          <w:rFonts w:ascii="Arial" w:hAnsi="Arial" w:cs="Arial"/>
        </w:rPr>
        <w:t xml:space="preserve"> </w:t>
      </w:r>
    </w:p>
    <w:p w14:paraId="0FBDC96C" w14:textId="77777777" w:rsidR="003F63E0" w:rsidRPr="00E41C05" w:rsidRDefault="003F63E0" w:rsidP="006D7DE0">
      <w:pPr>
        <w:spacing w:after="0"/>
        <w:rPr>
          <w:rFonts w:ascii="Arial" w:hAnsi="Arial" w:cs="Arial"/>
        </w:rPr>
      </w:pPr>
    </w:p>
    <w:p w14:paraId="7EE4E9F4" w14:textId="77777777" w:rsidR="006D7DE0" w:rsidRPr="00E41C05" w:rsidRDefault="006D7DE0" w:rsidP="006D7DE0">
      <w:pPr>
        <w:spacing w:after="0"/>
        <w:rPr>
          <w:rFonts w:ascii="Arial" w:hAnsi="Arial" w:cs="Arial"/>
        </w:rPr>
      </w:pPr>
      <w:r w:rsidRPr="00E41C05">
        <w:rPr>
          <w:rFonts w:ascii="Arial" w:hAnsi="Arial" w:cs="Arial"/>
        </w:rPr>
        <w:t xml:space="preserve">Denne prosedyren gir alle interesserte tilbydere mulighet til å levere en forespørsel om å delta i konkurransen. Bare de tilbydere som deretter blir invitert av Oppdragsgiveren, kan inngi tilbud. Dette betyr at konkurransen gjennomføres i to trinn, der trinn 1 er en kvalifikasjonsfase, og trinn 2 er en </w:t>
      </w:r>
      <w:proofErr w:type="spellStart"/>
      <w:r w:rsidRPr="00E41C05">
        <w:rPr>
          <w:rFonts w:ascii="Arial" w:hAnsi="Arial" w:cs="Arial"/>
        </w:rPr>
        <w:t>tilbudsfase</w:t>
      </w:r>
      <w:proofErr w:type="spellEnd"/>
      <w:r w:rsidRPr="00E41C05">
        <w:rPr>
          <w:rFonts w:ascii="Arial" w:hAnsi="Arial" w:cs="Arial"/>
        </w:rPr>
        <w:t xml:space="preserve">. Interesserte tilbydere skal i første trinn av konkurransen kun levere forespørsel om å delta (kvalifikasjonssøknad), ikke et komplett tilbud. </w:t>
      </w:r>
    </w:p>
    <w:p w14:paraId="610D9830" w14:textId="77777777" w:rsidR="00DA295D" w:rsidRPr="00E41C05" w:rsidRDefault="00DA295D" w:rsidP="006D7DE0">
      <w:pPr>
        <w:spacing w:after="0"/>
        <w:rPr>
          <w:rFonts w:ascii="Arial" w:hAnsi="Arial" w:cs="Arial"/>
        </w:rPr>
      </w:pPr>
    </w:p>
    <w:p w14:paraId="61945721" w14:textId="64314B6B" w:rsidR="00DA295D" w:rsidRPr="00A84D72" w:rsidRDefault="00523581" w:rsidP="00DA295D">
      <w:pPr>
        <w:pStyle w:val="Overskrift2"/>
        <w:rPr>
          <w:rFonts w:ascii="Arial" w:hAnsi="Arial" w:cs="Arial"/>
          <w:color w:val="auto"/>
          <w:highlight w:val="yellow"/>
        </w:rPr>
      </w:pPr>
      <w:bookmarkStart w:id="48" w:name="_Toc534919756"/>
      <w:r w:rsidRPr="00A84D72">
        <w:rPr>
          <w:rFonts w:ascii="Arial" w:hAnsi="Arial" w:cs="Arial"/>
          <w:color w:val="auto"/>
          <w:highlight w:val="yellow"/>
        </w:rPr>
        <w:t>Konkurransegjennomføringsverktøy</w:t>
      </w:r>
      <w:bookmarkEnd w:id="48"/>
    </w:p>
    <w:p w14:paraId="243018BA" w14:textId="31726A02" w:rsidR="00523581" w:rsidRPr="00E41C05" w:rsidRDefault="00523581" w:rsidP="00523581">
      <w:pPr>
        <w:rPr>
          <w:rFonts w:ascii="Arial" w:hAnsi="Arial" w:cs="Arial"/>
        </w:rPr>
      </w:pPr>
      <w:r w:rsidRPr="00A84D72">
        <w:rPr>
          <w:rFonts w:ascii="Arial" w:hAnsi="Arial" w:cs="Arial"/>
          <w:highlight w:val="yellow"/>
        </w:rPr>
        <w:t>Ruter benytter konkurransegjennomføringsverktøy («KGV») for gjennomføring av konkurransen.</w:t>
      </w:r>
      <w:r w:rsidRPr="00E41C05">
        <w:rPr>
          <w:rFonts w:ascii="Arial" w:hAnsi="Arial" w:cs="Arial"/>
        </w:rPr>
        <w:t xml:space="preserve"> </w:t>
      </w:r>
    </w:p>
    <w:p w14:paraId="2EF03EE9" w14:textId="77777777" w:rsidR="00194837" w:rsidRPr="00E41C05" w:rsidRDefault="00194837" w:rsidP="00194837">
      <w:pPr>
        <w:pStyle w:val="Overskrift2"/>
        <w:rPr>
          <w:rFonts w:ascii="Arial" w:hAnsi="Arial" w:cs="Arial"/>
          <w:color w:val="auto"/>
          <w:lang w:eastAsia="nb-NO"/>
        </w:rPr>
      </w:pPr>
      <w:bookmarkStart w:id="49" w:name="_Toc519683065"/>
      <w:bookmarkStart w:id="50" w:name="_Toc519683207"/>
      <w:bookmarkStart w:id="51" w:name="_Toc534919757"/>
      <w:r w:rsidRPr="00E41C05">
        <w:rPr>
          <w:rFonts w:ascii="Arial" w:hAnsi="Arial" w:cs="Arial"/>
          <w:color w:val="auto"/>
          <w:lang w:eastAsia="nb-NO"/>
        </w:rPr>
        <w:t>Retting, supplering og/eller endringer av konkurransegrunnlaget</w:t>
      </w:r>
      <w:bookmarkEnd w:id="49"/>
      <w:bookmarkEnd w:id="50"/>
      <w:bookmarkEnd w:id="51"/>
    </w:p>
    <w:p w14:paraId="51AA417E" w14:textId="2987FD4F" w:rsidR="00194837" w:rsidRPr="00E41C05" w:rsidRDefault="00194837" w:rsidP="00194837">
      <w:pPr>
        <w:rPr>
          <w:rFonts w:ascii="Arial" w:hAnsi="Arial" w:cs="Arial"/>
          <w:lang w:eastAsia="nb-NO"/>
        </w:rPr>
      </w:pPr>
      <w:r w:rsidRPr="00E41C05">
        <w:rPr>
          <w:rFonts w:ascii="Arial" w:hAnsi="Arial" w:cs="Arial"/>
          <w:lang w:eastAsia="nb-NO"/>
        </w:rPr>
        <w:t xml:space="preserve">Innen tilbudsfristen jfr. punkt 2 </w:t>
      </w:r>
      <w:r w:rsidR="00DA295D" w:rsidRPr="00E41C05">
        <w:rPr>
          <w:rFonts w:ascii="Arial" w:hAnsi="Arial" w:cs="Arial"/>
          <w:lang w:eastAsia="nb-NO"/>
        </w:rPr>
        <w:t xml:space="preserve">løper </w:t>
      </w:r>
      <w:r w:rsidRPr="00E41C05">
        <w:rPr>
          <w:rFonts w:ascii="Arial" w:hAnsi="Arial" w:cs="Arial"/>
          <w:lang w:eastAsia="nb-NO"/>
        </w:rPr>
        <w:t>ut har Oppdragsgiver rett til å foreta rettinger, supplering</w:t>
      </w:r>
      <w:r w:rsidR="00233EF1" w:rsidRPr="00E41C05">
        <w:rPr>
          <w:rFonts w:ascii="Arial" w:hAnsi="Arial" w:cs="Arial"/>
          <w:lang w:eastAsia="nb-NO"/>
        </w:rPr>
        <w:t>er</w:t>
      </w:r>
      <w:r w:rsidRPr="00E41C05">
        <w:rPr>
          <w:rFonts w:ascii="Arial" w:hAnsi="Arial" w:cs="Arial"/>
          <w:lang w:eastAsia="nb-NO"/>
        </w:rPr>
        <w:t xml:space="preserve"> og/eller endring av konkurransegrunnlaget som ikke er vesentlige.</w:t>
      </w:r>
    </w:p>
    <w:p w14:paraId="0B9F583E" w14:textId="77777777" w:rsidR="009413B7" w:rsidRPr="00E41C05" w:rsidRDefault="00194837" w:rsidP="009413B7">
      <w:pPr>
        <w:rPr>
          <w:rFonts w:ascii="Arial" w:hAnsi="Arial" w:cs="Arial"/>
          <w:lang w:eastAsia="nb-NO"/>
        </w:rPr>
      </w:pPr>
      <w:r w:rsidRPr="00E41C05">
        <w:rPr>
          <w:rFonts w:ascii="Arial" w:hAnsi="Arial" w:cs="Arial"/>
          <w:lang w:eastAsia="nb-NO"/>
        </w:rPr>
        <w:t>Rettinger, suppleringer og/eller endringer i konkurransegrunnlaget vil bli</w:t>
      </w:r>
      <w:r w:rsidR="009413B7" w:rsidRPr="00E41C05">
        <w:rPr>
          <w:rFonts w:ascii="Arial" w:hAnsi="Arial" w:cs="Arial"/>
          <w:lang w:eastAsia="nb-NO"/>
        </w:rPr>
        <w:t xml:space="preserve"> publisert i KGV.</w:t>
      </w:r>
    </w:p>
    <w:p w14:paraId="7B08F15A" w14:textId="77777777" w:rsidR="00024C97" w:rsidRPr="00E41C05" w:rsidRDefault="00024C97">
      <w:pPr>
        <w:pStyle w:val="Overskrift2"/>
        <w:rPr>
          <w:rFonts w:ascii="Arial" w:hAnsi="Arial" w:cs="Arial"/>
          <w:lang w:eastAsia="nb-NO"/>
        </w:rPr>
      </w:pPr>
      <w:bookmarkStart w:id="52" w:name="_Toc519683066"/>
      <w:bookmarkStart w:id="53" w:name="_Toc519683208"/>
      <w:bookmarkStart w:id="54" w:name="_Toc534919758"/>
      <w:r w:rsidRPr="00E41C05">
        <w:rPr>
          <w:rFonts w:ascii="Arial" w:hAnsi="Arial" w:cs="Arial"/>
          <w:color w:val="auto"/>
          <w:lang w:eastAsia="nb-NO"/>
        </w:rPr>
        <w:t>Kommunikasjon med oppdragsgiver</w:t>
      </w:r>
      <w:bookmarkEnd w:id="52"/>
      <w:bookmarkEnd w:id="53"/>
      <w:bookmarkEnd w:id="54"/>
      <w:r w:rsidRPr="00E41C05">
        <w:rPr>
          <w:rFonts w:ascii="Arial" w:hAnsi="Arial" w:cs="Arial"/>
          <w:lang w:eastAsia="nb-NO"/>
        </w:rPr>
        <w:t xml:space="preserve"> </w:t>
      </w:r>
    </w:p>
    <w:p w14:paraId="211FF7B1" w14:textId="6FFC4B1A" w:rsidR="00024C97" w:rsidRPr="00E41C05" w:rsidRDefault="00F027CF" w:rsidP="00871343">
      <w:pPr>
        <w:rPr>
          <w:rFonts w:ascii="Arial" w:hAnsi="Arial" w:cs="Arial"/>
          <w:lang w:eastAsia="nb-NO"/>
        </w:rPr>
      </w:pPr>
      <w:r w:rsidRPr="00E41C05">
        <w:rPr>
          <w:rFonts w:ascii="Arial" w:hAnsi="Arial" w:cs="Arial"/>
          <w:lang w:eastAsia="nb-NO"/>
        </w:rPr>
        <w:t>Spørsmål til konkurransegru</w:t>
      </w:r>
      <w:r w:rsidR="00523581" w:rsidRPr="00E41C05">
        <w:rPr>
          <w:rFonts w:ascii="Arial" w:hAnsi="Arial" w:cs="Arial"/>
          <w:lang w:eastAsia="nb-NO"/>
        </w:rPr>
        <w:t>nnlaget skal skje etter pkt. 4.6</w:t>
      </w:r>
      <w:r w:rsidRPr="00E41C05">
        <w:rPr>
          <w:rFonts w:ascii="Arial" w:hAnsi="Arial" w:cs="Arial"/>
          <w:lang w:eastAsia="nb-NO"/>
        </w:rPr>
        <w:t xml:space="preserve">. </w:t>
      </w:r>
      <w:r w:rsidR="00024C97" w:rsidRPr="00E41C05">
        <w:rPr>
          <w:rFonts w:ascii="Arial" w:hAnsi="Arial" w:cs="Arial"/>
          <w:lang w:eastAsia="nb-NO"/>
        </w:rPr>
        <w:t xml:space="preserve">Også all annen kommunikasjon </w:t>
      </w:r>
      <w:r w:rsidR="0093382B" w:rsidRPr="00E41C05">
        <w:rPr>
          <w:rFonts w:ascii="Arial" w:hAnsi="Arial" w:cs="Arial"/>
          <w:lang w:eastAsia="nb-NO"/>
        </w:rPr>
        <w:t xml:space="preserve">i konkurransefasen </w:t>
      </w:r>
      <w:r w:rsidR="00024C97" w:rsidRPr="00E41C05">
        <w:rPr>
          <w:rFonts w:ascii="Arial" w:hAnsi="Arial" w:cs="Arial"/>
          <w:lang w:eastAsia="nb-NO"/>
        </w:rPr>
        <w:t>skal skje i KGV</w:t>
      </w:r>
      <w:r w:rsidR="009E071E" w:rsidRPr="00E41C05">
        <w:rPr>
          <w:rFonts w:ascii="Arial" w:hAnsi="Arial" w:cs="Arial"/>
          <w:lang w:eastAsia="nb-NO"/>
        </w:rPr>
        <w:t>.</w:t>
      </w:r>
    </w:p>
    <w:p w14:paraId="626E0DA7" w14:textId="77777777" w:rsidR="00E05BFA" w:rsidRPr="00A84D72" w:rsidRDefault="00050506">
      <w:pPr>
        <w:pStyle w:val="Overskrift2"/>
        <w:rPr>
          <w:rFonts w:ascii="Arial" w:hAnsi="Arial" w:cs="Arial"/>
          <w:color w:val="auto"/>
          <w:highlight w:val="yellow"/>
        </w:rPr>
      </w:pPr>
      <w:bookmarkStart w:id="55" w:name="_Toc519683067"/>
      <w:bookmarkStart w:id="56" w:name="_Toc519683209"/>
      <w:bookmarkStart w:id="57" w:name="_Toc534919759"/>
      <w:r w:rsidRPr="00A84D72">
        <w:rPr>
          <w:rFonts w:ascii="Arial" w:hAnsi="Arial" w:cs="Arial"/>
          <w:color w:val="auto"/>
          <w:highlight w:val="yellow"/>
        </w:rPr>
        <w:t>Spørsmål til konkurransegrunnlaget</w:t>
      </w:r>
      <w:bookmarkEnd w:id="55"/>
      <w:bookmarkEnd w:id="56"/>
      <w:bookmarkEnd w:id="57"/>
    </w:p>
    <w:p w14:paraId="330E9D08" w14:textId="77777777" w:rsidR="00050506" w:rsidRPr="00E41C05" w:rsidRDefault="00050506" w:rsidP="00050506">
      <w:pPr>
        <w:rPr>
          <w:rFonts w:ascii="Arial" w:hAnsi="Arial" w:cs="Arial"/>
          <w:lang w:eastAsia="nb-NO"/>
        </w:rPr>
      </w:pPr>
      <w:r w:rsidRPr="00A84D72">
        <w:rPr>
          <w:rFonts w:ascii="Arial" w:hAnsi="Arial" w:cs="Arial"/>
          <w:highlight w:val="yellow"/>
          <w:lang w:eastAsia="nb-NO"/>
        </w:rPr>
        <w:t>Eventuelle spørsmål tilbyderne måtte ha til konkurransegrunnlaget må fremm</w:t>
      </w:r>
      <w:r w:rsidR="003F63E0" w:rsidRPr="00A84D72">
        <w:rPr>
          <w:rFonts w:ascii="Arial" w:hAnsi="Arial" w:cs="Arial"/>
          <w:highlight w:val="yellow"/>
          <w:lang w:eastAsia="nb-NO"/>
        </w:rPr>
        <w:t>es innen fristene oppgitt i punkt 2</w:t>
      </w:r>
      <w:r w:rsidR="000F7F04" w:rsidRPr="00A84D72">
        <w:rPr>
          <w:rFonts w:ascii="Arial" w:hAnsi="Arial" w:cs="Arial"/>
          <w:highlight w:val="yellow"/>
          <w:lang w:eastAsia="nb-NO"/>
        </w:rPr>
        <w:t>.</w:t>
      </w:r>
    </w:p>
    <w:p w14:paraId="52AAFBD2" w14:textId="77777777" w:rsidR="00050506" w:rsidRPr="00E41C05" w:rsidRDefault="00050506" w:rsidP="00050506">
      <w:pPr>
        <w:rPr>
          <w:rFonts w:ascii="Arial" w:hAnsi="Arial" w:cs="Arial"/>
          <w:lang w:eastAsia="nb-NO"/>
        </w:rPr>
      </w:pPr>
      <w:r w:rsidRPr="00E41C05">
        <w:rPr>
          <w:rFonts w:ascii="Arial" w:hAnsi="Arial" w:cs="Arial"/>
          <w:lang w:eastAsia="nb-NO"/>
        </w:rPr>
        <w:t>Spørsmål skal stilles i KGV. Alle spørsmål vil bli besvart i anonymisert form og gjort tilgjengelig i god tid før fristenes utløp.</w:t>
      </w:r>
    </w:p>
    <w:p w14:paraId="048B7ECF" w14:textId="77777777" w:rsidR="00E05BFA" w:rsidRPr="00E41C05" w:rsidRDefault="00E05BFA">
      <w:pPr>
        <w:pStyle w:val="Overskrift2"/>
        <w:rPr>
          <w:rFonts w:ascii="Arial" w:hAnsi="Arial" w:cs="Arial"/>
          <w:color w:val="auto"/>
        </w:rPr>
      </w:pPr>
      <w:bookmarkStart w:id="58" w:name="_Toc477780808"/>
      <w:bookmarkStart w:id="59" w:name="_Toc477781591"/>
      <w:bookmarkStart w:id="60" w:name="_Toc477882792"/>
      <w:bookmarkStart w:id="61" w:name="_Toc477780809"/>
      <w:bookmarkStart w:id="62" w:name="_Toc477781592"/>
      <w:bookmarkStart w:id="63" w:name="_Toc477882793"/>
      <w:bookmarkStart w:id="64" w:name="_Toc474245190"/>
      <w:bookmarkStart w:id="65" w:name="_Toc474245243"/>
      <w:bookmarkStart w:id="66" w:name="_Toc474246012"/>
      <w:bookmarkStart w:id="67" w:name="_Toc471989820"/>
      <w:bookmarkStart w:id="68" w:name="_Toc471989882"/>
      <w:bookmarkStart w:id="69" w:name="_Toc472067886"/>
      <w:bookmarkStart w:id="70" w:name="_Toc472073609"/>
      <w:bookmarkStart w:id="71" w:name="_Toc474245191"/>
      <w:bookmarkStart w:id="72" w:name="_Toc474245244"/>
      <w:bookmarkStart w:id="73" w:name="_Toc474246013"/>
      <w:bookmarkStart w:id="74" w:name="_Toc519683068"/>
      <w:bookmarkStart w:id="75" w:name="_Toc519683210"/>
      <w:bookmarkStart w:id="76" w:name="_Toc534919760"/>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E41C05">
        <w:rPr>
          <w:rFonts w:ascii="Arial" w:hAnsi="Arial" w:cs="Arial"/>
          <w:color w:val="auto"/>
        </w:rPr>
        <w:t>Offentlighet</w:t>
      </w:r>
      <w:bookmarkEnd w:id="74"/>
      <w:bookmarkEnd w:id="75"/>
      <w:bookmarkEnd w:id="76"/>
    </w:p>
    <w:p w14:paraId="768C84AB" w14:textId="77777777" w:rsidR="00E05BFA" w:rsidRPr="00E41C05" w:rsidRDefault="00E05BFA" w:rsidP="00D24E2A">
      <w:pPr>
        <w:rPr>
          <w:rFonts w:ascii="Arial" w:eastAsiaTheme="majorEastAsia" w:hAnsi="Arial" w:cs="Arial"/>
          <w:b/>
          <w:bCs/>
          <w:color w:val="000000" w:themeColor="text1"/>
          <w:sz w:val="22"/>
        </w:rPr>
      </w:pPr>
      <w:r w:rsidRPr="00E41C05">
        <w:rPr>
          <w:rFonts w:ascii="Arial" w:hAnsi="Arial" w:cs="Arial"/>
        </w:rPr>
        <w:t>For allmennhetens innsyn i tilbud og anskaffelsesprotokoll gjelder</w:t>
      </w:r>
      <w:r w:rsidRPr="00E41C05">
        <w:rPr>
          <w:rFonts w:ascii="Arial" w:hAnsi="Arial" w:cs="Arial"/>
          <w:color w:val="3366FF"/>
        </w:rPr>
        <w:t xml:space="preserve"> </w:t>
      </w:r>
      <w:r w:rsidRPr="00E41C05">
        <w:rPr>
          <w:rFonts w:ascii="Arial" w:hAnsi="Arial" w:cs="Arial"/>
          <w:color w:val="000000" w:themeColor="text1"/>
        </w:rPr>
        <w:t xml:space="preserve">lov av 19. mai 2006 nr. 16 om rett til innsyn i dokument i </w:t>
      </w:r>
      <w:proofErr w:type="spellStart"/>
      <w:r w:rsidRPr="00E41C05">
        <w:rPr>
          <w:rFonts w:ascii="Arial" w:hAnsi="Arial" w:cs="Arial"/>
          <w:color w:val="000000" w:themeColor="text1"/>
        </w:rPr>
        <w:t>offentleg</w:t>
      </w:r>
      <w:proofErr w:type="spellEnd"/>
      <w:r w:rsidRPr="00E41C05">
        <w:rPr>
          <w:rFonts w:ascii="Arial" w:hAnsi="Arial" w:cs="Arial"/>
          <w:color w:val="000000" w:themeColor="text1"/>
        </w:rPr>
        <w:t xml:space="preserve"> </w:t>
      </w:r>
      <w:proofErr w:type="spellStart"/>
      <w:r w:rsidRPr="00E41C05">
        <w:rPr>
          <w:rFonts w:ascii="Arial" w:hAnsi="Arial" w:cs="Arial"/>
          <w:color w:val="000000" w:themeColor="text1"/>
        </w:rPr>
        <w:t>verksemd</w:t>
      </w:r>
      <w:proofErr w:type="spellEnd"/>
      <w:r w:rsidRPr="00E41C05">
        <w:rPr>
          <w:rFonts w:ascii="Arial" w:hAnsi="Arial" w:cs="Arial"/>
          <w:color w:val="000000" w:themeColor="text1"/>
        </w:rPr>
        <w:t xml:space="preserve"> (</w:t>
      </w:r>
      <w:proofErr w:type="spellStart"/>
      <w:r w:rsidRPr="00E41C05">
        <w:rPr>
          <w:rFonts w:ascii="Arial" w:hAnsi="Arial" w:cs="Arial"/>
          <w:color w:val="000000" w:themeColor="text1"/>
        </w:rPr>
        <w:t>offentleglova</w:t>
      </w:r>
      <w:proofErr w:type="spellEnd"/>
      <w:r w:rsidRPr="00E41C05">
        <w:rPr>
          <w:rFonts w:ascii="Arial" w:hAnsi="Arial" w:cs="Arial"/>
          <w:color w:val="000000" w:themeColor="text1"/>
        </w:rPr>
        <w:t xml:space="preserve">). </w:t>
      </w:r>
    </w:p>
    <w:p w14:paraId="07CA7A2D" w14:textId="77777777" w:rsidR="00194837" w:rsidRPr="00E41C05" w:rsidRDefault="00E05BFA" w:rsidP="00D24E2A">
      <w:pPr>
        <w:pStyle w:val="Overskrift2"/>
        <w:rPr>
          <w:rFonts w:ascii="Arial" w:hAnsi="Arial" w:cs="Arial"/>
          <w:color w:val="auto"/>
        </w:rPr>
      </w:pPr>
      <w:bookmarkStart w:id="77" w:name="_Toc519683069"/>
      <w:bookmarkStart w:id="78" w:name="_Toc519683211"/>
      <w:bookmarkStart w:id="79" w:name="_Toc534919761"/>
      <w:r w:rsidRPr="00E41C05">
        <w:rPr>
          <w:rFonts w:ascii="Arial" w:hAnsi="Arial" w:cs="Arial"/>
          <w:color w:val="auto"/>
        </w:rPr>
        <w:lastRenderedPageBreak/>
        <w:t>Taushetsplikt</w:t>
      </w:r>
      <w:bookmarkEnd w:id="77"/>
      <w:bookmarkEnd w:id="78"/>
      <w:bookmarkEnd w:id="79"/>
    </w:p>
    <w:p w14:paraId="7DBDD31B" w14:textId="77777777" w:rsidR="00E05BFA" w:rsidRPr="00E41C05" w:rsidRDefault="00E05BFA" w:rsidP="00D24E2A">
      <w:pPr>
        <w:rPr>
          <w:rFonts w:ascii="Arial" w:hAnsi="Arial" w:cs="Arial"/>
        </w:rPr>
      </w:pPr>
      <w:r w:rsidRPr="00E41C05">
        <w:rPr>
          <w:rFonts w:ascii="Arial" w:hAnsi="Arial" w:cs="Arial"/>
        </w:rPr>
        <w:t xml:space="preserve">Oppdragsgiver og dennes ansatte plikter å hindre at andre får adgang eller kjennskap til opplysninger om tekniske innretninger og fremgangsmåter eller drifts- og forretningsforhold det vil være av konkurransemessig betydning å hemmeligholde, jf. </w:t>
      </w:r>
      <w:r w:rsidR="00997072" w:rsidRPr="00E41C05">
        <w:rPr>
          <w:rFonts w:ascii="Arial" w:hAnsi="Arial" w:cs="Arial"/>
        </w:rPr>
        <w:t>anskaffelsesforskriften</w:t>
      </w:r>
      <w:r w:rsidRPr="00E41C05">
        <w:rPr>
          <w:rFonts w:ascii="Arial" w:hAnsi="Arial" w:cs="Arial"/>
        </w:rPr>
        <w:t xml:space="preserve"> § 7-4, </w:t>
      </w:r>
      <w:r w:rsidR="00997072" w:rsidRPr="00E41C05">
        <w:rPr>
          <w:rFonts w:ascii="Arial" w:hAnsi="Arial" w:cs="Arial"/>
        </w:rPr>
        <w:t>og</w:t>
      </w:r>
      <w:r w:rsidRPr="00E41C05">
        <w:rPr>
          <w:rFonts w:ascii="Arial" w:hAnsi="Arial" w:cs="Arial"/>
        </w:rPr>
        <w:t xml:space="preserve"> forvaltningsloven § 13.</w:t>
      </w:r>
    </w:p>
    <w:p w14:paraId="7658ACF0" w14:textId="77777777" w:rsidR="002A2A0E" w:rsidRPr="00A84D72" w:rsidRDefault="002A2A0E" w:rsidP="002A2A0E">
      <w:pPr>
        <w:pStyle w:val="Overskrift2"/>
        <w:rPr>
          <w:rFonts w:ascii="Arial" w:hAnsi="Arial" w:cs="Arial"/>
          <w:color w:val="auto"/>
          <w:highlight w:val="yellow"/>
        </w:rPr>
      </w:pPr>
      <w:bookmarkStart w:id="80" w:name="_Toc519683070"/>
      <w:bookmarkStart w:id="81" w:name="_Toc519683212"/>
      <w:bookmarkStart w:id="82" w:name="_Toc534919762"/>
      <w:r w:rsidRPr="00A84D72">
        <w:rPr>
          <w:rFonts w:ascii="Arial" w:hAnsi="Arial" w:cs="Arial"/>
          <w:color w:val="auto"/>
          <w:highlight w:val="yellow"/>
        </w:rPr>
        <w:t>Bestemmelser om virksomhetsoverdragelse</w:t>
      </w:r>
      <w:bookmarkEnd w:id="80"/>
      <w:bookmarkEnd w:id="81"/>
      <w:bookmarkEnd w:id="82"/>
    </w:p>
    <w:p w14:paraId="42EF7663" w14:textId="77777777" w:rsidR="002A2A0E" w:rsidRPr="00E41C05" w:rsidRDefault="002A2A0E" w:rsidP="00D24E2A">
      <w:pPr>
        <w:spacing w:after="0"/>
        <w:rPr>
          <w:rFonts w:ascii="Arial" w:hAnsi="Arial" w:cs="Arial"/>
          <w:color w:val="000000"/>
        </w:rPr>
      </w:pPr>
      <w:r w:rsidRPr="00E41C05">
        <w:rPr>
          <w:rFonts w:ascii="Arial" w:hAnsi="Arial" w:cs="Arial"/>
          <w:color w:val="000000"/>
        </w:rPr>
        <w:t xml:space="preserve">I henhold til </w:t>
      </w:r>
      <w:r w:rsidR="00997072" w:rsidRPr="00E41C05">
        <w:rPr>
          <w:rFonts w:ascii="Arial" w:hAnsi="Arial" w:cs="Arial"/>
          <w:color w:val="000000"/>
        </w:rPr>
        <w:t>y</w:t>
      </w:r>
      <w:r w:rsidRPr="00E41C05">
        <w:rPr>
          <w:rFonts w:ascii="Arial" w:hAnsi="Arial" w:cs="Arial"/>
          <w:color w:val="000000"/>
        </w:rPr>
        <w:t>rkestransportlova § 8 er konkurransen underlagt reglene i arbeidsmiljøloven §§ 16-2 til 16-7, om arbeidstakernes rettigheter ved virksomhetsoverdragelse.</w:t>
      </w:r>
    </w:p>
    <w:p w14:paraId="779D8FE6" w14:textId="77777777" w:rsidR="002A2A0E" w:rsidRPr="00E41C05" w:rsidRDefault="002A2A0E" w:rsidP="00D24E2A">
      <w:pPr>
        <w:spacing w:after="0"/>
        <w:rPr>
          <w:rFonts w:ascii="Arial" w:hAnsi="Arial" w:cs="Arial"/>
          <w:color w:val="000000"/>
        </w:rPr>
      </w:pPr>
    </w:p>
    <w:p w14:paraId="72A665E2" w14:textId="16B731BF" w:rsidR="002A2A0E" w:rsidRPr="00E41C05" w:rsidRDefault="002A2A0E" w:rsidP="00D24E2A">
      <w:pPr>
        <w:spacing w:after="0"/>
        <w:rPr>
          <w:rFonts w:ascii="Arial" w:hAnsi="Arial" w:cs="Arial"/>
          <w:color w:val="000000"/>
        </w:rPr>
      </w:pPr>
      <w:r w:rsidRPr="00E41C05">
        <w:rPr>
          <w:rFonts w:ascii="Arial" w:hAnsi="Arial" w:cs="Arial"/>
          <w:color w:val="000000"/>
        </w:rPr>
        <w:t xml:space="preserve">Oppdragsgiver </w:t>
      </w:r>
      <w:r w:rsidR="00BF2C33" w:rsidRPr="00E41C05">
        <w:rPr>
          <w:rFonts w:ascii="Arial" w:hAnsi="Arial" w:cs="Arial"/>
          <w:color w:val="000000"/>
        </w:rPr>
        <w:t xml:space="preserve">har lagt ut </w:t>
      </w:r>
      <w:r w:rsidRPr="00E41C05">
        <w:rPr>
          <w:rFonts w:ascii="Arial" w:hAnsi="Arial" w:cs="Arial"/>
          <w:color w:val="000000"/>
        </w:rPr>
        <w:t>inform</w:t>
      </w:r>
      <w:r w:rsidR="00BF2C33" w:rsidRPr="00E41C05">
        <w:rPr>
          <w:rFonts w:ascii="Arial" w:hAnsi="Arial" w:cs="Arial"/>
          <w:color w:val="000000"/>
        </w:rPr>
        <w:t>asjon</w:t>
      </w:r>
      <w:r w:rsidRPr="00E41C05">
        <w:rPr>
          <w:rFonts w:ascii="Arial" w:hAnsi="Arial" w:cs="Arial"/>
          <w:color w:val="000000"/>
        </w:rPr>
        <w:t xml:space="preserve"> om hvor mange </w:t>
      </w:r>
      <w:r w:rsidR="00DE4E55" w:rsidRPr="00E41C05">
        <w:rPr>
          <w:rFonts w:ascii="Arial" w:hAnsi="Arial" w:cs="Arial"/>
          <w:color w:val="000000"/>
        </w:rPr>
        <w:t xml:space="preserve">ansatte </w:t>
      </w:r>
      <w:r w:rsidRPr="00E41C05">
        <w:rPr>
          <w:rFonts w:ascii="Arial" w:hAnsi="Arial" w:cs="Arial"/>
          <w:color w:val="000000"/>
        </w:rPr>
        <w:t xml:space="preserve">dagens </w:t>
      </w:r>
      <w:r w:rsidR="00BF2C33" w:rsidRPr="00E41C05">
        <w:rPr>
          <w:rFonts w:ascii="Arial" w:hAnsi="Arial" w:cs="Arial"/>
          <w:color w:val="000000"/>
        </w:rPr>
        <w:t>operatør</w:t>
      </w:r>
      <w:r w:rsidRPr="00E41C05">
        <w:rPr>
          <w:rFonts w:ascii="Arial" w:hAnsi="Arial" w:cs="Arial"/>
          <w:color w:val="000000"/>
        </w:rPr>
        <w:t xml:space="preserve"> har som er knyttet til den ruteproduksjonen som omfattes av konkurransen, deres alder, ansiennitet og lønns- og arbeidsvilkår.</w:t>
      </w:r>
      <w:r w:rsidR="008B6F0E" w:rsidRPr="00E41C05">
        <w:rPr>
          <w:rFonts w:ascii="Arial" w:hAnsi="Arial" w:cs="Arial"/>
          <w:color w:val="000000"/>
        </w:rPr>
        <w:t xml:space="preserve"> S</w:t>
      </w:r>
      <w:r w:rsidR="00BF2C33" w:rsidRPr="00E41C05">
        <w:rPr>
          <w:rFonts w:ascii="Arial" w:hAnsi="Arial" w:cs="Arial"/>
          <w:color w:val="000000"/>
        </w:rPr>
        <w:t>e mappen for konkurranseinformasjon i KGV.</w:t>
      </w:r>
    </w:p>
    <w:p w14:paraId="749F8EB4" w14:textId="77777777" w:rsidR="00EE6656" w:rsidRPr="00E41C05" w:rsidRDefault="00EE6656" w:rsidP="00D24E2A">
      <w:pPr>
        <w:spacing w:after="0"/>
        <w:rPr>
          <w:rFonts w:ascii="Arial" w:hAnsi="Arial" w:cs="Arial"/>
        </w:rPr>
      </w:pPr>
    </w:p>
    <w:p w14:paraId="2832761E" w14:textId="77777777" w:rsidR="00EE6656" w:rsidRPr="00E41C05" w:rsidRDefault="00EE6656" w:rsidP="00EE6656">
      <w:pPr>
        <w:spacing w:after="0"/>
        <w:rPr>
          <w:rFonts w:ascii="Arial" w:hAnsi="Arial" w:cs="Arial"/>
          <w:color w:val="000000"/>
        </w:rPr>
      </w:pPr>
      <w:r w:rsidRPr="00E41C05">
        <w:rPr>
          <w:rFonts w:ascii="Arial" w:hAnsi="Arial" w:cs="Arial"/>
          <w:color w:val="000000"/>
        </w:rPr>
        <w:t>Oppdragsgiver er for øvrig ikke part i forholdet mellom eksisterende Operatør, ny Operatør eller deres ansatte. Oppdragsgiver har således ikke ansvaret for at den videreformidlede informasjonen knyttet til ovennevnte forhold er korrekt opplyst fra dagens Operatør.</w:t>
      </w:r>
    </w:p>
    <w:p w14:paraId="32EA37F0" w14:textId="77777777" w:rsidR="00F47B01" w:rsidRPr="00E41C05" w:rsidRDefault="00F47B01" w:rsidP="00413095">
      <w:pPr>
        <w:spacing w:after="0"/>
        <w:rPr>
          <w:rFonts w:ascii="Arial" w:hAnsi="Arial" w:cs="Arial"/>
          <w:color w:val="000000"/>
        </w:rPr>
      </w:pPr>
      <w:bookmarkStart w:id="83" w:name="_Toc477780813"/>
      <w:bookmarkStart w:id="84" w:name="_Toc477781596"/>
      <w:bookmarkStart w:id="85" w:name="_Toc477882797"/>
      <w:bookmarkStart w:id="86" w:name="_Toc477982501"/>
      <w:bookmarkEnd w:id="83"/>
      <w:bookmarkEnd w:id="84"/>
      <w:bookmarkEnd w:id="85"/>
      <w:bookmarkEnd w:id="86"/>
    </w:p>
    <w:p w14:paraId="5E70C043" w14:textId="77777777" w:rsidR="00997072" w:rsidRPr="00E41C05" w:rsidRDefault="00997072" w:rsidP="00F42DFC">
      <w:pPr>
        <w:pStyle w:val="Overskrift2"/>
        <w:spacing w:before="0" w:after="0"/>
        <w:rPr>
          <w:rFonts w:ascii="Arial" w:hAnsi="Arial" w:cs="Arial"/>
          <w:color w:val="auto"/>
        </w:rPr>
      </w:pPr>
      <w:bookmarkStart w:id="87" w:name="_Toc519683071"/>
      <w:bookmarkStart w:id="88" w:name="_Toc519683213"/>
      <w:bookmarkStart w:id="89" w:name="_Toc534919763"/>
      <w:r w:rsidRPr="00E41C05">
        <w:rPr>
          <w:rFonts w:ascii="Arial" w:hAnsi="Arial" w:cs="Arial"/>
          <w:color w:val="auto"/>
        </w:rPr>
        <w:t>Avvisning</w:t>
      </w:r>
      <w:bookmarkEnd w:id="87"/>
      <w:bookmarkEnd w:id="88"/>
      <w:bookmarkEnd w:id="89"/>
    </w:p>
    <w:p w14:paraId="268CAE85" w14:textId="77777777" w:rsidR="00997072" w:rsidRPr="00E41C05" w:rsidRDefault="00997072" w:rsidP="00F42DFC">
      <w:pPr>
        <w:spacing w:after="0"/>
        <w:rPr>
          <w:rFonts w:ascii="Arial" w:hAnsi="Arial" w:cs="Arial"/>
        </w:rPr>
      </w:pPr>
      <w:r w:rsidRPr="00E41C05">
        <w:rPr>
          <w:rFonts w:ascii="Arial" w:hAnsi="Arial" w:cs="Arial"/>
        </w:rPr>
        <w:t>Avvisningsreglene i anskaffelsesforskriften kap</w:t>
      </w:r>
      <w:r w:rsidR="007F2312" w:rsidRPr="00E41C05">
        <w:rPr>
          <w:rFonts w:ascii="Arial" w:hAnsi="Arial" w:cs="Arial"/>
        </w:rPr>
        <w:t>ittel</w:t>
      </w:r>
      <w:r w:rsidRPr="00E41C05">
        <w:rPr>
          <w:rFonts w:ascii="Arial" w:hAnsi="Arial" w:cs="Arial"/>
        </w:rPr>
        <w:t xml:space="preserve"> 24 kommer til anvendelse. </w:t>
      </w:r>
      <w:r w:rsidR="00232FC9" w:rsidRPr="00E41C05">
        <w:rPr>
          <w:rFonts w:ascii="Arial" w:hAnsi="Arial" w:cs="Arial"/>
        </w:rPr>
        <w:t>Oppdragsgiver</w:t>
      </w:r>
      <w:r w:rsidRPr="00E41C05">
        <w:rPr>
          <w:rFonts w:ascii="Arial" w:hAnsi="Arial" w:cs="Arial"/>
        </w:rPr>
        <w:t xml:space="preserve"> anmoder </w:t>
      </w:r>
      <w:r w:rsidR="00042CA9" w:rsidRPr="00E41C05">
        <w:rPr>
          <w:rFonts w:ascii="Arial" w:hAnsi="Arial" w:cs="Arial"/>
        </w:rPr>
        <w:t>t</w:t>
      </w:r>
      <w:r w:rsidR="007C484A" w:rsidRPr="00E41C05">
        <w:rPr>
          <w:rFonts w:ascii="Arial" w:hAnsi="Arial" w:cs="Arial"/>
        </w:rPr>
        <w:t>ilbyder</w:t>
      </w:r>
      <w:r w:rsidR="00042CA9" w:rsidRPr="00E41C05">
        <w:rPr>
          <w:rFonts w:ascii="Arial" w:hAnsi="Arial" w:cs="Arial"/>
        </w:rPr>
        <w:t>ne</w:t>
      </w:r>
      <w:r w:rsidRPr="00E41C05">
        <w:rPr>
          <w:rFonts w:ascii="Arial" w:hAnsi="Arial" w:cs="Arial"/>
        </w:rPr>
        <w:t xml:space="preserve"> om å gjøre seg kjent med disse.</w:t>
      </w:r>
    </w:p>
    <w:p w14:paraId="7E0FF888" w14:textId="77777777" w:rsidR="00FF26D9" w:rsidRPr="00A84D72" w:rsidRDefault="00784953" w:rsidP="000F552E">
      <w:pPr>
        <w:pStyle w:val="Overskrift1"/>
        <w:rPr>
          <w:rFonts w:ascii="Arial" w:hAnsi="Arial" w:cs="Arial"/>
          <w:highlight w:val="yellow"/>
        </w:rPr>
      </w:pPr>
      <w:bookmarkStart w:id="90" w:name="_Toc519683072"/>
      <w:bookmarkStart w:id="91" w:name="_Toc519683214"/>
      <w:bookmarkStart w:id="92" w:name="_Toc534919764"/>
      <w:r w:rsidRPr="00A84D72">
        <w:rPr>
          <w:rStyle w:val="Overskrift1Tegn"/>
          <w:rFonts w:ascii="Arial" w:hAnsi="Arial" w:cs="Arial"/>
          <w:b/>
          <w:bCs/>
          <w:color w:val="auto"/>
          <w:highlight w:val="yellow"/>
        </w:rPr>
        <w:t>Kvalifikasjonsfasen</w:t>
      </w:r>
      <w:bookmarkEnd w:id="90"/>
      <w:bookmarkEnd w:id="91"/>
      <w:bookmarkEnd w:id="92"/>
    </w:p>
    <w:p w14:paraId="45BE7FE7" w14:textId="77777777" w:rsidR="00B40001" w:rsidRPr="00E41C05" w:rsidRDefault="00B40001" w:rsidP="000F552E">
      <w:pPr>
        <w:pStyle w:val="Overskrift2"/>
        <w:rPr>
          <w:rFonts w:ascii="Arial" w:hAnsi="Arial" w:cs="Arial"/>
          <w:color w:val="auto"/>
        </w:rPr>
      </w:pPr>
      <w:bookmarkStart w:id="93" w:name="_Toc96845822"/>
      <w:bookmarkStart w:id="94" w:name="_Toc130178370"/>
      <w:bookmarkStart w:id="95" w:name="_Toc165956396"/>
      <w:bookmarkStart w:id="96" w:name="_Toc165966681"/>
      <w:bookmarkStart w:id="97" w:name="_Toc166044221"/>
      <w:bookmarkStart w:id="98" w:name="_Toc166048445"/>
      <w:bookmarkStart w:id="99" w:name="_Toc433145390"/>
      <w:bookmarkStart w:id="100" w:name="_Toc519683073"/>
      <w:bookmarkStart w:id="101" w:name="_Toc519683215"/>
      <w:bookmarkStart w:id="102" w:name="_Toc534919765"/>
      <w:r w:rsidRPr="00E41C05">
        <w:rPr>
          <w:rFonts w:ascii="Arial" w:hAnsi="Arial" w:cs="Arial"/>
          <w:color w:val="auto"/>
        </w:rPr>
        <w:t>Generelt</w:t>
      </w:r>
      <w:bookmarkEnd w:id="93"/>
      <w:bookmarkEnd w:id="94"/>
      <w:bookmarkEnd w:id="95"/>
      <w:bookmarkEnd w:id="96"/>
      <w:bookmarkEnd w:id="97"/>
      <w:bookmarkEnd w:id="98"/>
      <w:bookmarkEnd w:id="99"/>
      <w:bookmarkEnd w:id="100"/>
      <w:bookmarkEnd w:id="101"/>
      <w:bookmarkEnd w:id="102"/>
    </w:p>
    <w:p w14:paraId="383D9C8E" w14:textId="77777777" w:rsidR="00784953" w:rsidRPr="00E41C05" w:rsidRDefault="00784953" w:rsidP="00784953">
      <w:pPr>
        <w:spacing w:after="0"/>
        <w:rPr>
          <w:rFonts w:ascii="Arial" w:hAnsi="Arial" w:cs="Arial"/>
        </w:rPr>
      </w:pPr>
      <w:bookmarkStart w:id="103" w:name="_1_1_2_Tilbudsalternativer_og_foruts"/>
      <w:bookmarkStart w:id="104" w:name="_Tilbudsalternativer_og_forutsetning"/>
      <w:bookmarkEnd w:id="103"/>
      <w:bookmarkEnd w:id="104"/>
      <w:r w:rsidRPr="00A84D72">
        <w:rPr>
          <w:rFonts w:ascii="Arial" w:hAnsi="Arial" w:cs="Arial"/>
          <w:highlight w:val="yellow"/>
        </w:rPr>
        <w:t xml:space="preserve">Interesserte tilbydere skal i første trinn av konkurransen kun levere en forespørsel om å få delta (kvalifikasjonssøknad), ikke et komplett tilbud. Forespørselen skal leveres elektronisk i KGV. Innlogging skjer på nettsiden </w:t>
      </w:r>
      <w:hyperlink r:id="rId12" w:history="1">
        <w:r w:rsidRPr="00A84D72">
          <w:rPr>
            <w:rStyle w:val="Hyperkobling"/>
            <w:rFonts w:ascii="Arial" w:hAnsi="Arial" w:cs="Arial"/>
            <w:highlight w:val="yellow"/>
          </w:rPr>
          <w:t>eu.eu-supply.com</w:t>
        </w:r>
      </w:hyperlink>
      <w:r w:rsidRPr="00E41C05">
        <w:rPr>
          <w:rFonts w:ascii="Arial" w:hAnsi="Arial" w:cs="Arial"/>
        </w:rPr>
        <w:t>.</w:t>
      </w:r>
      <w:bookmarkStart w:id="105" w:name="_Toc477780815"/>
      <w:bookmarkStart w:id="106" w:name="_Toc477781598"/>
      <w:bookmarkStart w:id="107" w:name="_Toc477882800"/>
      <w:bookmarkStart w:id="108" w:name="_Toc477780816"/>
      <w:bookmarkStart w:id="109" w:name="_Toc477781599"/>
      <w:bookmarkStart w:id="110" w:name="_Toc477882801"/>
      <w:bookmarkStart w:id="111" w:name="_Toc477780817"/>
      <w:bookmarkStart w:id="112" w:name="_Toc477781600"/>
      <w:bookmarkStart w:id="113" w:name="_Toc477882802"/>
      <w:bookmarkStart w:id="114" w:name="_Toc477780818"/>
      <w:bookmarkStart w:id="115" w:name="_Toc477781601"/>
      <w:bookmarkStart w:id="116" w:name="_Toc477882803"/>
      <w:bookmarkStart w:id="117" w:name="_Toc477780819"/>
      <w:bookmarkStart w:id="118" w:name="_Toc477781602"/>
      <w:bookmarkStart w:id="119" w:name="_Toc477882804"/>
      <w:bookmarkStart w:id="120" w:name="_Toc477780820"/>
      <w:bookmarkStart w:id="121" w:name="_Toc477781603"/>
      <w:bookmarkStart w:id="122" w:name="_Toc477882805"/>
      <w:bookmarkStart w:id="123" w:name="_Toc477780821"/>
      <w:bookmarkStart w:id="124" w:name="_Toc477781604"/>
      <w:bookmarkStart w:id="125" w:name="_Toc477882806"/>
      <w:bookmarkStart w:id="126" w:name="_Toc477780822"/>
      <w:bookmarkStart w:id="127" w:name="_Toc477781605"/>
      <w:bookmarkStart w:id="128" w:name="_Toc477882807"/>
      <w:bookmarkStart w:id="129" w:name="_Toc477780823"/>
      <w:bookmarkStart w:id="130" w:name="_Toc477781606"/>
      <w:bookmarkStart w:id="131" w:name="_Toc477882808"/>
      <w:bookmarkStart w:id="132" w:name="_Toc477780824"/>
      <w:bookmarkStart w:id="133" w:name="_Toc477781607"/>
      <w:bookmarkStart w:id="134" w:name="_Toc477882809"/>
      <w:bookmarkStart w:id="135" w:name="_Toc477780825"/>
      <w:bookmarkStart w:id="136" w:name="_Toc477781608"/>
      <w:bookmarkStart w:id="137" w:name="_Toc477882810"/>
      <w:bookmarkStart w:id="138" w:name="_Toc477780826"/>
      <w:bookmarkStart w:id="139" w:name="_Toc477781609"/>
      <w:bookmarkStart w:id="140" w:name="_Toc477882811"/>
      <w:bookmarkStart w:id="141" w:name="_Toc477780827"/>
      <w:bookmarkStart w:id="142" w:name="_Toc477781610"/>
      <w:bookmarkStart w:id="143" w:name="_Toc477882812"/>
      <w:bookmarkStart w:id="144" w:name="_Toc477780828"/>
      <w:bookmarkStart w:id="145" w:name="_Toc477781611"/>
      <w:bookmarkStart w:id="146" w:name="_Toc477882813"/>
      <w:bookmarkStart w:id="147" w:name="_Toc477780829"/>
      <w:bookmarkStart w:id="148" w:name="_Toc477781612"/>
      <w:bookmarkStart w:id="149" w:name="_Toc477882814"/>
      <w:bookmarkStart w:id="150" w:name="_Toc477780830"/>
      <w:bookmarkStart w:id="151" w:name="_Toc477781613"/>
      <w:bookmarkStart w:id="152" w:name="_Toc477882815"/>
      <w:bookmarkStart w:id="153" w:name="_Toc477780831"/>
      <w:bookmarkStart w:id="154" w:name="_Toc477781614"/>
      <w:bookmarkStart w:id="155" w:name="_Toc477882816"/>
      <w:bookmarkStart w:id="156" w:name="_Toc477780832"/>
      <w:bookmarkStart w:id="157" w:name="_Toc477781615"/>
      <w:bookmarkStart w:id="158" w:name="_Toc477882817"/>
      <w:bookmarkStart w:id="159" w:name="_Toc477780892"/>
      <w:bookmarkStart w:id="160" w:name="_Toc477781675"/>
      <w:bookmarkStart w:id="161" w:name="_Toc477882877"/>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2EABD30C" w14:textId="77777777" w:rsidR="00784953" w:rsidRPr="00E41C05" w:rsidRDefault="00784953" w:rsidP="00333F6E">
      <w:pPr>
        <w:spacing w:after="0"/>
        <w:rPr>
          <w:rFonts w:ascii="Arial" w:hAnsi="Arial" w:cs="Arial"/>
        </w:rPr>
      </w:pPr>
    </w:p>
    <w:p w14:paraId="10CC3693" w14:textId="30E7FA57" w:rsidR="007321E7" w:rsidRPr="00E41C05" w:rsidRDefault="007321E7" w:rsidP="00333F6E">
      <w:pPr>
        <w:spacing w:after="0"/>
        <w:rPr>
          <w:rFonts w:ascii="Arial" w:hAnsi="Arial" w:cs="Arial"/>
        </w:rPr>
      </w:pPr>
      <w:r w:rsidRPr="00E41C05">
        <w:rPr>
          <w:rFonts w:ascii="Arial" w:hAnsi="Arial" w:cs="Arial"/>
        </w:rPr>
        <w:t>Tilbyder må oppfylle kravene</w:t>
      </w:r>
      <w:r w:rsidR="00997072" w:rsidRPr="00E41C05">
        <w:rPr>
          <w:rFonts w:ascii="Arial" w:hAnsi="Arial" w:cs="Arial"/>
        </w:rPr>
        <w:t xml:space="preserve"> i punkt </w:t>
      </w:r>
      <w:r w:rsidR="00523581" w:rsidRPr="00E41C05">
        <w:rPr>
          <w:rFonts w:ascii="Arial" w:hAnsi="Arial" w:cs="Arial"/>
        </w:rPr>
        <w:t>5.3</w:t>
      </w:r>
      <w:r w:rsidRPr="00E41C05">
        <w:rPr>
          <w:rFonts w:ascii="Arial" w:hAnsi="Arial" w:cs="Arial"/>
        </w:rPr>
        <w:t xml:space="preserve"> – </w:t>
      </w:r>
      <w:r w:rsidR="00523581" w:rsidRPr="00E41C05">
        <w:rPr>
          <w:rFonts w:ascii="Arial" w:hAnsi="Arial" w:cs="Arial"/>
        </w:rPr>
        <w:t>5.5</w:t>
      </w:r>
      <w:r w:rsidR="00391018" w:rsidRPr="00E41C05">
        <w:rPr>
          <w:rFonts w:ascii="Arial" w:hAnsi="Arial" w:cs="Arial"/>
        </w:rPr>
        <w:t xml:space="preserve"> </w:t>
      </w:r>
      <w:r w:rsidRPr="00E41C05">
        <w:rPr>
          <w:rFonts w:ascii="Arial" w:hAnsi="Arial" w:cs="Arial"/>
        </w:rPr>
        <w:t xml:space="preserve">for å være kvalifisert for å delta i konkurransen. </w:t>
      </w:r>
    </w:p>
    <w:p w14:paraId="05565642" w14:textId="77777777" w:rsidR="00997072" w:rsidRPr="00E41C05" w:rsidRDefault="00997072" w:rsidP="00333F6E">
      <w:pPr>
        <w:spacing w:after="0"/>
        <w:rPr>
          <w:rFonts w:ascii="Arial" w:hAnsi="Arial" w:cs="Arial"/>
        </w:rPr>
      </w:pPr>
    </w:p>
    <w:p w14:paraId="5C37E5EF" w14:textId="649E3F85" w:rsidR="00351572" w:rsidRPr="00E41C05" w:rsidRDefault="00C46179" w:rsidP="00351572">
      <w:pPr>
        <w:spacing w:after="0"/>
        <w:rPr>
          <w:rFonts w:ascii="Arial" w:hAnsi="Arial" w:cs="Arial"/>
        </w:rPr>
      </w:pPr>
      <w:r w:rsidRPr="00E41C05">
        <w:rPr>
          <w:rFonts w:ascii="Arial" w:hAnsi="Arial" w:cs="Arial"/>
        </w:rPr>
        <w:t>Tilbyderen</w:t>
      </w:r>
      <w:r w:rsidR="00997072" w:rsidRPr="00E41C05">
        <w:rPr>
          <w:rFonts w:ascii="Arial" w:hAnsi="Arial" w:cs="Arial"/>
        </w:rPr>
        <w:t xml:space="preserve"> skal fylle ut og levere egenerklæringsskjemaet ESPD</w:t>
      </w:r>
      <w:r w:rsidR="00523581" w:rsidRPr="00E41C05">
        <w:rPr>
          <w:rFonts w:ascii="Arial" w:hAnsi="Arial" w:cs="Arial"/>
        </w:rPr>
        <w:t xml:space="preserve"> (se punkt 5.2)</w:t>
      </w:r>
      <w:r w:rsidR="00997072" w:rsidRPr="00E41C05">
        <w:rPr>
          <w:rFonts w:ascii="Arial" w:hAnsi="Arial" w:cs="Arial"/>
        </w:rPr>
        <w:t xml:space="preserve"> som dokumentasjon på </w:t>
      </w:r>
      <w:r w:rsidR="00792A70" w:rsidRPr="00E41C05">
        <w:rPr>
          <w:rFonts w:ascii="Arial" w:hAnsi="Arial" w:cs="Arial"/>
        </w:rPr>
        <w:t>at</w:t>
      </w:r>
      <w:r w:rsidR="00997072" w:rsidRPr="00E41C05">
        <w:rPr>
          <w:rFonts w:ascii="Arial" w:hAnsi="Arial" w:cs="Arial"/>
        </w:rPr>
        <w:t xml:space="preserve"> kvalifikasjonskravene</w:t>
      </w:r>
      <w:r w:rsidR="00792A70" w:rsidRPr="00E41C05">
        <w:rPr>
          <w:rFonts w:ascii="Arial" w:hAnsi="Arial" w:cs="Arial"/>
        </w:rPr>
        <w:t xml:space="preserve"> er oppfylt</w:t>
      </w:r>
      <w:r w:rsidR="00997072" w:rsidRPr="00E41C05">
        <w:rPr>
          <w:rFonts w:ascii="Arial" w:hAnsi="Arial" w:cs="Arial"/>
        </w:rPr>
        <w:t xml:space="preserve">. </w:t>
      </w:r>
      <w:r w:rsidR="00351572" w:rsidRPr="00E41C05">
        <w:rPr>
          <w:rFonts w:ascii="Arial" w:hAnsi="Arial" w:cs="Arial"/>
        </w:rPr>
        <w:t>Dokumentasjon på oppfyllelse av kvalifikasjonskravene behøver ikke å legges ved tilbudet</w:t>
      </w:r>
      <w:r w:rsidR="00124754" w:rsidRPr="00E41C05">
        <w:rPr>
          <w:rFonts w:ascii="Arial" w:hAnsi="Arial" w:cs="Arial"/>
        </w:rPr>
        <w:t xml:space="preserve">, men det er ønskelig at </w:t>
      </w:r>
      <w:r w:rsidR="00523581" w:rsidRPr="00E41C05">
        <w:rPr>
          <w:rFonts w:ascii="Arial" w:hAnsi="Arial" w:cs="Arial"/>
        </w:rPr>
        <w:t>tilbyderen</w:t>
      </w:r>
      <w:r w:rsidR="00124754" w:rsidRPr="00E41C05">
        <w:rPr>
          <w:rFonts w:ascii="Arial" w:hAnsi="Arial" w:cs="Arial"/>
        </w:rPr>
        <w:t xml:space="preserve"> leverer dette med en gang</w:t>
      </w:r>
      <w:r w:rsidR="00351572" w:rsidRPr="00E41C05">
        <w:rPr>
          <w:rFonts w:ascii="Arial" w:hAnsi="Arial" w:cs="Arial"/>
        </w:rPr>
        <w:t>.</w:t>
      </w:r>
      <w:r w:rsidR="00351572" w:rsidRPr="00E41C05">
        <w:rPr>
          <w:rFonts w:ascii="Arial" w:hAnsi="Arial" w:cs="Arial"/>
          <w:color w:val="FF0000"/>
        </w:rPr>
        <w:t xml:space="preserve"> </w:t>
      </w:r>
      <w:r w:rsidR="00351572" w:rsidRPr="00E41C05">
        <w:rPr>
          <w:rFonts w:ascii="Arial" w:hAnsi="Arial" w:cs="Arial"/>
        </w:rPr>
        <w:t xml:space="preserve">Tilbyderne må </w:t>
      </w:r>
      <w:r w:rsidR="009F4628" w:rsidRPr="00E41C05">
        <w:rPr>
          <w:rFonts w:ascii="Arial" w:hAnsi="Arial" w:cs="Arial"/>
        </w:rPr>
        <w:t xml:space="preserve">i alle tilfelle </w:t>
      </w:r>
      <w:r w:rsidR="00351572" w:rsidRPr="00E41C05">
        <w:rPr>
          <w:rFonts w:ascii="Arial" w:hAnsi="Arial" w:cs="Arial"/>
        </w:rPr>
        <w:t>sørge for å ha dokumentasjonen som fremgår nedenfor tilgjengelig</w:t>
      </w:r>
      <w:r w:rsidR="00523581" w:rsidRPr="00E41C05">
        <w:rPr>
          <w:rFonts w:ascii="Arial" w:hAnsi="Arial" w:cs="Arial"/>
        </w:rPr>
        <w:t xml:space="preserve"> og kan fremlegges innen kort tid</w:t>
      </w:r>
      <w:r w:rsidR="00351572" w:rsidRPr="00E41C05">
        <w:rPr>
          <w:rFonts w:ascii="Arial" w:hAnsi="Arial" w:cs="Arial"/>
        </w:rPr>
        <w:t xml:space="preserve">. Ved forespørsel fra Oppdragsgiver skal tilbydere kunne levere dokumentasjonen innen </w:t>
      </w:r>
      <w:r w:rsidR="00523581" w:rsidRPr="00E41C05">
        <w:rPr>
          <w:rFonts w:ascii="Arial" w:hAnsi="Arial" w:cs="Arial"/>
        </w:rPr>
        <w:t>to</w:t>
      </w:r>
      <w:r w:rsidR="00351572" w:rsidRPr="00E41C05">
        <w:rPr>
          <w:rFonts w:ascii="Arial" w:hAnsi="Arial" w:cs="Arial"/>
        </w:rPr>
        <w:t xml:space="preserve"> virkedager.</w:t>
      </w:r>
    </w:p>
    <w:p w14:paraId="7637F379" w14:textId="77777777" w:rsidR="00997072" w:rsidRPr="00E41C05" w:rsidRDefault="00997072" w:rsidP="00333F6E">
      <w:pPr>
        <w:spacing w:after="0"/>
        <w:rPr>
          <w:rFonts w:ascii="Arial" w:hAnsi="Arial" w:cs="Arial"/>
          <w:color w:val="FF0000"/>
        </w:rPr>
      </w:pPr>
    </w:p>
    <w:p w14:paraId="5B845394" w14:textId="77777777" w:rsidR="00997072" w:rsidRPr="00A84D72" w:rsidRDefault="00997072" w:rsidP="00333F6E">
      <w:pPr>
        <w:pStyle w:val="Overskrift2"/>
        <w:spacing w:before="0" w:after="0"/>
        <w:rPr>
          <w:rFonts w:ascii="Arial" w:hAnsi="Arial" w:cs="Arial"/>
          <w:color w:val="auto"/>
          <w:highlight w:val="yellow"/>
        </w:rPr>
      </w:pPr>
      <w:bookmarkStart w:id="162" w:name="_Toc519683074"/>
      <w:bookmarkStart w:id="163" w:name="_Toc519683216"/>
      <w:bookmarkStart w:id="164" w:name="_Toc534919766"/>
      <w:r w:rsidRPr="00A84D72">
        <w:rPr>
          <w:rFonts w:ascii="Arial" w:hAnsi="Arial" w:cs="Arial"/>
          <w:color w:val="auto"/>
          <w:highlight w:val="yellow"/>
        </w:rPr>
        <w:t xml:space="preserve">Utfylling av </w:t>
      </w:r>
      <w:r w:rsidR="00D145E2" w:rsidRPr="00A84D72">
        <w:rPr>
          <w:rFonts w:ascii="Arial" w:hAnsi="Arial" w:cs="Arial"/>
          <w:color w:val="auto"/>
          <w:highlight w:val="yellow"/>
        </w:rPr>
        <w:t>e</w:t>
      </w:r>
      <w:r w:rsidRPr="00A84D72">
        <w:rPr>
          <w:rFonts w:ascii="Arial" w:hAnsi="Arial" w:cs="Arial"/>
          <w:color w:val="auto"/>
          <w:highlight w:val="yellow"/>
        </w:rPr>
        <w:t>uropeisk egenerklæringsskjema</w:t>
      </w:r>
      <w:r w:rsidR="00D145E2" w:rsidRPr="00A84D72">
        <w:rPr>
          <w:rFonts w:ascii="Arial" w:hAnsi="Arial" w:cs="Arial"/>
          <w:color w:val="auto"/>
          <w:highlight w:val="yellow"/>
        </w:rPr>
        <w:t xml:space="preserve"> (ESPD)</w:t>
      </w:r>
      <w:bookmarkEnd w:id="162"/>
      <w:bookmarkEnd w:id="163"/>
      <w:bookmarkEnd w:id="164"/>
    </w:p>
    <w:p w14:paraId="7E8740E2" w14:textId="77777777" w:rsidR="00782EA6" w:rsidRPr="00E41C05" w:rsidRDefault="00782EA6" w:rsidP="00782EA6">
      <w:pPr>
        <w:pStyle w:val="Overskrift3"/>
        <w:rPr>
          <w:rFonts w:ascii="Arial" w:hAnsi="Arial" w:cs="Arial"/>
          <w:color w:val="auto"/>
        </w:rPr>
      </w:pPr>
      <w:bookmarkStart w:id="165" w:name="_Toc519683075"/>
      <w:bookmarkStart w:id="166" w:name="_Toc519683217"/>
      <w:bookmarkStart w:id="167" w:name="_Toc534919767"/>
      <w:r w:rsidRPr="00E41C05">
        <w:rPr>
          <w:rFonts w:ascii="Arial" w:hAnsi="Arial" w:cs="Arial"/>
          <w:color w:val="auto"/>
        </w:rPr>
        <w:t>Samlet angivelse av alle kvalifikasjonskrav i ESPD-skjemaet</w:t>
      </w:r>
      <w:bookmarkEnd w:id="165"/>
      <w:bookmarkEnd w:id="166"/>
      <w:bookmarkEnd w:id="167"/>
    </w:p>
    <w:p w14:paraId="25D1226D" w14:textId="77777777" w:rsidR="00782EA6" w:rsidRPr="00E41C05" w:rsidRDefault="00782EA6" w:rsidP="00782EA6">
      <w:pPr>
        <w:spacing w:after="0"/>
        <w:rPr>
          <w:rFonts w:ascii="Arial" w:hAnsi="Arial" w:cs="Arial"/>
        </w:rPr>
      </w:pPr>
      <w:r w:rsidRPr="00E41C05">
        <w:rPr>
          <w:rFonts w:ascii="Arial" w:hAnsi="Arial" w:cs="Arial"/>
        </w:rPr>
        <w:t xml:space="preserve">Tilbyderen skal fylle ut ESPD-skjemaets del II, III, IV og VI. </w:t>
      </w:r>
    </w:p>
    <w:p w14:paraId="6322810B" w14:textId="77777777" w:rsidR="00D145E2" w:rsidRPr="00E41C05" w:rsidRDefault="00D145E2" w:rsidP="00782EA6">
      <w:pPr>
        <w:spacing w:after="0"/>
        <w:rPr>
          <w:rFonts w:ascii="Arial" w:hAnsi="Arial" w:cs="Arial"/>
        </w:rPr>
      </w:pPr>
    </w:p>
    <w:p w14:paraId="3DBD6DD8" w14:textId="77777777" w:rsidR="00782EA6" w:rsidRPr="00E41C05" w:rsidRDefault="00782EA6" w:rsidP="00782EA6">
      <w:pPr>
        <w:spacing w:after="0"/>
        <w:rPr>
          <w:rFonts w:ascii="Arial" w:hAnsi="Arial" w:cs="Arial"/>
        </w:rPr>
      </w:pPr>
      <w:r w:rsidRPr="00E41C05">
        <w:rPr>
          <w:rFonts w:ascii="Arial" w:hAnsi="Arial" w:cs="Arial"/>
        </w:rPr>
        <w:t>For del IV gjelder følgende:</w:t>
      </w:r>
    </w:p>
    <w:p w14:paraId="25F7BCD7" w14:textId="77777777" w:rsidR="00523581" w:rsidRPr="00E41C05" w:rsidRDefault="00523581" w:rsidP="00782EA6">
      <w:pPr>
        <w:spacing w:after="0"/>
        <w:rPr>
          <w:rFonts w:ascii="Arial" w:hAnsi="Arial" w:cs="Arial"/>
        </w:rPr>
      </w:pPr>
    </w:p>
    <w:p w14:paraId="272BD20F" w14:textId="77777777" w:rsidR="00782EA6" w:rsidRPr="00E41C05" w:rsidRDefault="00782EA6" w:rsidP="00782EA6">
      <w:pPr>
        <w:spacing w:after="0"/>
        <w:rPr>
          <w:rFonts w:ascii="Arial" w:hAnsi="Arial" w:cs="Arial"/>
        </w:rPr>
      </w:pPr>
      <w:r w:rsidRPr="00E41C05">
        <w:rPr>
          <w:rFonts w:ascii="Arial" w:hAnsi="Arial" w:cs="Arial"/>
        </w:rPr>
        <w:t>I denne konkurransen kan tilbyderne i ESPD-skjemaet gi en samlet erklæring om at han oppfyller samtlige av de kvalifikasjonskravene som fremkommer av dette konkurransegrunnlaget. Dette gjøres i ESPD-skjemaets del IV seksjon a. Det vil si at resten av del IV ikke skal fylles ut.</w:t>
      </w:r>
    </w:p>
    <w:p w14:paraId="57265414" w14:textId="77777777" w:rsidR="00400071" w:rsidRPr="00E41C05" w:rsidRDefault="00A96AAD" w:rsidP="00871343">
      <w:pPr>
        <w:pStyle w:val="Overskrift3"/>
        <w:rPr>
          <w:rFonts w:ascii="Arial" w:hAnsi="Arial" w:cs="Arial"/>
          <w:color w:val="auto"/>
        </w:rPr>
      </w:pPr>
      <w:bookmarkStart w:id="168" w:name="_Toc519683076"/>
      <w:bookmarkStart w:id="169" w:name="_Toc519683218"/>
      <w:bookmarkStart w:id="170" w:name="_Toc534919768"/>
      <w:r w:rsidRPr="00E41C05">
        <w:rPr>
          <w:rFonts w:ascii="Arial" w:hAnsi="Arial" w:cs="Arial"/>
          <w:color w:val="auto"/>
        </w:rPr>
        <w:lastRenderedPageBreak/>
        <w:t xml:space="preserve">ESPD del III </w:t>
      </w:r>
      <w:r w:rsidR="00400071" w:rsidRPr="00E41C05">
        <w:rPr>
          <w:rFonts w:ascii="Arial" w:hAnsi="Arial" w:cs="Arial"/>
          <w:color w:val="auto"/>
        </w:rPr>
        <w:t>Nasjonale avvisningsgrunner</w:t>
      </w:r>
      <w:bookmarkEnd w:id="168"/>
      <w:bookmarkEnd w:id="169"/>
      <w:bookmarkEnd w:id="170"/>
    </w:p>
    <w:p w14:paraId="747459CE" w14:textId="77777777" w:rsidR="00400071" w:rsidRPr="00E41C05" w:rsidRDefault="00400071" w:rsidP="00400071">
      <w:pPr>
        <w:spacing w:after="0"/>
        <w:rPr>
          <w:rFonts w:ascii="Arial" w:hAnsi="Arial" w:cs="Arial"/>
        </w:rPr>
      </w:pPr>
      <w:r w:rsidRPr="00E41C05">
        <w:rPr>
          <w:rFonts w:ascii="Arial" w:hAnsi="Arial" w:cs="Arial"/>
        </w:rPr>
        <w:t xml:space="preserve">I ESPD del III: Avvisningsgrunner, seksjon D er det inntatt følgende punkt: «Andre avvisningsgrunner som er fastsatt i den nasjonale lovgivingen i oppdragsgiverens medlemsstat». De norske anskaffelsesreglene går lenger enn hva som følger av avvisningsgrunnene angitt i EUs direktiv om offentlige anskaffelser og i standardskjemaet for ESPD. Det presiseres derfor at alle avvisningsgrunnene i </w:t>
      </w:r>
      <w:r w:rsidR="009E49FB" w:rsidRPr="00E41C05">
        <w:rPr>
          <w:rFonts w:ascii="Arial" w:hAnsi="Arial" w:cs="Arial"/>
        </w:rPr>
        <w:t>FOA § 24-</w:t>
      </w:r>
      <w:r w:rsidR="00703D55" w:rsidRPr="00E41C05">
        <w:rPr>
          <w:rFonts w:ascii="Arial" w:hAnsi="Arial" w:cs="Arial"/>
        </w:rPr>
        <w:t>2</w:t>
      </w:r>
      <w:r w:rsidRPr="00E41C05">
        <w:rPr>
          <w:rFonts w:ascii="Arial" w:hAnsi="Arial" w:cs="Arial"/>
        </w:rPr>
        <w:t xml:space="preserve">, inkludert de rent nasjonale avvisningsgrunnene, gjelder i denne konkurransen. </w:t>
      </w:r>
    </w:p>
    <w:p w14:paraId="2EA62C2C" w14:textId="77777777" w:rsidR="00703D55" w:rsidRPr="00E41C05" w:rsidRDefault="00703D55" w:rsidP="00400071">
      <w:pPr>
        <w:spacing w:after="0"/>
        <w:rPr>
          <w:rFonts w:ascii="Arial" w:hAnsi="Arial" w:cs="Arial"/>
        </w:rPr>
      </w:pPr>
    </w:p>
    <w:p w14:paraId="37F96309" w14:textId="77777777" w:rsidR="00400071" w:rsidRPr="00E41C05" w:rsidRDefault="00400071" w:rsidP="00400071">
      <w:pPr>
        <w:spacing w:after="0"/>
        <w:rPr>
          <w:rFonts w:ascii="Arial" w:hAnsi="Arial" w:cs="Arial"/>
        </w:rPr>
      </w:pPr>
      <w:r w:rsidRPr="00E41C05">
        <w:rPr>
          <w:rFonts w:ascii="Arial" w:hAnsi="Arial" w:cs="Arial"/>
        </w:rPr>
        <w:t xml:space="preserve">Til orientering er følgende av avvisningsgrunnene i § </w:t>
      </w:r>
      <w:r w:rsidR="00703D55" w:rsidRPr="00E41C05">
        <w:rPr>
          <w:rFonts w:ascii="Arial" w:hAnsi="Arial" w:cs="Arial"/>
        </w:rPr>
        <w:t>24-2</w:t>
      </w:r>
      <w:r w:rsidRPr="00E41C05">
        <w:rPr>
          <w:rFonts w:ascii="Arial" w:hAnsi="Arial" w:cs="Arial"/>
        </w:rPr>
        <w:t xml:space="preserve"> rent nasjonale avvisningsgrunner:</w:t>
      </w:r>
    </w:p>
    <w:p w14:paraId="75591BF2" w14:textId="77777777" w:rsidR="00400071" w:rsidRPr="00E41C05" w:rsidRDefault="00400071" w:rsidP="00400071">
      <w:pPr>
        <w:spacing w:after="0"/>
        <w:rPr>
          <w:rFonts w:ascii="Arial" w:hAnsi="Arial" w:cs="Arial"/>
        </w:rPr>
      </w:pPr>
      <w:r w:rsidRPr="00E41C05">
        <w:rPr>
          <w:rFonts w:ascii="Arial" w:hAnsi="Arial" w:cs="Arial"/>
        </w:rPr>
        <w:t>-  § 2</w:t>
      </w:r>
      <w:r w:rsidR="00703D55" w:rsidRPr="00E41C05">
        <w:rPr>
          <w:rFonts w:ascii="Arial" w:hAnsi="Arial" w:cs="Arial"/>
        </w:rPr>
        <w:t>4</w:t>
      </w:r>
      <w:r w:rsidRPr="00E41C05">
        <w:rPr>
          <w:rFonts w:ascii="Arial" w:hAnsi="Arial" w:cs="Arial"/>
        </w:rPr>
        <w:t>-2 (2). I denne bestemmelsen er det angitt at oppdragsgiver skal avvise en leverandør når han er kjent med at leverandøren er rettskraftig dømt eller har vedtatt et forelegg for de angitte straffbare forholdene. Kravet til at oppdragsgiver skal avvise leverandører som har vedtatt forelegg for de angitte straffbare forholdene er et særnorsk krav.</w:t>
      </w:r>
    </w:p>
    <w:p w14:paraId="7691FE49" w14:textId="77777777" w:rsidR="00400071" w:rsidRPr="00E41C05" w:rsidRDefault="00703D55" w:rsidP="00400071">
      <w:pPr>
        <w:spacing w:after="0"/>
        <w:rPr>
          <w:rFonts w:ascii="Arial" w:hAnsi="Arial" w:cs="Arial"/>
        </w:rPr>
      </w:pPr>
      <w:r w:rsidRPr="00E41C05">
        <w:rPr>
          <w:rFonts w:ascii="Arial" w:hAnsi="Arial" w:cs="Arial"/>
        </w:rPr>
        <w:t>- § 24</w:t>
      </w:r>
      <w:r w:rsidR="00400071" w:rsidRPr="00E41C05">
        <w:rPr>
          <w:rFonts w:ascii="Arial" w:hAnsi="Arial" w:cs="Arial"/>
        </w:rPr>
        <w:t>-2 (3) bokstav i. Avvisningsgrunnen i ESPD-skjemaet gjelder kun alvorlige feil i yrkesutøvelsen, mens den norske avvisningsgrunnen også omfatter andre alvorlige feil som kan medføre tvil om leverandørens yrkesmessige integritet.</w:t>
      </w:r>
    </w:p>
    <w:p w14:paraId="59D51B99" w14:textId="77777777" w:rsidR="00C171A8" w:rsidRPr="00A84D72" w:rsidRDefault="002F5C19" w:rsidP="002F5C19">
      <w:pPr>
        <w:pStyle w:val="Overskrift2"/>
        <w:rPr>
          <w:rFonts w:ascii="Arial" w:hAnsi="Arial" w:cs="Arial"/>
          <w:highlight w:val="yellow"/>
        </w:rPr>
      </w:pPr>
      <w:bookmarkStart w:id="171" w:name="_Toc519683077"/>
      <w:bookmarkStart w:id="172" w:name="_Toc519683219"/>
      <w:bookmarkStart w:id="173" w:name="_Toc534919769"/>
      <w:r w:rsidRPr="00A84D72">
        <w:rPr>
          <w:rFonts w:ascii="Arial" w:hAnsi="Arial" w:cs="Arial"/>
          <w:highlight w:val="yellow"/>
        </w:rPr>
        <w:t>Kvalifikasjonskrav</w:t>
      </w:r>
      <w:bookmarkEnd w:id="171"/>
      <w:bookmarkEnd w:id="172"/>
      <w:bookmarkEnd w:id="173"/>
    </w:p>
    <w:p w14:paraId="5F9097C5" w14:textId="77777777" w:rsidR="00025E3E" w:rsidRPr="00E41C05" w:rsidRDefault="002F5C19" w:rsidP="002F5C19">
      <w:pPr>
        <w:pStyle w:val="Overskrift3"/>
        <w:rPr>
          <w:rFonts w:ascii="Arial" w:hAnsi="Arial" w:cs="Arial"/>
          <w:color w:val="auto"/>
        </w:rPr>
      </w:pPr>
      <w:bookmarkStart w:id="174" w:name="_Toc519683078"/>
      <w:bookmarkStart w:id="175" w:name="_Toc519683220"/>
      <w:bookmarkStart w:id="176" w:name="_Toc534919770"/>
      <w:r w:rsidRPr="00E41C05">
        <w:rPr>
          <w:rFonts w:ascii="Arial" w:hAnsi="Arial" w:cs="Arial"/>
          <w:color w:val="auto"/>
        </w:rPr>
        <w:t>Krav til betaling av skatter og avgifter</w:t>
      </w:r>
      <w:bookmarkEnd w:id="174"/>
      <w:bookmarkEnd w:id="175"/>
      <w:bookmarkEnd w:id="176"/>
    </w:p>
    <w:tbl>
      <w:tblPr>
        <w:tblStyle w:val="Tabellrutenett"/>
        <w:tblW w:w="0" w:type="auto"/>
        <w:tblLook w:val="04A0" w:firstRow="1" w:lastRow="0" w:firstColumn="1" w:lastColumn="0" w:noHBand="0" w:noVBand="1"/>
      </w:tblPr>
      <w:tblGrid>
        <w:gridCol w:w="4531"/>
        <w:gridCol w:w="4531"/>
      </w:tblGrid>
      <w:tr w:rsidR="00FA62EF" w:rsidRPr="00E41C05" w14:paraId="6FE62F5B" w14:textId="77777777" w:rsidTr="00301BB2">
        <w:tc>
          <w:tcPr>
            <w:tcW w:w="4531" w:type="dxa"/>
            <w:shd w:val="clear" w:color="auto" w:fill="E1E1E1" w:themeFill="background2"/>
          </w:tcPr>
          <w:p w14:paraId="491B3C94" w14:textId="77777777" w:rsidR="00FA62EF" w:rsidRPr="00E41C05" w:rsidRDefault="00FA62EF" w:rsidP="00FA62EF">
            <w:pPr>
              <w:rPr>
                <w:rFonts w:ascii="Arial" w:hAnsi="Arial" w:cs="Arial"/>
                <w:b/>
                <w:szCs w:val="20"/>
              </w:rPr>
            </w:pPr>
            <w:r w:rsidRPr="00E41C05">
              <w:rPr>
                <w:rFonts w:ascii="Arial" w:hAnsi="Arial" w:cs="Arial"/>
                <w:b/>
                <w:szCs w:val="20"/>
              </w:rPr>
              <w:t>KRAV 1</w:t>
            </w:r>
          </w:p>
        </w:tc>
        <w:tc>
          <w:tcPr>
            <w:tcW w:w="4531" w:type="dxa"/>
            <w:shd w:val="clear" w:color="auto" w:fill="E1E1E1" w:themeFill="background2"/>
          </w:tcPr>
          <w:p w14:paraId="34EFD5B4" w14:textId="77777777" w:rsidR="00FA62EF" w:rsidRPr="00E41C05" w:rsidRDefault="00FA62EF" w:rsidP="00FA62EF">
            <w:pPr>
              <w:rPr>
                <w:rFonts w:ascii="Arial" w:hAnsi="Arial" w:cs="Arial"/>
                <w:b/>
                <w:szCs w:val="20"/>
              </w:rPr>
            </w:pPr>
            <w:r w:rsidRPr="00E41C05">
              <w:rPr>
                <w:rFonts w:ascii="Arial" w:hAnsi="Arial" w:cs="Arial"/>
                <w:b/>
                <w:szCs w:val="20"/>
              </w:rPr>
              <w:t>DOKUMENTASJONSKRAV</w:t>
            </w:r>
          </w:p>
        </w:tc>
      </w:tr>
      <w:tr w:rsidR="00FA62EF" w:rsidRPr="00E41C05" w14:paraId="51F6C996" w14:textId="77777777" w:rsidTr="00FA62EF">
        <w:tc>
          <w:tcPr>
            <w:tcW w:w="4531" w:type="dxa"/>
          </w:tcPr>
          <w:p w14:paraId="6CB3B582" w14:textId="5C6BC49C" w:rsidR="00FA62EF" w:rsidRPr="00E41C05" w:rsidRDefault="00FA62EF" w:rsidP="00FA62EF">
            <w:pPr>
              <w:pStyle w:val="Default"/>
              <w:rPr>
                <w:sz w:val="20"/>
                <w:szCs w:val="20"/>
              </w:rPr>
            </w:pPr>
            <w:r w:rsidRPr="00E41C05">
              <w:rPr>
                <w:bCs/>
                <w:sz w:val="20"/>
                <w:szCs w:val="20"/>
              </w:rPr>
              <w:t xml:space="preserve">Tilbyderen </w:t>
            </w:r>
            <w:r w:rsidR="00E41C05">
              <w:rPr>
                <w:bCs/>
                <w:sz w:val="20"/>
                <w:szCs w:val="20"/>
              </w:rPr>
              <w:t>må ha ordnede forholde til skattemyndighetene</w:t>
            </w:r>
            <w:r w:rsidRPr="00E41C05">
              <w:rPr>
                <w:bCs/>
                <w:sz w:val="20"/>
                <w:szCs w:val="20"/>
              </w:rPr>
              <w:t xml:space="preserve"> </w:t>
            </w:r>
          </w:p>
          <w:p w14:paraId="45473B61" w14:textId="77777777" w:rsidR="00FA62EF" w:rsidRPr="00E41C05" w:rsidRDefault="00FA62EF" w:rsidP="00FA62EF">
            <w:pPr>
              <w:rPr>
                <w:rFonts w:ascii="Arial" w:hAnsi="Arial" w:cs="Arial"/>
                <w:szCs w:val="20"/>
              </w:rPr>
            </w:pPr>
          </w:p>
        </w:tc>
        <w:tc>
          <w:tcPr>
            <w:tcW w:w="4531" w:type="dxa"/>
          </w:tcPr>
          <w:p w14:paraId="58BDDB84" w14:textId="77777777" w:rsidR="00FA62EF" w:rsidRPr="00E41C05" w:rsidRDefault="00605BF6" w:rsidP="007C484A">
            <w:pPr>
              <w:pStyle w:val="Default"/>
              <w:numPr>
                <w:ilvl w:val="0"/>
                <w:numId w:val="25"/>
              </w:numPr>
              <w:rPr>
                <w:color w:val="auto"/>
                <w:sz w:val="20"/>
                <w:szCs w:val="20"/>
              </w:rPr>
            </w:pPr>
            <w:r w:rsidRPr="00E41C05">
              <w:rPr>
                <w:sz w:val="20"/>
                <w:szCs w:val="20"/>
              </w:rPr>
              <w:t>Skatte- og merverdiattest, ikke eldre enn</w:t>
            </w:r>
            <w:r w:rsidR="0035038C" w:rsidRPr="00E41C05">
              <w:rPr>
                <w:sz w:val="20"/>
                <w:szCs w:val="20"/>
              </w:rPr>
              <w:t xml:space="preserve"> 6</w:t>
            </w:r>
            <w:r w:rsidRPr="00E41C05">
              <w:rPr>
                <w:sz w:val="20"/>
                <w:szCs w:val="20"/>
              </w:rPr>
              <w:t xml:space="preserve"> måneder regnet fra tilbudsfristens utløp.</w:t>
            </w:r>
          </w:p>
          <w:p w14:paraId="069B4AA5" w14:textId="77777777" w:rsidR="00FA62EF" w:rsidRPr="00E41C05" w:rsidRDefault="00FA62EF" w:rsidP="00FA62EF">
            <w:pPr>
              <w:pStyle w:val="Default"/>
              <w:rPr>
                <w:sz w:val="20"/>
                <w:szCs w:val="20"/>
              </w:rPr>
            </w:pPr>
          </w:p>
          <w:p w14:paraId="0E8B60CE" w14:textId="77777777" w:rsidR="00FA62EF" w:rsidRPr="00E41C05" w:rsidRDefault="00FA62EF" w:rsidP="00FA62EF">
            <w:pPr>
              <w:pStyle w:val="Default"/>
              <w:rPr>
                <w:sz w:val="20"/>
                <w:szCs w:val="20"/>
                <w:u w:val="single"/>
              </w:rPr>
            </w:pPr>
            <w:r w:rsidRPr="00E41C05">
              <w:rPr>
                <w:sz w:val="20"/>
                <w:szCs w:val="20"/>
                <w:u w:val="single"/>
              </w:rPr>
              <w:t xml:space="preserve">Norske tilbydere </w:t>
            </w:r>
          </w:p>
          <w:p w14:paraId="140D6F8B" w14:textId="77777777" w:rsidR="00997072" w:rsidRPr="00E41C05" w:rsidRDefault="00997072" w:rsidP="007C484A">
            <w:pPr>
              <w:rPr>
                <w:rFonts w:ascii="Arial" w:hAnsi="Arial" w:cs="Arial"/>
                <w:szCs w:val="20"/>
              </w:rPr>
            </w:pPr>
            <w:r w:rsidRPr="00E41C05">
              <w:rPr>
                <w:rFonts w:ascii="Arial" w:hAnsi="Arial" w:cs="Arial"/>
                <w:szCs w:val="20"/>
              </w:rPr>
              <w:t xml:space="preserve">Attesten bestilles og hentes ut i </w:t>
            </w:r>
            <w:hyperlink r:id="rId13" w:history="1">
              <w:proofErr w:type="spellStart"/>
              <w:r w:rsidRPr="00E41C05">
                <w:rPr>
                  <w:rStyle w:val="Hyperkobling"/>
                  <w:rFonts w:ascii="Arial" w:hAnsi="Arial" w:cs="Arial"/>
                  <w:color w:val="auto"/>
                  <w:szCs w:val="20"/>
                </w:rPr>
                <w:t>Altinn</w:t>
              </w:r>
              <w:proofErr w:type="spellEnd"/>
            </w:hyperlink>
            <w:r w:rsidRPr="00E41C05">
              <w:rPr>
                <w:rFonts w:ascii="Arial" w:hAnsi="Arial" w:cs="Arial"/>
                <w:szCs w:val="20"/>
              </w:rPr>
              <w:t xml:space="preserve"> eller hos skatteoppkrever/Skatteetaten.</w:t>
            </w:r>
          </w:p>
          <w:p w14:paraId="627CDD85" w14:textId="77777777" w:rsidR="00FA62EF" w:rsidRPr="00E41C05" w:rsidRDefault="00FA62EF" w:rsidP="00FA62EF">
            <w:pPr>
              <w:pStyle w:val="Default"/>
              <w:rPr>
                <w:sz w:val="20"/>
                <w:szCs w:val="20"/>
              </w:rPr>
            </w:pPr>
          </w:p>
          <w:p w14:paraId="6B4B0FBB" w14:textId="77777777" w:rsidR="00FA62EF" w:rsidRPr="00E41C05" w:rsidRDefault="00FA62EF" w:rsidP="00FA62EF">
            <w:pPr>
              <w:pStyle w:val="Default"/>
              <w:rPr>
                <w:sz w:val="20"/>
                <w:szCs w:val="20"/>
                <w:u w:val="single"/>
              </w:rPr>
            </w:pPr>
            <w:r w:rsidRPr="00E41C05">
              <w:rPr>
                <w:sz w:val="20"/>
                <w:szCs w:val="20"/>
                <w:u w:val="single"/>
              </w:rPr>
              <w:t xml:space="preserve">Utenlandske tilbydere </w:t>
            </w:r>
          </w:p>
          <w:p w14:paraId="39A75FA9" w14:textId="77777777" w:rsidR="002D6386" w:rsidRPr="00E41C05" w:rsidRDefault="00997072" w:rsidP="00FA62EF">
            <w:pPr>
              <w:rPr>
                <w:rFonts w:ascii="Arial" w:hAnsi="Arial" w:cs="Arial"/>
                <w:szCs w:val="20"/>
              </w:rPr>
            </w:pPr>
            <w:r w:rsidRPr="00E41C05">
              <w:rPr>
                <w:rFonts w:ascii="Arial" w:hAnsi="Arial" w:cs="Arial"/>
                <w:szCs w:val="20"/>
              </w:rPr>
              <w:t xml:space="preserve">Attester utstedt av kompetent myndighet som bekrefter at </w:t>
            </w:r>
            <w:r w:rsidR="00BA48B1" w:rsidRPr="00E41C05">
              <w:rPr>
                <w:rFonts w:ascii="Arial" w:hAnsi="Arial" w:cs="Arial"/>
                <w:szCs w:val="20"/>
              </w:rPr>
              <w:t>t</w:t>
            </w:r>
            <w:r w:rsidRPr="00E41C05">
              <w:rPr>
                <w:rFonts w:ascii="Arial" w:hAnsi="Arial" w:cs="Arial"/>
                <w:szCs w:val="20"/>
              </w:rPr>
              <w:t xml:space="preserve">ilbyderen har oppfylt sine forpliktelser med hensyn til betaling av skatter og avgifter i henhold til lovbestemmelsene i landet hvor </w:t>
            </w:r>
            <w:r w:rsidR="00BA48B1" w:rsidRPr="00E41C05">
              <w:rPr>
                <w:rFonts w:ascii="Arial" w:hAnsi="Arial" w:cs="Arial"/>
                <w:szCs w:val="20"/>
              </w:rPr>
              <w:t>t</w:t>
            </w:r>
            <w:r w:rsidRPr="00E41C05">
              <w:rPr>
                <w:rFonts w:ascii="Arial" w:hAnsi="Arial" w:cs="Arial"/>
                <w:szCs w:val="20"/>
              </w:rPr>
              <w:t xml:space="preserve">ilbyderen er etablert. </w:t>
            </w:r>
          </w:p>
          <w:p w14:paraId="650DB16E" w14:textId="77777777" w:rsidR="002D6386" w:rsidRPr="00E41C05" w:rsidRDefault="002D6386" w:rsidP="00FA62EF">
            <w:pPr>
              <w:rPr>
                <w:rFonts w:ascii="Arial" w:hAnsi="Arial" w:cs="Arial"/>
                <w:szCs w:val="20"/>
              </w:rPr>
            </w:pPr>
          </w:p>
          <w:p w14:paraId="595CBD66" w14:textId="77777777" w:rsidR="002D6386" w:rsidRPr="00E41C05" w:rsidRDefault="00997072" w:rsidP="00FA62EF">
            <w:pPr>
              <w:rPr>
                <w:rFonts w:ascii="Arial" w:hAnsi="Arial" w:cs="Arial"/>
                <w:szCs w:val="20"/>
              </w:rPr>
            </w:pPr>
            <w:r w:rsidRPr="00E41C05">
              <w:rPr>
                <w:rFonts w:ascii="Arial" w:hAnsi="Arial" w:cs="Arial"/>
                <w:szCs w:val="20"/>
              </w:rPr>
              <w:t xml:space="preserve">Dersom myndighetene i det aktuelle landet ikke utsteder slike attester, skal </w:t>
            </w:r>
            <w:r w:rsidR="00BA48B1" w:rsidRPr="00E41C05">
              <w:rPr>
                <w:rFonts w:ascii="Arial" w:hAnsi="Arial" w:cs="Arial"/>
                <w:szCs w:val="20"/>
              </w:rPr>
              <w:t>t</w:t>
            </w:r>
            <w:r w:rsidR="007C484A" w:rsidRPr="00E41C05">
              <w:rPr>
                <w:rFonts w:ascii="Arial" w:hAnsi="Arial" w:cs="Arial"/>
                <w:szCs w:val="20"/>
              </w:rPr>
              <w:t>ilbyder</w:t>
            </w:r>
            <w:r w:rsidRPr="00E41C05">
              <w:rPr>
                <w:rFonts w:ascii="Arial" w:hAnsi="Arial" w:cs="Arial"/>
                <w:szCs w:val="20"/>
              </w:rPr>
              <w:t xml:space="preserve">en fremlegge en erklæring som stadfester at alle skatter og avgifter er blitt betalt. Erklæringen </w:t>
            </w:r>
            <w:r w:rsidR="003C0DA6" w:rsidRPr="00E41C05">
              <w:rPr>
                <w:rFonts w:ascii="Arial" w:hAnsi="Arial" w:cs="Arial"/>
                <w:szCs w:val="20"/>
              </w:rPr>
              <w:t xml:space="preserve">skal være utstedt av retts- eller forvaltningsmyndighet i hjemstaten eller nåværende oppholdsstat eller </w:t>
            </w:r>
            <w:r w:rsidRPr="00E41C05">
              <w:rPr>
                <w:rFonts w:ascii="Arial" w:hAnsi="Arial" w:cs="Arial"/>
                <w:szCs w:val="20"/>
              </w:rPr>
              <w:t xml:space="preserve">være godkjent og signert av </w:t>
            </w:r>
            <w:r w:rsidR="003C0DA6" w:rsidRPr="00E41C05">
              <w:rPr>
                <w:rFonts w:ascii="Arial" w:hAnsi="Arial" w:cs="Arial"/>
                <w:szCs w:val="20"/>
              </w:rPr>
              <w:t>en uavhengig 3.</w:t>
            </w:r>
            <w:r w:rsidR="00BA48B1" w:rsidRPr="00E41C05">
              <w:rPr>
                <w:rFonts w:ascii="Arial" w:hAnsi="Arial" w:cs="Arial"/>
                <w:szCs w:val="20"/>
              </w:rPr>
              <w:t xml:space="preserve"> </w:t>
            </w:r>
            <w:r w:rsidR="003C0DA6" w:rsidRPr="00E41C05">
              <w:rPr>
                <w:rFonts w:ascii="Arial" w:hAnsi="Arial" w:cs="Arial"/>
                <w:szCs w:val="20"/>
              </w:rPr>
              <w:t>part</w:t>
            </w:r>
            <w:r w:rsidRPr="00E41C05">
              <w:rPr>
                <w:rFonts w:ascii="Arial" w:hAnsi="Arial" w:cs="Arial"/>
                <w:szCs w:val="20"/>
              </w:rPr>
              <w:t>.</w:t>
            </w:r>
            <w:r w:rsidR="003C0DA6" w:rsidRPr="00E41C05">
              <w:rPr>
                <w:rFonts w:ascii="Arial" w:hAnsi="Arial" w:cs="Arial"/>
                <w:szCs w:val="20"/>
              </w:rPr>
              <w:t xml:space="preserve"> Erklæringen skal være utformet på norsk eller engelsk.</w:t>
            </w:r>
            <w:r w:rsidRPr="00E41C05">
              <w:rPr>
                <w:rFonts w:ascii="Arial" w:hAnsi="Arial" w:cs="Arial"/>
                <w:szCs w:val="20"/>
              </w:rPr>
              <w:t xml:space="preserve"> </w:t>
            </w:r>
          </w:p>
          <w:p w14:paraId="55DAD63C" w14:textId="77777777" w:rsidR="002D6386" w:rsidRPr="00E41C05" w:rsidRDefault="002D6386" w:rsidP="00FA62EF">
            <w:pPr>
              <w:rPr>
                <w:rFonts w:ascii="Arial" w:hAnsi="Arial" w:cs="Arial"/>
                <w:szCs w:val="20"/>
              </w:rPr>
            </w:pPr>
          </w:p>
          <w:p w14:paraId="47599004" w14:textId="77777777" w:rsidR="00FA62EF" w:rsidRPr="00E41C05" w:rsidRDefault="00997072" w:rsidP="007318AB">
            <w:pPr>
              <w:rPr>
                <w:rFonts w:ascii="Arial" w:hAnsi="Arial" w:cs="Arial"/>
                <w:szCs w:val="20"/>
              </w:rPr>
            </w:pPr>
            <w:r w:rsidRPr="00E41C05">
              <w:rPr>
                <w:rFonts w:ascii="Arial" w:hAnsi="Arial" w:cs="Arial"/>
                <w:szCs w:val="20"/>
              </w:rPr>
              <w:t xml:space="preserve">Attesten(e) skal ikke være eldre enn </w:t>
            </w:r>
            <w:r w:rsidR="007318AB" w:rsidRPr="00E41C05">
              <w:rPr>
                <w:rFonts w:ascii="Arial" w:hAnsi="Arial" w:cs="Arial"/>
                <w:szCs w:val="20"/>
              </w:rPr>
              <w:t xml:space="preserve">6 </w:t>
            </w:r>
            <w:r w:rsidRPr="00E41C05">
              <w:rPr>
                <w:rFonts w:ascii="Arial" w:hAnsi="Arial" w:cs="Arial"/>
                <w:szCs w:val="20"/>
              </w:rPr>
              <w:t>måneder regnet fra tilbudsfristens utløp. Dokumentasjon skal være utformet på norsk eller engelsk.</w:t>
            </w:r>
          </w:p>
        </w:tc>
      </w:tr>
    </w:tbl>
    <w:p w14:paraId="03A05B0F" w14:textId="77777777" w:rsidR="00025E3E" w:rsidRPr="00E41C05" w:rsidRDefault="00025E3E" w:rsidP="00C7659E">
      <w:pPr>
        <w:spacing w:after="0"/>
        <w:rPr>
          <w:rFonts w:ascii="Arial" w:hAnsi="Arial" w:cs="Arial"/>
        </w:rPr>
      </w:pPr>
    </w:p>
    <w:p w14:paraId="39D20094" w14:textId="77777777" w:rsidR="00B40001" w:rsidRPr="00E41C05" w:rsidRDefault="00573BFE" w:rsidP="002F5C19">
      <w:pPr>
        <w:pStyle w:val="Overskrift3"/>
        <w:rPr>
          <w:rFonts w:ascii="Arial" w:hAnsi="Arial" w:cs="Arial"/>
          <w:color w:val="auto"/>
        </w:rPr>
      </w:pPr>
      <w:bookmarkStart w:id="177" w:name="_Toc519683079"/>
      <w:bookmarkStart w:id="178" w:name="_Toc519683221"/>
      <w:bookmarkStart w:id="179" w:name="_Toc534919771"/>
      <w:r w:rsidRPr="00E41C05">
        <w:rPr>
          <w:rFonts w:ascii="Arial" w:hAnsi="Arial" w:cs="Arial"/>
          <w:color w:val="auto"/>
        </w:rPr>
        <w:t>Krav til organisatorisk og juridisk stilling</w:t>
      </w:r>
      <w:r w:rsidR="00D145E2" w:rsidRPr="00E41C05">
        <w:rPr>
          <w:rFonts w:ascii="Arial" w:hAnsi="Arial" w:cs="Arial"/>
          <w:color w:val="auto"/>
        </w:rPr>
        <w:t>, samt godkjenning</w:t>
      </w:r>
      <w:bookmarkEnd w:id="177"/>
      <w:bookmarkEnd w:id="178"/>
      <w:bookmarkEnd w:id="179"/>
    </w:p>
    <w:tbl>
      <w:tblPr>
        <w:tblStyle w:val="Tabellrutenett"/>
        <w:tblW w:w="0" w:type="auto"/>
        <w:tblLook w:val="04A0" w:firstRow="1" w:lastRow="0" w:firstColumn="1" w:lastColumn="0" w:noHBand="0" w:noVBand="1"/>
      </w:tblPr>
      <w:tblGrid>
        <w:gridCol w:w="4531"/>
        <w:gridCol w:w="4531"/>
      </w:tblGrid>
      <w:tr w:rsidR="00573BFE" w:rsidRPr="00E41C05" w14:paraId="7FC1C993" w14:textId="77777777" w:rsidTr="00301BB2">
        <w:tc>
          <w:tcPr>
            <w:tcW w:w="4531" w:type="dxa"/>
            <w:shd w:val="clear" w:color="auto" w:fill="E1E1E1" w:themeFill="background2"/>
          </w:tcPr>
          <w:p w14:paraId="486CF519" w14:textId="77777777" w:rsidR="00573BFE" w:rsidRPr="00E41C05" w:rsidRDefault="00573BFE" w:rsidP="00573BFE">
            <w:pPr>
              <w:rPr>
                <w:rFonts w:ascii="Arial" w:hAnsi="Arial" w:cs="Arial"/>
                <w:szCs w:val="20"/>
              </w:rPr>
            </w:pPr>
            <w:r w:rsidRPr="00E41C05">
              <w:rPr>
                <w:rFonts w:ascii="Arial" w:hAnsi="Arial" w:cs="Arial"/>
                <w:szCs w:val="20"/>
              </w:rPr>
              <w:t>KRAV 2</w:t>
            </w:r>
          </w:p>
        </w:tc>
        <w:tc>
          <w:tcPr>
            <w:tcW w:w="4531" w:type="dxa"/>
            <w:shd w:val="clear" w:color="auto" w:fill="E1E1E1" w:themeFill="background2"/>
          </w:tcPr>
          <w:p w14:paraId="170396ED" w14:textId="77777777" w:rsidR="00573BFE" w:rsidRPr="00E41C05" w:rsidRDefault="00573BFE" w:rsidP="00573BFE">
            <w:pPr>
              <w:rPr>
                <w:rFonts w:ascii="Arial" w:hAnsi="Arial" w:cs="Arial"/>
                <w:szCs w:val="20"/>
              </w:rPr>
            </w:pPr>
            <w:r w:rsidRPr="00E41C05">
              <w:rPr>
                <w:rFonts w:ascii="Arial" w:hAnsi="Arial" w:cs="Arial"/>
                <w:szCs w:val="20"/>
              </w:rPr>
              <w:t>DOKUMENTASJONSKRAV</w:t>
            </w:r>
          </w:p>
        </w:tc>
      </w:tr>
      <w:tr w:rsidR="00573BFE" w:rsidRPr="00E41C05" w14:paraId="40CD2A36" w14:textId="77777777" w:rsidTr="00573BFE">
        <w:tc>
          <w:tcPr>
            <w:tcW w:w="4531" w:type="dxa"/>
          </w:tcPr>
          <w:p w14:paraId="485F178B" w14:textId="77777777" w:rsidR="00573BFE" w:rsidRPr="00E41C05" w:rsidRDefault="00573BFE" w:rsidP="00573BFE">
            <w:pPr>
              <w:rPr>
                <w:rFonts w:ascii="Arial" w:hAnsi="Arial" w:cs="Arial"/>
                <w:szCs w:val="20"/>
              </w:rPr>
            </w:pPr>
            <w:r w:rsidRPr="00E41C05">
              <w:rPr>
                <w:rFonts w:ascii="Arial" w:hAnsi="Arial" w:cs="Arial"/>
                <w:szCs w:val="20"/>
              </w:rPr>
              <w:t>Tilbyder skal være et lovlig etablert foretak</w:t>
            </w:r>
            <w:r w:rsidR="00AD0614" w:rsidRPr="00E41C05">
              <w:rPr>
                <w:rFonts w:ascii="Arial" w:hAnsi="Arial" w:cs="Arial"/>
                <w:szCs w:val="20"/>
              </w:rPr>
              <w:t>.</w:t>
            </w:r>
          </w:p>
          <w:p w14:paraId="0317152E" w14:textId="77777777" w:rsidR="00BC09AB" w:rsidRPr="00E41C05" w:rsidRDefault="00BC09AB" w:rsidP="00F36007">
            <w:pPr>
              <w:rPr>
                <w:rFonts w:ascii="Arial" w:hAnsi="Arial" w:cs="Arial"/>
                <w:szCs w:val="20"/>
              </w:rPr>
            </w:pPr>
          </w:p>
          <w:p w14:paraId="2794257B" w14:textId="77777777" w:rsidR="00D145E2" w:rsidRPr="00E41C05" w:rsidRDefault="00D145E2" w:rsidP="00F36007">
            <w:pPr>
              <w:rPr>
                <w:rFonts w:ascii="Arial" w:hAnsi="Arial" w:cs="Arial"/>
                <w:szCs w:val="20"/>
              </w:rPr>
            </w:pPr>
          </w:p>
        </w:tc>
        <w:tc>
          <w:tcPr>
            <w:tcW w:w="4531" w:type="dxa"/>
          </w:tcPr>
          <w:p w14:paraId="796EBA1F" w14:textId="77777777" w:rsidR="00573BFE" w:rsidRPr="00E41C05" w:rsidRDefault="00573BFE" w:rsidP="00573BFE">
            <w:pPr>
              <w:pStyle w:val="Default"/>
              <w:rPr>
                <w:sz w:val="20"/>
                <w:szCs w:val="20"/>
              </w:rPr>
            </w:pPr>
            <w:r w:rsidRPr="00E41C05">
              <w:rPr>
                <w:sz w:val="20"/>
                <w:szCs w:val="20"/>
              </w:rPr>
              <w:lastRenderedPageBreak/>
              <w:t xml:space="preserve">Norske selskaper: </w:t>
            </w:r>
          </w:p>
          <w:p w14:paraId="6B5BEC94" w14:textId="7B10ACE0" w:rsidR="00D145E2" w:rsidRPr="00E41C05" w:rsidRDefault="007318AB" w:rsidP="00DD4FD6">
            <w:pPr>
              <w:pStyle w:val="Default"/>
              <w:numPr>
                <w:ilvl w:val="0"/>
                <w:numId w:val="25"/>
              </w:numPr>
              <w:rPr>
                <w:sz w:val="20"/>
                <w:szCs w:val="20"/>
              </w:rPr>
            </w:pPr>
            <w:r w:rsidRPr="00E41C05">
              <w:rPr>
                <w:sz w:val="20"/>
                <w:szCs w:val="20"/>
              </w:rPr>
              <w:lastRenderedPageBreak/>
              <w:t>Oppdatert f</w:t>
            </w:r>
            <w:r w:rsidR="00573BFE" w:rsidRPr="00E41C05">
              <w:rPr>
                <w:sz w:val="20"/>
                <w:szCs w:val="20"/>
              </w:rPr>
              <w:t>irmaattest utstedt av Foretaksregisteret</w:t>
            </w:r>
            <w:r w:rsidR="00D145E2" w:rsidRPr="00E41C05">
              <w:rPr>
                <w:sz w:val="20"/>
                <w:szCs w:val="20"/>
              </w:rPr>
              <w:t>.</w:t>
            </w:r>
            <w:r w:rsidR="00573BFE" w:rsidRPr="00E41C05">
              <w:rPr>
                <w:sz w:val="20"/>
                <w:szCs w:val="20"/>
              </w:rPr>
              <w:t xml:space="preserve"> </w:t>
            </w:r>
          </w:p>
          <w:p w14:paraId="49C504CF" w14:textId="77777777" w:rsidR="00523581" w:rsidRPr="00E41C05" w:rsidRDefault="00523581" w:rsidP="00523581">
            <w:pPr>
              <w:pStyle w:val="Default"/>
              <w:ind w:left="360"/>
              <w:rPr>
                <w:sz w:val="20"/>
                <w:szCs w:val="20"/>
              </w:rPr>
            </w:pPr>
          </w:p>
          <w:p w14:paraId="408FE925" w14:textId="77777777" w:rsidR="00D145E2" w:rsidRPr="00E41C05" w:rsidRDefault="00D145E2" w:rsidP="00D145E2">
            <w:pPr>
              <w:rPr>
                <w:rFonts w:ascii="Arial" w:hAnsi="Arial" w:cs="Arial"/>
                <w:szCs w:val="20"/>
              </w:rPr>
            </w:pPr>
            <w:r w:rsidRPr="00E41C05">
              <w:rPr>
                <w:rFonts w:ascii="Arial" w:hAnsi="Arial" w:cs="Arial"/>
                <w:szCs w:val="20"/>
              </w:rPr>
              <w:t>For tilbydere som søker på vegne av selskap under etablering skal det vedlegges et stiftelsesdokument.</w:t>
            </w:r>
          </w:p>
          <w:p w14:paraId="6BF00230" w14:textId="77777777" w:rsidR="00BA48B1" w:rsidRPr="00E41C05" w:rsidRDefault="00BA48B1" w:rsidP="0068694B">
            <w:pPr>
              <w:pStyle w:val="Default"/>
              <w:ind w:left="360"/>
              <w:rPr>
                <w:sz w:val="20"/>
                <w:szCs w:val="20"/>
              </w:rPr>
            </w:pPr>
          </w:p>
          <w:p w14:paraId="7190CBCB" w14:textId="77777777" w:rsidR="00573BFE" w:rsidRPr="00E41C05" w:rsidRDefault="00573BFE" w:rsidP="00573BFE">
            <w:pPr>
              <w:pStyle w:val="Default"/>
              <w:rPr>
                <w:sz w:val="20"/>
                <w:szCs w:val="20"/>
              </w:rPr>
            </w:pPr>
            <w:r w:rsidRPr="00E41C05">
              <w:rPr>
                <w:sz w:val="20"/>
                <w:szCs w:val="20"/>
              </w:rPr>
              <w:t xml:space="preserve">Utenlandske selskaper: </w:t>
            </w:r>
          </w:p>
          <w:p w14:paraId="5AE71B5D" w14:textId="77777777" w:rsidR="00605BF6" w:rsidRPr="00E41C05" w:rsidRDefault="00573BFE" w:rsidP="007C484A">
            <w:pPr>
              <w:pStyle w:val="Default"/>
              <w:numPr>
                <w:ilvl w:val="0"/>
                <w:numId w:val="25"/>
              </w:numPr>
              <w:rPr>
                <w:sz w:val="20"/>
                <w:szCs w:val="20"/>
              </w:rPr>
            </w:pPr>
            <w:r w:rsidRPr="00E41C05">
              <w:rPr>
                <w:sz w:val="20"/>
                <w:szCs w:val="20"/>
              </w:rPr>
              <w:t xml:space="preserve">Attester for registrering i faglig register som bestemt ved lovgivning i det land hvor tilbyderen er etablert. </w:t>
            </w:r>
          </w:p>
          <w:p w14:paraId="6F1198EC" w14:textId="77777777" w:rsidR="00573BFE" w:rsidRPr="00E41C05" w:rsidRDefault="00573BFE" w:rsidP="007C484A">
            <w:pPr>
              <w:pStyle w:val="Default"/>
              <w:numPr>
                <w:ilvl w:val="0"/>
                <w:numId w:val="25"/>
              </w:numPr>
              <w:rPr>
                <w:sz w:val="20"/>
                <w:szCs w:val="20"/>
              </w:rPr>
            </w:pPr>
            <w:r w:rsidRPr="00E41C05">
              <w:rPr>
                <w:sz w:val="20"/>
                <w:szCs w:val="20"/>
              </w:rPr>
              <w:t>Tilbyderen skal oppgi selskapets eie</w:t>
            </w:r>
            <w:r w:rsidR="008B506F" w:rsidRPr="00E41C05">
              <w:rPr>
                <w:sz w:val="20"/>
                <w:szCs w:val="20"/>
              </w:rPr>
              <w:t>r</w:t>
            </w:r>
            <w:r w:rsidRPr="00E41C05">
              <w:rPr>
                <w:sz w:val="20"/>
                <w:szCs w:val="20"/>
              </w:rPr>
              <w:t xml:space="preserve">forhold. </w:t>
            </w:r>
          </w:p>
          <w:p w14:paraId="11248348" w14:textId="77777777" w:rsidR="00573BFE" w:rsidRPr="00E41C05" w:rsidRDefault="00573BFE" w:rsidP="0098609E">
            <w:pPr>
              <w:pStyle w:val="Default"/>
              <w:rPr>
                <w:sz w:val="20"/>
                <w:szCs w:val="20"/>
              </w:rPr>
            </w:pPr>
          </w:p>
        </w:tc>
      </w:tr>
      <w:tr w:rsidR="00512C20" w:rsidRPr="00E41C05" w14:paraId="21AD6D2A" w14:textId="77777777" w:rsidTr="00301BB2">
        <w:tc>
          <w:tcPr>
            <w:tcW w:w="4531" w:type="dxa"/>
            <w:shd w:val="clear" w:color="auto" w:fill="E1E1E1" w:themeFill="background2"/>
          </w:tcPr>
          <w:p w14:paraId="19D93748" w14:textId="77777777" w:rsidR="00512C20" w:rsidRPr="00E41C05" w:rsidRDefault="00D145E2">
            <w:pPr>
              <w:rPr>
                <w:rFonts w:ascii="Arial" w:hAnsi="Arial" w:cs="Arial"/>
                <w:b/>
                <w:szCs w:val="20"/>
              </w:rPr>
            </w:pPr>
            <w:r w:rsidRPr="00E41C05">
              <w:rPr>
                <w:rFonts w:ascii="Arial" w:hAnsi="Arial" w:cs="Arial"/>
                <w:b/>
                <w:szCs w:val="20"/>
              </w:rPr>
              <w:lastRenderedPageBreak/>
              <w:t>KRAV 3</w:t>
            </w:r>
          </w:p>
        </w:tc>
        <w:tc>
          <w:tcPr>
            <w:tcW w:w="4531" w:type="dxa"/>
            <w:shd w:val="clear" w:color="auto" w:fill="E1E1E1" w:themeFill="background2"/>
          </w:tcPr>
          <w:p w14:paraId="3D2A7A95" w14:textId="77777777" w:rsidR="00512C20" w:rsidRPr="00E41C05" w:rsidRDefault="00512C20" w:rsidP="00573BFE">
            <w:pPr>
              <w:rPr>
                <w:rFonts w:ascii="Arial" w:hAnsi="Arial" w:cs="Arial"/>
                <w:b/>
                <w:szCs w:val="20"/>
              </w:rPr>
            </w:pPr>
            <w:r w:rsidRPr="00E41C05">
              <w:rPr>
                <w:rFonts w:ascii="Arial" w:hAnsi="Arial" w:cs="Arial"/>
                <w:b/>
                <w:szCs w:val="20"/>
              </w:rPr>
              <w:t>DOKUMENTASJONSKRAV</w:t>
            </w:r>
          </w:p>
        </w:tc>
      </w:tr>
      <w:tr w:rsidR="00512C20" w:rsidRPr="00E41C05" w14:paraId="6B41F414" w14:textId="77777777" w:rsidTr="00573BFE">
        <w:tc>
          <w:tcPr>
            <w:tcW w:w="4531" w:type="dxa"/>
          </w:tcPr>
          <w:p w14:paraId="15419F3B" w14:textId="77777777" w:rsidR="00512C20" w:rsidRPr="00A84D72" w:rsidRDefault="00AF3FBC">
            <w:pPr>
              <w:rPr>
                <w:rFonts w:ascii="Arial" w:hAnsi="Arial" w:cs="Arial"/>
                <w:szCs w:val="20"/>
                <w:highlight w:val="yellow"/>
              </w:rPr>
            </w:pPr>
            <w:r w:rsidRPr="00A84D72">
              <w:rPr>
                <w:rFonts w:ascii="Arial" w:hAnsi="Arial" w:cs="Arial"/>
                <w:szCs w:val="20"/>
                <w:highlight w:val="yellow"/>
              </w:rPr>
              <w:t>Tilbyder skal ha</w:t>
            </w:r>
            <w:r w:rsidR="00512C20" w:rsidRPr="00A84D72">
              <w:rPr>
                <w:rFonts w:ascii="Arial" w:hAnsi="Arial" w:cs="Arial"/>
                <w:szCs w:val="20"/>
                <w:highlight w:val="yellow"/>
              </w:rPr>
              <w:t xml:space="preserve"> gyldig godkjennelsesbevis for sikkerhetsstyring (</w:t>
            </w:r>
            <w:proofErr w:type="spellStart"/>
            <w:r w:rsidR="00512C20" w:rsidRPr="00A84D72">
              <w:rPr>
                <w:rFonts w:ascii="Arial" w:hAnsi="Arial" w:cs="Arial"/>
                <w:szCs w:val="20"/>
                <w:highlight w:val="yellow"/>
              </w:rPr>
              <w:t>Document</w:t>
            </w:r>
            <w:proofErr w:type="spellEnd"/>
            <w:r w:rsidR="00512C20" w:rsidRPr="00A84D72">
              <w:rPr>
                <w:rFonts w:ascii="Arial" w:hAnsi="Arial" w:cs="Arial"/>
                <w:szCs w:val="20"/>
                <w:highlight w:val="yellow"/>
              </w:rPr>
              <w:t xml:space="preserve"> </w:t>
            </w:r>
            <w:proofErr w:type="spellStart"/>
            <w:r w:rsidR="00512C20" w:rsidRPr="00A84D72">
              <w:rPr>
                <w:rFonts w:ascii="Arial" w:hAnsi="Arial" w:cs="Arial"/>
                <w:szCs w:val="20"/>
                <w:highlight w:val="yellow"/>
              </w:rPr>
              <w:t>of</w:t>
            </w:r>
            <w:proofErr w:type="spellEnd"/>
            <w:r w:rsidR="00512C20" w:rsidRPr="00A84D72">
              <w:rPr>
                <w:rFonts w:ascii="Arial" w:hAnsi="Arial" w:cs="Arial"/>
                <w:szCs w:val="20"/>
                <w:highlight w:val="yellow"/>
              </w:rPr>
              <w:t xml:space="preserve"> </w:t>
            </w:r>
            <w:proofErr w:type="spellStart"/>
            <w:r w:rsidR="00512C20" w:rsidRPr="00A84D72">
              <w:rPr>
                <w:rFonts w:ascii="Arial" w:hAnsi="Arial" w:cs="Arial"/>
                <w:szCs w:val="20"/>
                <w:highlight w:val="yellow"/>
              </w:rPr>
              <w:t>Compliance</w:t>
            </w:r>
            <w:proofErr w:type="spellEnd"/>
            <w:r w:rsidR="00512C20" w:rsidRPr="00A84D72">
              <w:rPr>
                <w:rFonts w:ascii="Arial" w:hAnsi="Arial" w:cs="Arial"/>
                <w:szCs w:val="20"/>
                <w:highlight w:val="yellow"/>
              </w:rPr>
              <w:t>, DOC</w:t>
            </w:r>
            <w:r w:rsidR="006D16AE" w:rsidRPr="00A84D72">
              <w:rPr>
                <w:rFonts w:ascii="Arial" w:hAnsi="Arial" w:cs="Arial"/>
                <w:szCs w:val="20"/>
                <w:highlight w:val="yellow"/>
              </w:rPr>
              <w:t xml:space="preserve">) for drift av </w:t>
            </w:r>
            <w:r w:rsidR="007F0708" w:rsidRPr="00A84D72">
              <w:rPr>
                <w:rFonts w:ascii="Arial" w:hAnsi="Arial" w:cs="Arial"/>
                <w:szCs w:val="20"/>
                <w:highlight w:val="yellow"/>
              </w:rPr>
              <w:t xml:space="preserve">ro-ro </w:t>
            </w:r>
            <w:r w:rsidR="006D16AE" w:rsidRPr="00A84D72">
              <w:rPr>
                <w:rFonts w:ascii="Arial" w:hAnsi="Arial" w:cs="Arial"/>
                <w:szCs w:val="20"/>
                <w:highlight w:val="yellow"/>
              </w:rPr>
              <w:t>passasjerskip</w:t>
            </w:r>
            <w:r w:rsidR="007F0708" w:rsidRPr="00A84D72">
              <w:rPr>
                <w:rFonts w:ascii="Arial" w:hAnsi="Arial" w:cs="Arial"/>
                <w:szCs w:val="20"/>
                <w:highlight w:val="yellow"/>
              </w:rPr>
              <w:t xml:space="preserve"> (ro-ro ferje)</w:t>
            </w:r>
          </w:p>
        </w:tc>
        <w:tc>
          <w:tcPr>
            <w:tcW w:w="4531" w:type="dxa"/>
          </w:tcPr>
          <w:p w14:paraId="11864C0A" w14:textId="77777777" w:rsidR="00512C20" w:rsidRPr="00E41C05" w:rsidRDefault="006A5595" w:rsidP="00017F3D">
            <w:pPr>
              <w:pStyle w:val="Listeavsnitt"/>
              <w:numPr>
                <w:ilvl w:val="0"/>
                <w:numId w:val="24"/>
              </w:numPr>
              <w:rPr>
                <w:rFonts w:ascii="Arial" w:hAnsi="Arial" w:cs="Arial"/>
                <w:szCs w:val="20"/>
                <w:lang w:val="en-GB"/>
              </w:rPr>
            </w:pPr>
            <w:r w:rsidRPr="00E41C05">
              <w:rPr>
                <w:rFonts w:ascii="Arial" w:hAnsi="Arial" w:cs="Arial"/>
                <w:szCs w:val="20"/>
                <w:lang w:val="en-GB"/>
              </w:rPr>
              <w:t>K</w:t>
            </w:r>
            <w:r w:rsidR="006D16AE" w:rsidRPr="00E41C05">
              <w:rPr>
                <w:rFonts w:ascii="Arial" w:hAnsi="Arial" w:cs="Arial"/>
                <w:szCs w:val="20"/>
                <w:lang w:val="en-GB"/>
              </w:rPr>
              <w:t xml:space="preserve">opi </w:t>
            </w:r>
            <w:proofErr w:type="spellStart"/>
            <w:r w:rsidR="006D16AE" w:rsidRPr="00E41C05">
              <w:rPr>
                <w:rFonts w:ascii="Arial" w:hAnsi="Arial" w:cs="Arial"/>
                <w:szCs w:val="20"/>
                <w:lang w:val="en-GB"/>
              </w:rPr>
              <w:t>av</w:t>
            </w:r>
            <w:proofErr w:type="spellEnd"/>
            <w:r w:rsidRPr="00E41C05">
              <w:rPr>
                <w:rFonts w:ascii="Arial" w:hAnsi="Arial" w:cs="Arial"/>
                <w:szCs w:val="20"/>
                <w:lang w:val="en-GB"/>
              </w:rPr>
              <w:t xml:space="preserve"> </w:t>
            </w:r>
            <w:proofErr w:type="spellStart"/>
            <w:r w:rsidRPr="00E41C05">
              <w:rPr>
                <w:rFonts w:ascii="Arial" w:hAnsi="Arial" w:cs="Arial"/>
                <w:szCs w:val="20"/>
                <w:lang w:val="en-GB"/>
              </w:rPr>
              <w:t>utstedt</w:t>
            </w:r>
            <w:proofErr w:type="spellEnd"/>
            <w:r w:rsidR="006D16AE" w:rsidRPr="00E41C05">
              <w:rPr>
                <w:rFonts w:ascii="Arial" w:hAnsi="Arial" w:cs="Arial"/>
                <w:szCs w:val="20"/>
                <w:lang w:val="en-GB"/>
              </w:rPr>
              <w:t xml:space="preserve"> Document of Compliance, DOC</w:t>
            </w:r>
          </w:p>
          <w:p w14:paraId="681FD88C" w14:textId="77777777" w:rsidR="00387FCE" w:rsidRPr="00E41C05" w:rsidRDefault="00387FCE" w:rsidP="00387FCE">
            <w:pPr>
              <w:rPr>
                <w:rFonts w:ascii="Arial" w:hAnsi="Arial" w:cs="Arial"/>
                <w:szCs w:val="20"/>
                <w:lang w:val="en-GB"/>
              </w:rPr>
            </w:pPr>
          </w:p>
          <w:p w14:paraId="28C3668D" w14:textId="77777777" w:rsidR="00387FCE" w:rsidRPr="00E41C05" w:rsidRDefault="00387FCE" w:rsidP="00103C6D">
            <w:pPr>
              <w:rPr>
                <w:rFonts w:ascii="Arial" w:hAnsi="Arial" w:cs="Arial"/>
                <w:szCs w:val="20"/>
              </w:rPr>
            </w:pPr>
            <w:r w:rsidRPr="00E41C05">
              <w:rPr>
                <w:rFonts w:ascii="Arial" w:hAnsi="Arial" w:cs="Arial"/>
                <w:szCs w:val="20"/>
              </w:rPr>
              <w:t>Dersom tilbyder selv ikke har DOC sertifikat, men har delegert dette til et managementselskap som har DOC sertifikat på vegne av selskapet</w:t>
            </w:r>
            <w:r w:rsidR="00184186" w:rsidRPr="00E41C05">
              <w:rPr>
                <w:rFonts w:ascii="Arial" w:hAnsi="Arial" w:cs="Arial"/>
                <w:szCs w:val="20"/>
              </w:rPr>
              <w:t xml:space="preserve"> skal tilbyder legge ved bilag </w:t>
            </w:r>
            <w:r w:rsidR="00103C6D" w:rsidRPr="00E41C05">
              <w:rPr>
                <w:rFonts w:ascii="Arial" w:hAnsi="Arial" w:cs="Arial"/>
                <w:szCs w:val="20"/>
              </w:rPr>
              <w:t>5</w:t>
            </w:r>
            <w:r w:rsidRPr="00E41C05">
              <w:rPr>
                <w:rFonts w:ascii="Arial" w:hAnsi="Arial" w:cs="Arial"/>
                <w:szCs w:val="20"/>
              </w:rPr>
              <w:t xml:space="preserve"> Forpliktelseserklæring og kopi av managementselskapets DOC sertifikat.</w:t>
            </w:r>
          </w:p>
        </w:tc>
      </w:tr>
    </w:tbl>
    <w:p w14:paraId="5C3DA0B2" w14:textId="77777777" w:rsidR="00C171A8" w:rsidRPr="00E41C05" w:rsidRDefault="00C171A8" w:rsidP="00C171A8">
      <w:pPr>
        <w:spacing w:after="0"/>
        <w:rPr>
          <w:rFonts w:ascii="Arial" w:hAnsi="Arial" w:cs="Arial"/>
        </w:rPr>
      </w:pPr>
      <w:bookmarkStart w:id="180" w:name="_Vandel"/>
      <w:bookmarkStart w:id="181" w:name="_HMS___egenerklæring"/>
      <w:bookmarkStart w:id="182" w:name="_HMS_–_egenerklæring"/>
      <w:bookmarkEnd w:id="180"/>
      <w:bookmarkEnd w:id="181"/>
      <w:bookmarkEnd w:id="182"/>
    </w:p>
    <w:p w14:paraId="5BCA1CE7" w14:textId="77777777" w:rsidR="00523581" w:rsidRPr="00E41C05" w:rsidRDefault="00523581">
      <w:pPr>
        <w:rPr>
          <w:rFonts w:ascii="Arial" w:eastAsiaTheme="majorEastAsia" w:hAnsi="Arial" w:cs="Arial"/>
          <w:b/>
          <w:bCs/>
          <w:sz w:val="26"/>
          <w:szCs w:val="26"/>
        </w:rPr>
      </w:pPr>
      <w:bookmarkStart w:id="183" w:name="_Toc519683080"/>
      <w:bookmarkStart w:id="184" w:name="_Toc519683222"/>
      <w:bookmarkStart w:id="185" w:name="_Toc96845829"/>
      <w:bookmarkStart w:id="186" w:name="_Toc130178377"/>
      <w:bookmarkStart w:id="187" w:name="_Toc165956404"/>
      <w:bookmarkStart w:id="188" w:name="_Toc165966689"/>
      <w:r w:rsidRPr="00E41C05">
        <w:rPr>
          <w:rFonts w:ascii="Arial" w:hAnsi="Arial" w:cs="Arial"/>
        </w:rPr>
        <w:br w:type="page"/>
      </w:r>
    </w:p>
    <w:p w14:paraId="434AA933" w14:textId="74A79348" w:rsidR="00025E3E" w:rsidRPr="00E41C05" w:rsidRDefault="00512C20" w:rsidP="00C7659E">
      <w:pPr>
        <w:pStyle w:val="Overskrift2"/>
        <w:spacing w:before="0" w:after="0"/>
        <w:rPr>
          <w:rFonts w:ascii="Arial" w:hAnsi="Arial" w:cs="Arial"/>
          <w:color w:val="auto"/>
        </w:rPr>
      </w:pPr>
      <w:bookmarkStart w:id="189" w:name="_Toc534919772"/>
      <w:r w:rsidRPr="00E41C05">
        <w:rPr>
          <w:rFonts w:ascii="Arial" w:hAnsi="Arial" w:cs="Arial"/>
          <w:color w:val="auto"/>
        </w:rPr>
        <w:lastRenderedPageBreak/>
        <w:t>Tilbyders økonomiske kapasitet</w:t>
      </w:r>
      <w:bookmarkEnd w:id="183"/>
      <w:bookmarkEnd w:id="184"/>
      <w:bookmarkEnd w:id="189"/>
    </w:p>
    <w:tbl>
      <w:tblPr>
        <w:tblStyle w:val="Tabellrutenett"/>
        <w:tblW w:w="0" w:type="auto"/>
        <w:tblLook w:val="04A0" w:firstRow="1" w:lastRow="0" w:firstColumn="1" w:lastColumn="0" w:noHBand="0" w:noVBand="1"/>
      </w:tblPr>
      <w:tblGrid>
        <w:gridCol w:w="4531"/>
        <w:gridCol w:w="4531"/>
      </w:tblGrid>
      <w:tr w:rsidR="00512C20" w:rsidRPr="00E41C05" w14:paraId="37C58B6C" w14:textId="77777777" w:rsidTr="00301BB2">
        <w:tc>
          <w:tcPr>
            <w:tcW w:w="4531" w:type="dxa"/>
            <w:shd w:val="clear" w:color="auto" w:fill="E1E1E1" w:themeFill="background2"/>
          </w:tcPr>
          <w:p w14:paraId="2249EFE2" w14:textId="77777777" w:rsidR="00512C20" w:rsidRPr="00E41C05" w:rsidRDefault="00D145E2" w:rsidP="00512C20">
            <w:pPr>
              <w:rPr>
                <w:rFonts w:ascii="Arial" w:hAnsi="Arial" w:cs="Arial"/>
                <w:b/>
                <w:szCs w:val="20"/>
              </w:rPr>
            </w:pPr>
            <w:r w:rsidRPr="00E41C05">
              <w:rPr>
                <w:rFonts w:ascii="Arial" w:hAnsi="Arial" w:cs="Arial"/>
                <w:b/>
                <w:szCs w:val="20"/>
              </w:rPr>
              <w:t>KRAV 4</w:t>
            </w:r>
          </w:p>
        </w:tc>
        <w:tc>
          <w:tcPr>
            <w:tcW w:w="4531" w:type="dxa"/>
            <w:shd w:val="clear" w:color="auto" w:fill="E1E1E1" w:themeFill="background2"/>
          </w:tcPr>
          <w:p w14:paraId="0984693A" w14:textId="77777777" w:rsidR="00512C20" w:rsidRPr="00E41C05" w:rsidRDefault="00512C20" w:rsidP="00512C20">
            <w:pPr>
              <w:rPr>
                <w:rFonts w:ascii="Arial" w:hAnsi="Arial" w:cs="Arial"/>
                <w:b/>
                <w:szCs w:val="20"/>
              </w:rPr>
            </w:pPr>
            <w:r w:rsidRPr="00E41C05">
              <w:rPr>
                <w:rFonts w:ascii="Arial" w:hAnsi="Arial" w:cs="Arial"/>
                <w:b/>
                <w:szCs w:val="20"/>
              </w:rPr>
              <w:t>DOKUMENTASJONSKRAV</w:t>
            </w:r>
          </w:p>
        </w:tc>
      </w:tr>
      <w:tr w:rsidR="00512C20" w:rsidRPr="00E41C05" w14:paraId="6AD6592E" w14:textId="77777777" w:rsidTr="00512C20">
        <w:tc>
          <w:tcPr>
            <w:tcW w:w="4531" w:type="dxa"/>
          </w:tcPr>
          <w:p w14:paraId="30826E4D" w14:textId="77777777" w:rsidR="00E939F6" w:rsidRPr="00E41C05" w:rsidRDefault="00E939F6" w:rsidP="00413095">
            <w:pPr>
              <w:rPr>
                <w:rFonts w:ascii="Arial" w:hAnsi="Arial" w:cs="Arial"/>
                <w:szCs w:val="20"/>
              </w:rPr>
            </w:pPr>
            <w:r w:rsidRPr="00E41C05">
              <w:rPr>
                <w:rFonts w:ascii="Arial" w:hAnsi="Arial" w:cs="Arial"/>
                <w:szCs w:val="20"/>
              </w:rPr>
              <w:t xml:space="preserve">Tilbyderen må ha </w:t>
            </w:r>
            <w:r w:rsidR="008B506F" w:rsidRPr="00E41C05">
              <w:rPr>
                <w:rFonts w:ascii="Arial" w:hAnsi="Arial" w:cs="Arial"/>
                <w:szCs w:val="20"/>
              </w:rPr>
              <w:t xml:space="preserve">tilstrekkelig </w:t>
            </w:r>
            <w:r w:rsidR="00D145E2" w:rsidRPr="00E41C05">
              <w:rPr>
                <w:rFonts w:ascii="Arial" w:hAnsi="Arial" w:cs="Arial"/>
                <w:szCs w:val="20"/>
              </w:rPr>
              <w:t>økonomisk soliditet</w:t>
            </w:r>
            <w:r w:rsidR="008B506F" w:rsidRPr="00E41C05">
              <w:rPr>
                <w:rFonts w:ascii="Arial" w:hAnsi="Arial" w:cs="Arial"/>
                <w:szCs w:val="20"/>
              </w:rPr>
              <w:t xml:space="preserve"> </w:t>
            </w:r>
            <w:r w:rsidRPr="00E41C05">
              <w:rPr>
                <w:rFonts w:ascii="Arial" w:hAnsi="Arial" w:cs="Arial"/>
                <w:szCs w:val="20"/>
              </w:rPr>
              <w:t xml:space="preserve">til å </w:t>
            </w:r>
            <w:r w:rsidR="00D145E2" w:rsidRPr="00E41C05">
              <w:rPr>
                <w:rFonts w:ascii="Arial" w:hAnsi="Arial" w:cs="Arial"/>
                <w:szCs w:val="20"/>
              </w:rPr>
              <w:t xml:space="preserve">gjennomføre </w:t>
            </w:r>
            <w:r w:rsidR="00D8583A" w:rsidRPr="00E41C05">
              <w:rPr>
                <w:rFonts w:ascii="Arial" w:hAnsi="Arial" w:cs="Arial"/>
                <w:szCs w:val="20"/>
              </w:rPr>
              <w:t>k</w:t>
            </w:r>
            <w:r w:rsidRPr="00E41C05">
              <w:rPr>
                <w:rFonts w:ascii="Arial" w:hAnsi="Arial" w:cs="Arial"/>
                <w:szCs w:val="20"/>
              </w:rPr>
              <w:t xml:space="preserve">ontrakten. </w:t>
            </w:r>
          </w:p>
          <w:p w14:paraId="16CE3F11" w14:textId="77777777" w:rsidR="00512C20" w:rsidRPr="00E41C05" w:rsidRDefault="00512C20" w:rsidP="00512C20">
            <w:pPr>
              <w:rPr>
                <w:rFonts w:ascii="Arial" w:hAnsi="Arial" w:cs="Arial"/>
                <w:szCs w:val="20"/>
              </w:rPr>
            </w:pPr>
          </w:p>
        </w:tc>
        <w:tc>
          <w:tcPr>
            <w:tcW w:w="4531" w:type="dxa"/>
          </w:tcPr>
          <w:p w14:paraId="33EC8101" w14:textId="66674923" w:rsidR="00523581" w:rsidRPr="00E41C05" w:rsidRDefault="00523581" w:rsidP="00523581">
            <w:pPr>
              <w:rPr>
                <w:rFonts w:ascii="Arial" w:eastAsia="Times New Roman" w:hAnsi="Arial" w:cs="Arial"/>
                <w:color w:val="000000"/>
                <w:lang w:eastAsia="nb-NO"/>
              </w:rPr>
            </w:pPr>
            <w:r w:rsidRPr="00E41C05">
              <w:rPr>
                <w:rFonts w:ascii="Arial" w:eastAsia="Times New Roman" w:hAnsi="Arial" w:cs="Arial"/>
                <w:color w:val="000000"/>
                <w:lang w:eastAsia="nb-NO"/>
              </w:rPr>
              <w:t>• Styrebehandlet årsregnskap - med revisorberetning, styrets beretning og årsrapport for de to siste årene</w:t>
            </w:r>
          </w:p>
          <w:p w14:paraId="131DE047" w14:textId="77777777" w:rsidR="00523581" w:rsidRPr="00E41C05" w:rsidRDefault="00523581" w:rsidP="00523581">
            <w:pPr>
              <w:rPr>
                <w:rFonts w:ascii="Arial" w:eastAsia="Times New Roman" w:hAnsi="Arial" w:cs="Arial"/>
                <w:color w:val="000000"/>
                <w:lang w:eastAsia="nb-NO"/>
              </w:rPr>
            </w:pPr>
            <w:r w:rsidRPr="00E41C05">
              <w:rPr>
                <w:rFonts w:ascii="Arial" w:eastAsia="Times New Roman" w:hAnsi="Arial" w:cs="Arial"/>
                <w:color w:val="000000"/>
                <w:lang w:eastAsia="nb-NO"/>
              </w:rPr>
              <w:br/>
              <w:t>• For norske leverandører: Oppdragsgiver vil gjennomføre en kredittvurdering av selskapet for å se at kravet er oppfylt.</w:t>
            </w:r>
          </w:p>
          <w:p w14:paraId="7C31C042" w14:textId="77777777" w:rsidR="00523581" w:rsidRPr="00E41C05" w:rsidRDefault="00523581" w:rsidP="00523581">
            <w:pPr>
              <w:rPr>
                <w:rFonts w:ascii="Arial" w:eastAsia="Times New Roman" w:hAnsi="Arial" w:cs="Arial"/>
                <w:color w:val="000000"/>
                <w:lang w:eastAsia="nb-NO"/>
              </w:rPr>
            </w:pPr>
          </w:p>
          <w:p w14:paraId="6025F638" w14:textId="53A80614" w:rsidR="007318AB" w:rsidRPr="00E41C05" w:rsidRDefault="00523581" w:rsidP="00523581">
            <w:pPr>
              <w:pStyle w:val="Default"/>
              <w:rPr>
                <w:rFonts w:eastAsia="Times New Roman"/>
                <w:sz w:val="20"/>
                <w:szCs w:val="22"/>
              </w:rPr>
            </w:pPr>
            <w:r w:rsidRPr="00E41C05">
              <w:rPr>
                <w:rFonts w:eastAsia="Times New Roman"/>
                <w:sz w:val="20"/>
                <w:szCs w:val="22"/>
              </w:rPr>
              <w:t xml:space="preserve">• For utenlandske leverandører: Det skal legges ved en kredittvurdering basert på siste kjente regnskapstall </w:t>
            </w:r>
          </w:p>
          <w:p w14:paraId="2B63A447" w14:textId="77777777" w:rsidR="0098609E" w:rsidRPr="00E41C05" w:rsidRDefault="0098609E" w:rsidP="00E939F6">
            <w:pPr>
              <w:rPr>
                <w:rFonts w:ascii="Arial" w:hAnsi="Arial" w:cs="Arial"/>
                <w:szCs w:val="20"/>
              </w:rPr>
            </w:pPr>
          </w:p>
          <w:p w14:paraId="28A2063F" w14:textId="77777777" w:rsidR="0098609E" w:rsidRPr="00E41C05" w:rsidRDefault="0098609E" w:rsidP="00E939F6">
            <w:pPr>
              <w:rPr>
                <w:rFonts w:ascii="Arial" w:hAnsi="Arial" w:cs="Arial"/>
                <w:szCs w:val="20"/>
              </w:rPr>
            </w:pPr>
          </w:p>
        </w:tc>
      </w:tr>
    </w:tbl>
    <w:p w14:paraId="3C281FB0" w14:textId="77777777" w:rsidR="004666BE" w:rsidRPr="00E41C05" w:rsidRDefault="004666BE" w:rsidP="00301BB2">
      <w:pPr>
        <w:spacing w:after="0"/>
        <w:rPr>
          <w:rFonts w:ascii="Arial" w:hAnsi="Arial" w:cs="Arial"/>
        </w:rPr>
      </w:pPr>
      <w:bookmarkStart w:id="190" w:name="_Garantierklæring"/>
      <w:bookmarkEnd w:id="185"/>
      <w:bookmarkEnd w:id="186"/>
      <w:bookmarkEnd w:id="187"/>
      <w:bookmarkEnd w:id="188"/>
      <w:bookmarkEnd w:id="190"/>
    </w:p>
    <w:p w14:paraId="6A548504" w14:textId="77777777" w:rsidR="004666BE" w:rsidRPr="00E41C05" w:rsidRDefault="004666BE" w:rsidP="00301BB2">
      <w:pPr>
        <w:pStyle w:val="Overskrift2"/>
        <w:rPr>
          <w:rFonts w:ascii="Arial" w:hAnsi="Arial" w:cs="Arial"/>
        </w:rPr>
      </w:pPr>
      <w:bookmarkStart w:id="191" w:name="_Toc519683081"/>
      <w:bookmarkStart w:id="192" w:name="_Toc519683223"/>
      <w:bookmarkStart w:id="193" w:name="_Toc534919773"/>
      <w:r w:rsidRPr="00E41C05">
        <w:rPr>
          <w:rFonts w:ascii="Arial" w:hAnsi="Arial" w:cs="Arial"/>
        </w:rPr>
        <w:t>Tilbyders tekniske og faglige kvalifikasjoner</w:t>
      </w:r>
      <w:bookmarkEnd w:id="191"/>
      <w:bookmarkEnd w:id="192"/>
      <w:bookmarkEnd w:id="193"/>
    </w:p>
    <w:tbl>
      <w:tblPr>
        <w:tblStyle w:val="Tabellrutenett"/>
        <w:tblW w:w="0" w:type="auto"/>
        <w:tblLook w:val="04A0" w:firstRow="1" w:lastRow="0" w:firstColumn="1" w:lastColumn="0" w:noHBand="0" w:noVBand="1"/>
      </w:tblPr>
      <w:tblGrid>
        <w:gridCol w:w="4531"/>
        <w:gridCol w:w="4531"/>
      </w:tblGrid>
      <w:tr w:rsidR="004666BE" w:rsidRPr="00E41C05" w14:paraId="029A98FA" w14:textId="77777777" w:rsidTr="00301BB2">
        <w:tc>
          <w:tcPr>
            <w:tcW w:w="4531" w:type="dxa"/>
            <w:shd w:val="clear" w:color="auto" w:fill="E1E1E1" w:themeFill="background2"/>
          </w:tcPr>
          <w:p w14:paraId="705AC199" w14:textId="321F0478" w:rsidR="004666BE" w:rsidRPr="00E41C05" w:rsidRDefault="002267B3" w:rsidP="004666BE">
            <w:pPr>
              <w:rPr>
                <w:rFonts w:ascii="Arial" w:hAnsi="Arial" w:cs="Arial"/>
                <w:b/>
                <w:szCs w:val="20"/>
              </w:rPr>
            </w:pPr>
            <w:bookmarkStart w:id="194" w:name="_GoBack"/>
            <w:bookmarkEnd w:id="194"/>
            <w:r>
              <w:rPr>
                <w:rFonts w:ascii="Arial" w:hAnsi="Arial" w:cs="Arial"/>
                <w:b/>
                <w:szCs w:val="20"/>
              </w:rPr>
              <w:t>KRAV 5</w:t>
            </w:r>
          </w:p>
        </w:tc>
        <w:tc>
          <w:tcPr>
            <w:tcW w:w="4531" w:type="dxa"/>
            <w:shd w:val="clear" w:color="auto" w:fill="E1E1E1" w:themeFill="background2"/>
          </w:tcPr>
          <w:p w14:paraId="64C20730" w14:textId="77777777" w:rsidR="004666BE" w:rsidRPr="00E41C05" w:rsidRDefault="006C06F0" w:rsidP="004666BE">
            <w:pPr>
              <w:rPr>
                <w:rFonts w:ascii="Arial" w:hAnsi="Arial" w:cs="Arial"/>
                <w:b/>
                <w:szCs w:val="20"/>
              </w:rPr>
            </w:pPr>
            <w:r w:rsidRPr="00E41C05">
              <w:rPr>
                <w:rFonts w:ascii="Arial" w:hAnsi="Arial" w:cs="Arial"/>
                <w:b/>
                <w:szCs w:val="20"/>
              </w:rPr>
              <w:t>DOKUMENTASJONSKRAV</w:t>
            </w:r>
          </w:p>
        </w:tc>
      </w:tr>
      <w:tr w:rsidR="004666BE" w:rsidRPr="00E41C05" w14:paraId="337E0DF1" w14:textId="77777777" w:rsidTr="004666BE">
        <w:tc>
          <w:tcPr>
            <w:tcW w:w="4531" w:type="dxa"/>
          </w:tcPr>
          <w:p w14:paraId="7FEB6ECE" w14:textId="77777777" w:rsidR="004666BE" w:rsidRPr="00E41C05" w:rsidRDefault="006C06F0" w:rsidP="00413095">
            <w:pPr>
              <w:tabs>
                <w:tab w:val="left" w:pos="1346"/>
              </w:tabs>
              <w:rPr>
                <w:rFonts w:ascii="Arial" w:hAnsi="Arial" w:cs="Arial"/>
                <w:b/>
                <w:szCs w:val="20"/>
              </w:rPr>
            </w:pPr>
            <w:r w:rsidRPr="00E41C05">
              <w:rPr>
                <w:rFonts w:ascii="Arial" w:hAnsi="Arial" w:cs="Arial"/>
                <w:szCs w:val="20"/>
              </w:rPr>
              <w:t>Tilbyder skal ha relevant kompetanse og erfaring</w:t>
            </w:r>
            <w:r w:rsidR="002D6386" w:rsidRPr="00E41C05">
              <w:rPr>
                <w:rFonts w:ascii="Arial" w:hAnsi="Arial" w:cs="Arial"/>
                <w:szCs w:val="20"/>
              </w:rPr>
              <w:t>.</w:t>
            </w:r>
          </w:p>
        </w:tc>
        <w:tc>
          <w:tcPr>
            <w:tcW w:w="4531" w:type="dxa"/>
          </w:tcPr>
          <w:p w14:paraId="0606D9B1" w14:textId="5BA2CA76" w:rsidR="006C06F0" w:rsidRPr="00E41C05" w:rsidRDefault="0013323F" w:rsidP="0013323F">
            <w:pPr>
              <w:pStyle w:val="Default"/>
              <w:rPr>
                <w:sz w:val="20"/>
                <w:szCs w:val="20"/>
              </w:rPr>
            </w:pPr>
            <w:r w:rsidRPr="00E41C05">
              <w:rPr>
                <w:sz w:val="20"/>
                <w:szCs w:val="20"/>
              </w:rPr>
              <w:t>Oversikt over tilbyderens relevante</w:t>
            </w:r>
            <w:r w:rsidR="006C06F0" w:rsidRPr="00E41C05">
              <w:rPr>
                <w:sz w:val="20"/>
                <w:szCs w:val="20"/>
              </w:rPr>
              <w:t xml:space="preserve"> oppd</w:t>
            </w:r>
            <w:r w:rsidR="00EC4CC8" w:rsidRPr="00E41C05">
              <w:rPr>
                <w:sz w:val="20"/>
                <w:szCs w:val="20"/>
              </w:rPr>
              <w:t xml:space="preserve">rag de siste </w:t>
            </w:r>
            <w:r w:rsidR="0068694B" w:rsidRPr="00E41C05">
              <w:rPr>
                <w:sz w:val="20"/>
                <w:szCs w:val="20"/>
              </w:rPr>
              <w:t>3</w:t>
            </w:r>
            <w:r w:rsidRPr="00E41C05">
              <w:rPr>
                <w:sz w:val="20"/>
                <w:szCs w:val="20"/>
              </w:rPr>
              <w:t xml:space="preserve"> årene</w:t>
            </w:r>
            <w:r w:rsidR="006C06F0" w:rsidRPr="00E41C05">
              <w:rPr>
                <w:sz w:val="20"/>
                <w:szCs w:val="20"/>
              </w:rPr>
              <w:t xml:space="preserve">. </w:t>
            </w:r>
          </w:p>
          <w:p w14:paraId="4FDA014A" w14:textId="77777777" w:rsidR="004666BE" w:rsidRPr="00E41C05" w:rsidRDefault="004666BE" w:rsidP="004666BE">
            <w:pPr>
              <w:rPr>
                <w:rFonts w:ascii="Arial" w:hAnsi="Arial" w:cs="Arial"/>
                <w:szCs w:val="20"/>
              </w:rPr>
            </w:pPr>
          </w:p>
          <w:p w14:paraId="7970513E" w14:textId="5DBD0537" w:rsidR="006C06F0" w:rsidRPr="00E41C05" w:rsidRDefault="0013323F" w:rsidP="006C06F0">
            <w:pPr>
              <w:pStyle w:val="Default"/>
              <w:rPr>
                <w:sz w:val="20"/>
                <w:szCs w:val="20"/>
              </w:rPr>
            </w:pPr>
            <w:r w:rsidRPr="00E41C05">
              <w:rPr>
                <w:sz w:val="20"/>
                <w:szCs w:val="20"/>
              </w:rPr>
              <w:t>Oversikten skal minimum inneholde:</w:t>
            </w:r>
          </w:p>
          <w:p w14:paraId="377DFB2E" w14:textId="77777777" w:rsidR="0013323F" w:rsidRPr="00E41C05" w:rsidRDefault="0013323F" w:rsidP="006C06F0">
            <w:pPr>
              <w:pStyle w:val="Default"/>
              <w:rPr>
                <w:sz w:val="20"/>
                <w:szCs w:val="20"/>
              </w:rPr>
            </w:pPr>
          </w:p>
          <w:p w14:paraId="64E99DCC" w14:textId="6486C766" w:rsidR="006C06F0" w:rsidRPr="00E41C05" w:rsidRDefault="0068694B" w:rsidP="006C06F0">
            <w:pPr>
              <w:pStyle w:val="Default"/>
              <w:rPr>
                <w:sz w:val="20"/>
                <w:szCs w:val="20"/>
              </w:rPr>
            </w:pPr>
            <w:r w:rsidRPr="00E41C05">
              <w:rPr>
                <w:sz w:val="20"/>
                <w:szCs w:val="20"/>
              </w:rPr>
              <w:t>O</w:t>
            </w:r>
            <w:r w:rsidR="006C06F0" w:rsidRPr="00E41C05">
              <w:rPr>
                <w:sz w:val="20"/>
                <w:szCs w:val="20"/>
              </w:rPr>
              <w:t xml:space="preserve">ppdragets navn, sted for utførelse, </w:t>
            </w:r>
            <w:r w:rsidR="003141EF" w:rsidRPr="00E41C05">
              <w:rPr>
                <w:sz w:val="20"/>
                <w:szCs w:val="20"/>
              </w:rPr>
              <w:t>o</w:t>
            </w:r>
            <w:r w:rsidR="006C06F0" w:rsidRPr="00E41C05">
              <w:rPr>
                <w:sz w:val="20"/>
                <w:szCs w:val="20"/>
              </w:rPr>
              <w:t>ppdragsgiver med navn på referanseperson, t</w:t>
            </w:r>
            <w:r w:rsidR="0013323F" w:rsidRPr="00E41C05">
              <w:rPr>
                <w:sz w:val="20"/>
                <w:szCs w:val="20"/>
              </w:rPr>
              <w:t>idsrom, oppdragets årlig verdi</w:t>
            </w:r>
            <w:r w:rsidR="006C06F0" w:rsidRPr="00E41C05">
              <w:rPr>
                <w:sz w:val="20"/>
                <w:szCs w:val="20"/>
              </w:rPr>
              <w:t xml:space="preserve">, kort beskrivelse av oppdraget. </w:t>
            </w:r>
          </w:p>
          <w:p w14:paraId="71579910" w14:textId="77777777" w:rsidR="006C06F0" w:rsidRPr="00E41C05" w:rsidRDefault="006C06F0" w:rsidP="006C06F0">
            <w:pPr>
              <w:pStyle w:val="Default"/>
              <w:rPr>
                <w:sz w:val="20"/>
                <w:szCs w:val="20"/>
              </w:rPr>
            </w:pPr>
          </w:p>
          <w:p w14:paraId="4897E19D" w14:textId="77777777" w:rsidR="006C06F0" w:rsidRPr="00E41C05" w:rsidRDefault="006C06F0" w:rsidP="00301BB2">
            <w:pPr>
              <w:pStyle w:val="Default"/>
              <w:rPr>
                <w:sz w:val="20"/>
                <w:szCs w:val="20"/>
              </w:rPr>
            </w:pPr>
            <w:r w:rsidRPr="00E41C05">
              <w:rPr>
                <w:sz w:val="20"/>
                <w:szCs w:val="20"/>
              </w:rPr>
              <w:t xml:space="preserve">Oppdragsgiver forbeholder seg retten til å innhente opplysninger fra Brønnøysundregistrene og kontakte oppgitte referanser. </w:t>
            </w:r>
          </w:p>
          <w:p w14:paraId="05B725F8" w14:textId="77777777" w:rsidR="006C06F0" w:rsidRPr="00E41C05" w:rsidRDefault="006C06F0" w:rsidP="006C06F0">
            <w:pPr>
              <w:rPr>
                <w:rFonts w:ascii="Arial" w:hAnsi="Arial" w:cs="Arial"/>
                <w:szCs w:val="20"/>
              </w:rPr>
            </w:pPr>
          </w:p>
          <w:p w14:paraId="5E385E14" w14:textId="77777777" w:rsidR="006C06F0" w:rsidRPr="00E41C05" w:rsidRDefault="006C06F0" w:rsidP="00301BB2">
            <w:pPr>
              <w:pStyle w:val="Default"/>
              <w:rPr>
                <w:sz w:val="20"/>
                <w:szCs w:val="20"/>
              </w:rPr>
            </w:pPr>
            <w:r w:rsidRPr="00E41C05">
              <w:rPr>
                <w:sz w:val="20"/>
                <w:szCs w:val="20"/>
              </w:rPr>
              <w:t xml:space="preserve">Dersom tilbyder mener det er nødvendig med tilleggsinformasjon for å godtgjøre sin kompetanse og erfaring, skal denne vedlegges uten at Oppdragsgiver ber om det. </w:t>
            </w:r>
          </w:p>
        </w:tc>
      </w:tr>
    </w:tbl>
    <w:p w14:paraId="05E9A6E1" w14:textId="7719D246" w:rsidR="004666BE" w:rsidRPr="00E41C05" w:rsidRDefault="004666BE" w:rsidP="00333F6E">
      <w:pPr>
        <w:spacing w:after="0"/>
        <w:rPr>
          <w:rFonts w:ascii="Arial" w:hAnsi="Arial" w:cs="Arial"/>
        </w:rPr>
      </w:pPr>
    </w:p>
    <w:p w14:paraId="6FB3AE6C" w14:textId="77777777" w:rsidR="00E0484B" w:rsidRPr="00E41C05" w:rsidRDefault="00E0484B" w:rsidP="00333F6E">
      <w:pPr>
        <w:spacing w:after="0"/>
        <w:rPr>
          <w:rFonts w:ascii="Arial" w:hAnsi="Arial" w:cs="Arial"/>
        </w:rPr>
      </w:pPr>
    </w:p>
    <w:p w14:paraId="5B375746" w14:textId="77777777" w:rsidR="002F5C19" w:rsidRPr="00E41C05" w:rsidRDefault="002F5C19" w:rsidP="002F5C19">
      <w:pPr>
        <w:pStyle w:val="Overskrift2"/>
        <w:spacing w:before="0" w:after="0"/>
        <w:rPr>
          <w:rFonts w:ascii="Arial" w:hAnsi="Arial" w:cs="Arial"/>
        </w:rPr>
      </w:pPr>
      <w:bookmarkStart w:id="195" w:name="_Toc519683082"/>
      <w:bookmarkStart w:id="196" w:name="_Toc519683224"/>
      <w:bookmarkStart w:id="197" w:name="_Toc534919774"/>
      <w:r w:rsidRPr="00E41C05">
        <w:rPr>
          <w:rFonts w:ascii="Arial" w:hAnsi="Arial" w:cs="Arial"/>
          <w:color w:val="auto"/>
        </w:rPr>
        <w:t>Støtte fra andre foretak</w:t>
      </w:r>
      <w:bookmarkEnd w:id="195"/>
      <w:bookmarkEnd w:id="196"/>
      <w:bookmarkEnd w:id="197"/>
    </w:p>
    <w:p w14:paraId="751C03F3" w14:textId="77777777" w:rsidR="002F5C19" w:rsidRPr="00E41C05" w:rsidRDefault="002F5C19" w:rsidP="002F5C19">
      <w:pPr>
        <w:pStyle w:val="Brdtekstpaaflgende"/>
        <w:rPr>
          <w:rFonts w:ascii="Arial" w:hAnsi="Arial" w:cs="Arial"/>
          <w:sz w:val="20"/>
          <w:lang w:val="nb-NO" w:eastAsia="en-US"/>
        </w:rPr>
      </w:pPr>
      <w:r w:rsidRPr="00E41C05">
        <w:rPr>
          <w:rFonts w:ascii="Arial" w:hAnsi="Arial" w:cs="Arial"/>
          <w:sz w:val="20"/>
          <w:lang w:val="nb-NO" w:eastAsia="en-US"/>
        </w:rPr>
        <w:t xml:space="preserve">Tilbyderen kan velge å støtte seg på andre foretaks kapasitet for å oppfylle kvalifikasjonskravene. Med «andre foretak» menes for eksempel morselskap, samarbeidspartner, underleverandør og lignende. Tilbyderen må i så fall levere egenerklæringsskjema (ESPD) utfylt av de foretakene han vil støtte seg på. I tillegg skal det fremlegges dokumentasjon på de aktuelle virksomheters kvalifikasjoner i henhold til kvalifikasjonskravene nedenfor, avhengig av hvilket eller hvilke kvalifikasjonskrav virksomheten skal bidra med å oppfylle. </w:t>
      </w:r>
    </w:p>
    <w:p w14:paraId="4ED07437" w14:textId="77777777" w:rsidR="002F5C19" w:rsidRPr="00E41C05" w:rsidRDefault="002F5C19" w:rsidP="002F5C19">
      <w:pPr>
        <w:pStyle w:val="Brdtekstpaaflgende"/>
        <w:rPr>
          <w:rFonts w:ascii="Arial" w:hAnsi="Arial" w:cs="Arial"/>
          <w:sz w:val="20"/>
          <w:lang w:val="nb-NO" w:eastAsia="en-US"/>
        </w:rPr>
      </w:pPr>
    </w:p>
    <w:p w14:paraId="2E075466" w14:textId="77777777" w:rsidR="002F5C19" w:rsidRPr="00E41C05" w:rsidRDefault="002F5C19" w:rsidP="002F5C19">
      <w:pPr>
        <w:pStyle w:val="Brdtekstpaaflgende"/>
        <w:rPr>
          <w:rFonts w:ascii="Arial" w:hAnsi="Arial" w:cs="Arial"/>
          <w:sz w:val="20"/>
          <w:lang w:val="nb-NO" w:eastAsia="en-US"/>
        </w:rPr>
      </w:pPr>
      <w:r w:rsidRPr="00E41C05">
        <w:rPr>
          <w:rFonts w:ascii="Arial" w:hAnsi="Arial" w:cs="Arial"/>
          <w:sz w:val="20"/>
          <w:lang w:val="nb-NO" w:eastAsia="en-US"/>
        </w:rPr>
        <w:t xml:space="preserve">Dersom leverandøren støtter seg på andre virksomheter for å oppfylle kravene til faglige kvalifikasjoner eller kravene til relevant faglig erfaring, skal disse virksomhetene utføre arbeidene som krever slike kvalifikasjoner, jf. FOA § 16-10 (5). </w:t>
      </w:r>
    </w:p>
    <w:p w14:paraId="6A3D8E8A" w14:textId="77777777" w:rsidR="002F5C19" w:rsidRPr="00E41C05" w:rsidRDefault="002F5C19" w:rsidP="002F5C19">
      <w:pPr>
        <w:pStyle w:val="Brdtekstpaaflgende"/>
        <w:rPr>
          <w:rFonts w:ascii="Arial" w:hAnsi="Arial" w:cs="Arial"/>
          <w:sz w:val="20"/>
          <w:lang w:val="nb-NO" w:eastAsia="en-US"/>
        </w:rPr>
      </w:pPr>
    </w:p>
    <w:p w14:paraId="56923AE5" w14:textId="77777777" w:rsidR="002F5C19" w:rsidRPr="00E41C05" w:rsidRDefault="002F5C19" w:rsidP="002F5C19">
      <w:pPr>
        <w:pStyle w:val="Brdtekstpaaflgende"/>
        <w:rPr>
          <w:rFonts w:ascii="Arial" w:hAnsi="Arial" w:cs="Arial"/>
          <w:sz w:val="20"/>
          <w:lang w:val="nb-NO" w:eastAsia="en-US"/>
        </w:rPr>
      </w:pPr>
      <w:r w:rsidRPr="00E41C05">
        <w:rPr>
          <w:rFonts w:ascii="Arial" w:hAnsi="Arial" w:cs="Arial"/>
          <w:sz w:val="20"/>
          <w:lang w:val="nb-NO" w:eastAsia="en-US"/>
        </w:rPr>
        <w:lastRenderedPageBreak/>
        <w:t>I tillegg må tilbyderen bevise at han vil ha rådighet over de nødvendige ressursene fra de støttende foretak i kontraktsperioden, ved å legge frem en forpliktelseserklæring, garanti, samarbeidsavtale eller lignende. Dette gjelder uavhengig av den juridiske karakteren av forbindelsen mellom foretakene, dvs. at de støttende foretakene enten kan være tilbyderens morselskap, et annet foretak i samme konsern, en samarbeidspartner eller lignende.</w:t>
      </w:r>
    </w:p>
    <w:p w14:paraId="42EA3936" w14:textId="77777777" w:rsidR="002F5C19" w:rsidRPr="00E41C05" w:rsidRDefault="002F5C19" w:rsidP="002F5C19">
      <w:pPr>
        <w:pStyle w:val="Brdtekstpaaflgende"/>
        <w:rPr>
          <w:rFonts w:ascii="Arial" w:hAnsi="Arial" w:cs="Arial"/>
          <w:sz w:val="20"/>
          <w:lang w:val="nb-NO" w:eastAsia="en-US"/>
        </w:rPr>
      </w:pPr>
    </w:p>
    <w:p w14:paraId="2EA1942D" w14:textId="77777777" w:rsidR="002F5C19" w:rsidRPr="00E41C05" w:rsidRDefault="002F5C19" w:rsidP="002F5C19">
      <w:pPr>
        <w:pStyle w:val="Brdtekstpaaflgende"/>
        <w:rPr>
          <w:rFonts w:ascii="Arial" w:hAnsi="Arial" w:cs="Arial"/>
          <w:sz w:val="20"/>
          <w:lang w:val="nb-NO" w:eastAsia="en-US"/>
        </w:rPr>
      </w:pPr>
      <w:r w:rsidRPr="00E41C05">
        <w:rPr>
          <w:rFonts w:ascii="Arial" w:hAnsi="Arial" w:cs="Arial"/>
          <w:sz w:val="20"/>
          <w:lang w:val="nb-NO" w:eastAsia="en-US"/>
        </w:rPr>
        <w:t xml:space="preserve">Forpliktelseserklæringen skal klargjøre partenes indre ansvarsforhold og oppgavefordelingen mellom dem. Det skal gå frem av avtalen at partene er solidarisk ansvarlige for </w:t>
      </w:r>
      <w:proofErr w:type="spellStart"/>
      <w:r w:rsidRPr="00E41C05">
        <w:rPr>
          <w:rFonts w:ascii="Arial" w:hAnsi="Arial" w:cs="Arial"/>
          <w:sz w:val="20"/>
          <w:lang w:val="nb-NO" w:eastAsia="en-US"/>
        </w:rPr>
        <w:t>kontraktsoppfyllelsen</w:t>
      </w:r>
      <w:proofErr w:type="spellEnd"/>
      <w:r w:rsidRPr="00E41C05">
        <w:rPr>
          <w:rFonts w:ascii="Arial" w:hAnsi="Arial" w:cs="Arial"/>
          <w:sz w:val="20"/>
          <w:lang w:val="nb-NO" w:eastAsia="en-US"/>
        </w:rPr>
        <w:t xml:space="preserve"> med Oppdragsgiver. Avtalen skal peke ut det selskap eller foretak som skal representere partene overfor Oppdragsgiver. Den tilbyder som skal representerer partene skal underskrive kontrakten.</w:t>
      </w:r>
    </w:p>
    <w:p w14:paraId="07BE47BC" w14:textId="77777777" w:rsidR="00D145E2" w:rsidRPr="00E41C05" w:rsidRDefault="00D145E2" w:rsidP="002F5C19">
      <w:pPr>
        <w:pStyle w:val="Brdtekstpaaflgende"/>
        <w:rPr>
          <w:rFonts w:ascii="Arial" w:hAnsi="Arial" w:cs="Arial"/>
          <w:sz w:val="20"/>
          <w:lang w:val="nb-NO" w:eastAsia="en-US"/>
        </w:rPr>
      </w:pPr>
    </w:p>
    <w:p w14:paraId="29D2B26B" w14:textId="77777777" w:rsidR="000F552E" w:rsidRPr="00E41C05" w:rsidRDefault="000F552E" w:rsidP="000F552E">
      <w:pPr>
        <w:pStyle w:val="Overskrift1"/>
        <w:spacing w:before="0" w:after="0"/>
        <w:rPr>
          <w:rFonts w:ascii="Arial" w:hAnsi="Arial" w:cs="Arial"/>
          <w:color w:val="auto"/>
        </w:rPr>
      </w:pPr>
      <w:bookmarkStart w:id="198" w:name="_Toc519683083"/>
      <w:bookmarkStart w:id="199" w:name="_Toc519683225"/>
      <w:bookmarkStart w:id="200" w:name="_Toc534919775"/>
      <w:r w:rsidRPr="00E41C05">
        <w:rPr>
          <w:rStyle w:val="Overskrift1Tegn"/>
          <w:rFonts w:ascii="Arial" w:hAnsi="Arial" w:cs="Arial"/>
          <w:b/>
          <w:bCs/>
          <w:color w:val="auto"/>
        </w:rPr>
        <w:t>Utforming og levering av</w:t>
      </w:r>
      <w:r w:rsidRPr="00E41C05">
        <w:rPr>
          <w:rFonts w:ascii="Arial" w:hAnsi="Arial" w:cs="Arial"/>
          <w:color w:val="auto"/>
        </w:rPr>
        <w:t xml:space="preserve"> tilbudet</w:t>
      </w:r>
      <w:bookmarkEnd w:id="198"/>
      <w:bookmarkEnd w:id="199"/>
      <w:bookmarkEnd w:id="200"/>
    </w:p>
    <w:p w14:paraId="1313726A" w14:textId="77777777" w:rsidR="000F552E" w:rsidRPr="00E41C05" w:rsidRDefault="000F552E" w:rsidP="000F552E">
      <w:pPr>
        <w:pStyle w:val="Overskrift2"/>
        <w:spacing w:before="0" w:after="0"/>
        <w:rPr>
          <w:rFonts w:ascii="Arial" w:hAnsi="Arial" w:cs="Arial"/>
          <w:color w:val="auto"/>
        </w:rPr>
      </w:pPr>
      <w:bookmarkStart w:id="201" w:name="_Toc519683084"/>
      <w:bookmarkStart w:id="202" w:name="_Toc519683226"/>
      <w:bookmarkStart w:id="203" w:name="_Toc534919776"/>
      <w:r w:rsidRPr="00E41C05">
        <w:rPr>
          <w:rFonts w:ascii="Arial" w:hAnsi="Arial" w:cs="Arial"/>
          <w:color w:val="auto"/>
        </w:rPr>
        <w:t>Levering av tilbudet</w:t>
      </w:r>
      <w:bookmarkEnd w:id="201"/>
      <w:bookmarkEnd w:id="202"/>
      <w:bookmarkEnd w:id="203"/>
    </w:p>
    <w:p w14:paraId="77DD3421" w14:textId="67D475A0" w:rsidR="000F552E" w:rsidRPr="00E41C05" w:rsidRDefault="003C52DB" w:rsidP="0013323F">
      <w:pPr>
        <w:spacing w:after="0"/>
        <w:rPr>
          <w:rFonts w:ascii="Arial" w:hAnsi="Arial" w:cs="Arial"/>
        </w:rPr>
      </w:pPr>
      <w:r w:rsidRPr="00A84D72">
        <w:rPr>
          <w:rFonts w:ascii="Arial" w:hAnsi="Arial" w:cs="Arial"/>
          <w:highlight w:val="yellow"/>
        </w:rPr>
        <w:t>Kun inviterte tilbydere kan levere tilbud.</w:t>
      </w:r>
      <w:r w:rsidR="0013323F" w:rsidRPr="00A84D72">
        <w:rPr>
          <w:rFonts w:ascii="Arial" w:hAnsi="Arial" w:cs="Arial"/>
          <w:highlight w:val="yellow"/>
        </w:rPr>
        <w:t xml:space="preserve"> </w:t>
      </w:r>
      <w:r w:rsidR="000F552E" w:rsidRPr="00A84D72">
        <w:rPr>
          <w:rFonts w:ascii="Arial" w:hAnsi="Arial" w:cs="Arial"/>
          <w:highlight w:val="yellow"/>
        </w:rPr>
        <w:t xml:space="preserve">Tilbudet skal leveres elektronisk i KGV. Innlogging skjer på nettsiden </w:t>
      </w:r>
      <w:hyperlink r:id="rId14" w:history="1">
        <w:r w:rsidR="000F552E" w:rsidRPr="00A84D72">
          <w:rPr>
            <w:rStyle w:val="Hyperkobling"/>
            <w:rFonts w:ascii="Arial" w:hAnsi="Arial" w:cs="Arial"/>
            <w:highlight w:val="yellow"/>
          </w:rPr>
          <w:t>eu.eu-supply.com</w:t>
        </w:r>
      </w:hyperlink>
      <w:r w:rsidR="000F552E" w:rsidRPr="00A84D72">
        <w:rPr>
          <w:rFonts w:ascii="Arial" w:hAnsi="Arial" w:cs="Arial"/>
          <w:highlight w:val="yellow"/>
        </w:rPr>
        <w:t>.</w:t>
      </w:r>
    </w:p>
    <w:p w14:paraId="734A2CB7" w14:textId="77777777" w:rsidR="000F552E" w:rsidRPr="00E41C05" w:rsidRDefault="000F552E" w:rsidP="000F552E">
      <w:pPr>
        <w:pStyle w:val="Overskrift2"/>
        <w:rPr>
          <w:rFonts w:ascii="Arial" w:hAnsi="Arial" w:cs="Arial"/>
          <w:color w:val="auto"/>
        </w:rPr>
      </w:pPr>
      <w:bookmarkStart w:id="204" w:name="_Toc519683085"/>
      <w:bookmarkStart w:id="205" w:name="_Toc519683227"/>
      <w:bookmarkStart w:id="206" w:name="_Toc534919777"/>
      <w:r w:rsidRPr="00E41C05">
        <w:rPr>
          <w:rFonts w:ascii="Arial" w:hAnsi="Arial" w:cs="Arial"/>
          <w:color w:val="auto"/>
        </w:rPr>
        <w:t>Tilbudets utforming og innhold</w:t>
      </w:r>
      <w:bookmarkEnd w:id="204"/>
      <w:bookmarkEnd w:id="205"/>
      <w:bookmarkEnd w:id="206"/>
      <w:r w:rsidRPr="00E41C05">
        <w:rPr>
          <w:rFonts w:ascii="Arial" w:hAnsi="Arial" w:cs="Arial"/>
          <w:color w:val="auto"/>
        </w:rPr>
        <w:t xml:space="preserve"> </w:t>
      </w:r>
    </w:p>
    <w:p w14:paraId="7FA24FF4" w14:textId="10930EA9" w:rsidR="000F552E" w:rsidRPr="00E41C05" w:rsidRDefault="0013323F" w:rsidP="000F552E">
      <w:pPr>
        <w:pStyle w:val="Listeavsnitt"/>
        <w:numPr>
          <w:ilvl w:val="0"/>
          <w:numId w:val="34"/>
        </w:numPr>
        <w:spacing w:after="0"/>
        <w:rPr>
          <w:rFonts w:ascii="Arial" w:hAnsi="Arial" w:cs="Arial"/>
        </w:rPr>
      </w:pPr>
      <w:r w:rsidRPr="00E41C05">
        <w:rPr>
          <w:rFonts w:ascii="Arial" w:hAnsi="Arial" w:cs="Arial"/>
        </w:rPr>
        <w:t>F</w:t>
      </w:r>
      <w:r w:rsidR="000F552E" w:rsidRPr="00E41C05">
        <w:rPr>
          <w:rFonts w:ascii="Arial" w:hAnsi="Arial" w:cs="Arial"/>
        </w:rPr>
        <w:t>orpliktende tilbudsbrev. Tilbudet skal være datert og underskrevet.</w:t>
      </w:r>
    </w:p>
    <w:p w14:paraId="74A63512" w14:textId="274EDEEA" w:rsidR="0013323F" w:rsidRPr="00E41C05" w:rsidRDefault="0013323F" w:rsidP="000F552E">
      <w:pPr>
        <w:pStyle w:val="Listeavsnitt"/>
        <w:numPr>
          <w:ilvl w:val="0"/>
          <w:numId w:val="34"/>
        </w:numPr>
        <w:spacing w:after="0"/>
        <w:rPr>
          <w:rFonts w:ascii="Arial" w:hAnsi="Arial" w:cs="Arial"/>
        </w:rPr>
      </w:pPr>
      <w:r w:rsidRPr="00E41C05">
        <w:rPr>
          <w:rFonts w:ascii="Arial" w:hAnsi="Arial" w:cs="Arial"/>
        </w:rPr>
        <w:t>Utfylt tilbudsoversikt</w:t>
      </w:r>
    </w:p>
    <w:p w14:paraId="2B96C386" w14:textId="0D2B536F" w:rsidR="000F552E" w:rsidRPr="00E41C05" w:rsidRDefault="000F552E" w:rsidP="0013323F">
      <w:pPr>
        <w:pStyle w:val="Listeavsnitt"/>
        <w:numPr>
          <w:ilvl w:val="0"/>
          <w:numId w:val="34"/>
        </w:numPr>
        <w:spacing w:after="0"/>
        <w:rPr>
          <w:rFonts w:ascii="Arial" w:hAnsi="Arial" w:cs="Arial"/>
        </w:rPr>
      </w:pPr>
      <w:r w:rsidRPr="00E41C05">
        <w:rPr>
          <w:rFonts w:ascii="Arial" w:hAnsi="Arial" w:cs="Arial"/>
        </w:rPr>
        <w:t>Tilbudet</w:t>
      </w:r>
      <w:r w:rsidR="0013323F" w:rsidRPr="00E41C05">
        <w:rPr>
          <w:rFonts w:ascii="Arial" w:hAnsi="Arial" w:cs="Arial"/>
        </w:rPr>
        <w:t xml:space="preserve"> (tilbyders besvarelse av oppdragsgiver forespørsel)</w:t>
      </w:r>
      <w:r w:rsidRPr="00E41C05">
        <w:rPr>
          <w:rFonts w:ascii="Arial" w:hAnsi="Arial" w:cs="Arial"/>
        </w:rPr>
        <w:t>.</w:t>
      </w:r>
      <w:r w:rsidR="0013323F" w:rsidRPr="00E41C05">
        <w:rPr>
          <w:rFonts w:ascii="Arial" w:hAnsi="Arial" w:cs="Arial"/>
        </w:rPr>
        <w:t xml:space="preserve"> Tilbudet skal struktureres med samme kapitteloverskrifter som kontrakten. </w:t>
      </w:r>
    </w:p>
    <w:p w14:paraId="51D7AB25" w14:textId="77777777" w:rsidR="000F552E" w:rsidRPr="00E41C05" w:rsidRDefault="000F552E" w:rsidP="000F552E">
      <w:pPr>
        <w:pStyle w:val="Overskrift2"/>
        <w:rPr>
          <w:rFonts w:ascii="Arial" w:hAnsi="Arial" w:cs="Arial"/>
          <w:color w:val="auto"/>
        </w:rPr>
      </w:pPr>
      <w:bookmarkStart w:id="207" w:name="_Toc519683086"/>
      <w:bookmarkStart w:id="208" w:name="_Toc519683228"/>
      <w:bookmarkStart w:id="209" w:name="_Toc534919778"/>
      <w:r w:rsidRPr="00E41C05">
        <w:rPr>
          <w:rFonts w:ascii="Arial" w:hAnsi="Arial" w:cs="Arial"/>
          <w:color w:val="auto"/>
        </w:rPr>
        <w:t>Utgifter til utarbeidelse og levering av tilbud</w:t>
      </w:r>
      <w:bookmarkEnd w:id="207"/>
      <w:bookmarkEnd w:id="208"/>
      <w:bookmarkEnd w:id="209"/>
    </w:p>
    <w:p w14:paraId="59CD7E82" w14:textId="77777777" w:rsidR="000F552E" w:rsidRPr="00E41C05" w:rsidRDefault="000F552E" w:rsidP="000F552E">
      <w:pPr>
        <w:rPr>
          <w:rFonts w:ascii="Arial" w:hAnsi="Arial" w:cs="Arial"/>
        </w:rPr>
      </w:pPr>
      <w:r w:rsidRPr="00E41C05">
        <w:rPr>
          <w:rFonts w:ascii="Arial" w:hAnsi="Arial" w:cs="Arial"/>
        </w:rPr>
        <w:t>Utgifter som tilbyder pådrar seg i forbindelse med utarbeidelse, innlevering og oppfølging av tilbud, og anskaffelsesprosessen forøvrig vil ikke bli refundert av Oppdragsgiver.</w:t>
      </w:r>
    </w:p>
    <w:p w14:paraId="3B7B39C9" w14:textId="77777777" w:rsidR="000F552E" w:rsidRPr="00E41C05" w:rsidRDefault="000F552E" w:rsidP="000F552E">
      <w:pPr>
        <w:pStyle w:val="Overskrift2"/>
        <w:spacing w:before="0" w:after="0"/>
        <w:rPr>
          <w:rFonts w:ascii="Arial" w:hAnsi="Arial" w:cs="Arial"/>
          <w:color w:val="auto"/>
        </w:rPr>
      </w:pPr>
      <w:bookmarkStart w:id="210" w:name="_Toc433145382"/>
      <w:bookmarkStart w:id="211" w:name="_Toc519683087"/>
      <w:bookmarkStart w:id="212" w:name="_Toc519683229"/>
      <w:bookmarkStart w:id="213" w:name="_Toc534919779"/>
      <w:r w:rsidRPr="00E41C05">
        <w:rPr>
          <w:rFonts w:ascii="Arial" w:hAnsi="Arial" w:cs="Arial"/>
          <w:color w:val="auto"/>
        </w:rPr>
        <w:t>Avvik fra konkurransegrunnlaget</w:t>
      </w:r>
      <w:bookmarkEnd w:id="210"/>
      <w:bookmarkEnd w:id="211"/>
      <w:bookmarkEnd w:id="212"/>
      <w:bookmarkEnd w:id="213"/>
    </w:p>
    <w:p w14:paraId="0164B7D4" w14:textId="1BC86B0D" w:rsidR="000F552E" w:rsidRPr="00E41C05" w:rsidRDefault="000F552E" w:rsidP="000F552E">
      <w:pPr>
        <w:spacing w:after="0"/>
        <w:rPr>
          <w:rFonts w:ascii="Arial" w:hAnsi="Arial" w:cs="Arial"/>
        </w:rPr>
      </w:pPr>
      <w:r w:rsidRPr="00E41C05">
        <w:rPr>
          <w:rFonts w:ascii="Arial" w:hAnsi="Arial" w:cs="Arial"/>
        </w:rPr>
        <w:t>Dersom tilbudet er ment å avvike fra konkurransegrunnlaget</w:t>
      </w:r>
      <w:r w:rsidR="0013323F" w:rsidRPr="00E41C05">
        <w:rPr>
          <w:rFonts w:ascii="Arial" w:hAnsi="Arial" w:cs="Arial"/>
        </w:rPr>
        <w:t>,</w:t>
      </w:r>
      <w:r w:rsidRPr="00E41C05">
        <w:rPr>
          <w:rFonts w:ascii="Arial" w:hAnsi="Arial" w:cs="Arial"/>
        </w:rPr>
        <w:t xml:space="preserve"> skal dette angis i </w:t>
      </w:r>
      <w:r w:rsidR="0013323F" w:rsidRPr="00E41C05">
        <w:rPr>
          <w:rFonts w:ascii="Arial" w:hAnsi="Arial" w:cs="Arial"/>
        </w:rPr>
        <w:t>tilbudsbrevet</w:t>
      </w:r>
      <w:r w:rsidRPr="00E41C05">
        <w:rPr>
          <w:rFonts w:ascii="Arial" w:hAnsi="Arial" w:cs="Arial"/>
        </w:rPr>
        <w:t xml:space="preserve">. </w:t>
      </w:r>
      <w:r w:rsidR="0013323F" w:rsidRPr="00E41C05">
        <w:rPr>
          <w:rFonts w:ascii="Arial" w:hAnsi="Arial" w:cs="Arial"/>
        </w:rPr>
        <w:t>Det</w:t>
      </w:r>
      <w:r w:rsidRPr="00E41C05">
        <w:rPr>
          <w:rFonts w:ascii="Arial" w:hAnsi="Arial" w:cs="Arial"/>
        </w:rPr>
        <w:t xml:space="preserve"> skal henvises til hvor i tilbudet avvikene er</w:t>
      </w:r>
      <w:r w:rsidR="0013323F" w:rsidRPr="00E41C05">
        <w:rPr>
          <w:rFonts w:ascii="Arial" w:hAnsi="Arial" w:cs="Arial"/>
        </w:rPr>
        <w:t xml:space="preserve"> nærmere</w:t>
      </w:r>
      <w:r w:rsidRPr="00E41C05">
        <w:rPr>
          <w:rFonts w:ascii="Arial" w:hAnsi="Arial" w:cs="Arial"/>
        </w:rPr>
        <w:t xml:space="preserve"> beskrevet. De skal være presise og entydige, og skal være beskrevet slik at oppdragsgiver kan vurdere </w:t>
      </w:r>
      <w:r w:rsidR="0013323F" w:rsidRPr="00E41C05">
        <w:rPr>
          <w:rFonts w:ascii="Arial" w:hAnsi="Arial" w:cs="Arial"/>
        </w:rPr>
        <w:t xml:space="preserve">konsekvensen av </w:t>
      </w:r>
      <w:r w:rsidRPr="00E41C05">
        <w:rPr>
          <w:rFonts w:ascii="Arial" w:hAnsi="Arial" w:cs="Arial"/>
        </w:rPr>
        <w:t>avvikene uten kontakt med tilbyder.</w:t>
      </w:r>
      <w:r w:rsidR="0013323F" w:rsidRPr="00E41C05">
        <w:rPr>
          <w:rFonts w:ascii="Arial" w:hAnsi="Arial" w:cs="Arial"/>
        </w:rPr>
        <w:t xml:space="preserve"> </w:t>
      </w:r>
    </w:p>
    <w:p w14:paraId="57F2375E" w14:textId="77777777" w:rsidR="000F552E" w:rsidRPr="00E41C05" w:rsidRDefault="000F552E" w:rsidP="000F552E">
      <w:pPr>
        <w:spacing w:after="0"/>
        <w:ind w:left="720"/>
        <w:rPr>
          <w:rFonts w:ascii="Arial" w:hAnsi="Arial" w:cs="Arial"/>
        </w:rPr>
      </w:pPr>
    </w:p>
    <w:p w14:paraId="0242E389" w14:textId="77777777" w:rsidR="000F552E" w:rsidRPr="00E41C05" w:rsidRDefault="000F552E" w:rsidP="000F552E">
      <w:pPr>
        <w:pStyle w:val="Overskrift2"/>
        <w:spacing w:before="0" w:after="0"/>
        <w:rPr>
          <w:rFonts w:ascii="Arial" w:hAnsi="Arial" w:cs="Arial"/>
          <w:color w:val="auto"/>
        </w:rPr>
      </w:pPr>
      <w:bookmarkStart w:id="214" w:name="_Toc471989829"/>
      <w:bookmarkStart w:id="215" w:name="_Toc471989891"/>
      <w:bookmarkStart w:id="216" w:name="_Toc472067895"/>
      <w:bookmarkStart w:id="217" w:name="_Toc472073618"/>
      <w:bookmarkStart w:id="218" w:name="_Toc474245206"/>
      <w:bookmarkStart w:id="219" w:name="_Toc474245259"/>
      <w:bookmarkStart w:id="220" w:name="_Toc474246028"/>
      <w:bookmarkStart w:id="221" w:name="_Toc433145384"/>
      <w:bookmarkStart w:id="222" w:name="_Toc519683088"/>
      <w:bookmarkStart w:id="223" w:name="_Toc519683230"/>
      <w:bookmarkStart w:id="224" w:name="_Toc534919780"/>
      <w:bookmarkEnd w:id="214"/>
      <w:bookmarkEnd w:id="215"/>
      <w:bookmarkEnd w:id="216"/>
      <w:bookmarkEnd w:id="217"/>
      <w:bookmarkEnd w:id="218"/>
      <w:bookmarkEnd w:id="219"/>
      <w:bookmarkEnd w:id="220"/>
      <w:r w:rsidRPr="00E41C05">
        <w:rPr>
          <w:rFonts w:ascii="Arial" w:hAnsi="Arial" w:cs="Arial"/>
          <w:color w:val="auto"/>
        </w:rPr>
        <w:t>Rettidig levering av tilbudet</w:t>
      </w:r>
      <w:bookmarkEnd w:id="221"/>
      <w:bookmarkEnd w:id="222"/>
      <w:bookmarkEnd w:id="223"/>
      <w:bookmarkEnd w:id="224"/>
      <w:r w:rsidRPr="00E41C05">
        <w:rPr>
          <w:rFonts w:ascii="Arial" w:hAnsi="Arial" w:cs="Arial"/>
          <w:color w:val="auto"/>
        </w:rPr>
        <w:t xml:space="preserve"> </w:t>
      </w:r>
    </w:p>
    <w:p w14:paraId="5B1FBA69" w14:textId="394C7542" w:rsidR="000F552E" w:rsidRPr="00E41C05" w:rsidRDefault="000F552E" w:rsidP="000F552E">
      <w:pPr>
        <w:spacing w:after="0"/>
        <w:rPr>
          <w:rFonts w:ascii="Arial" w:hAnsi="Arial" w:cs="Arial"/>
        </w:rPr>
      </w:pPr>
      <w:r w:rsidRPr="00E41C05">
        <w:rPr>
          <w:rFonts w:ascii="Arial" w:hAnsi="Arial" w:cs="Arial"/>
        </w:rPr>
        <w:t xml:space="preserve">Tilbudet er rettidig levert dersom det er </w:t>
      </w:r>
      <w:r w:rsidR="0013323F" w:rsidRPr="00E41C05">
        <w:rPr>
          <w:rFonts w:ascii="Arial" w:hAnsi="Arial" w:cs="Arial"/>
        </w:rPr>
        <w:t>innlevert i KGV</w:t>
      </w:r>
      <w:r w:rsidRPr="00E41C05">
        <w:rPr>
          <w:rFonts w:ascii="Arial" w:hAnsi="Arial" w:cs="Arial"/>
        </w:rPr>
        <w:t xml:space="preserve"> før tilbudsfristens utløp. Etter fristens utløp vil det ikke være mulig å levere tilbud.</w:t>
      </w:r>
    </w:p>
    <w:p w14:paraId="6B3F3E76" w14:textId="77777777" w:rsidR="000F552E" w:rsidRPr="00E41C05" w:rsidRDefault="000F552E" w:rsidP="000F552E">
      <w:pPr>
        <w:spacing w:after="0"/>
        <w:rPr>
          <w:rFonts w:ascii="Arial" w:hAnsi="Arial" w:cs="Arial"/>
        </w:rPr>
      </w:pPr>
    </w:p>
    <w:p w14:paraId="744C306C" w14:textId="77777777" w:rsidR="000F552E" w:rsidRPr="00E41C05" w:rsidRDefault="000F552E" w:rsidP="000F552E">
      <w:pPr>
        <w:pStyle w:val="Overskrift2"/>
        <w:spacing w:before="0" w:after="0"/>
        <w:rPr>
          <w:rFonts w:ascii="Arial" w:hAnsi="Arial" w:cs="Arial"/>
          <w:color w:val="auto"/>
        </w:rPr>
      </w:pPr>
      <w:bookmarkStart w:id="225" w:name="_Toc519683089"/>
      <w:bookmarkStart w:id="226" w:name="_Toc519683231"/>
      <w:bookmarkStart w:id="227" w:name="_Toc534919781"/>
      <w:r w:rsidRPr="00E41C05">
        <w:rPr>
          <w:rFonts w:ascii="Arial" w:hAnsi="Arial" w:cs="Arial"/>
          <w:color w:val="auto"/>
        </w:rPr>
        <w:t>Alternative tilbud</w:t>
      </w:r>
      <w:bookmarkEnd w:id="225"/>
      <w:bookmarkEnd w:id="226"/>
      <w:bookmarkEnd w:id="227"/>
    </w:p>
    <w:p w14:paraId="29EA8D4E" w14:textId="77777777" w:rsidR="000F552E" w:rsidRPr="00E41C05" w:rsidRDefault="000F552E" w:rsidP="000F552E">
      <w:pPr>
        <w:spacing w:after="0"/>
        <w:rPr>
          <w:rFonts w:ascii="Arial" w:hAnsi="Arial" w:cs="Arial"/>
        </w:rPr>
      </w:pPr>
      <w:r w:rsidRPr="00E41C05">
        <w:rPr>
          <w:rFonts w:ascii="Arial" w:hAnsi="Arial" w:cs="Arial"/>
        </w:rPr>
        <w:t>Det er ikke anledning til å levere alternative tilbud.</w:t>
      </w:r>
    </w:p>
    <w:p w14:paraId="263BBCBC" w14:textId="77777777" w:rsidR="000F552E" w:rsidRPr="00E41C05" w:rsidRDefault="000F552E" w:rsidP="000F552E">
      <w:pPr>
        <w:pStyle w:val="Overskrift1"/>
        <w:rPr>
          <w:rFonts w:ascii="Arial" w:hAnsi="Arial" w:cs="Arial"/>
          <w:color w:val="auto"/>
        </w:rPr>
      </w:pPr>
      <w:bookmarkStart w:id="228" w:name="_Toc519683090"/>
      <w:bookmarkStart w:id="229" w:name="_Toc519683232"/>
      <w:bookmarkStart w:id="230" w:name="_Toc534919782"/>
      <w:r w:rsidRPr="00E41C05">
        <w:rPr>
          <w:rFonts w:ascii="Arial" w:hAnsi="Arial" w:cs="Arial"/>
          <w:color w:val="auto"/>
        </w:rPr>
        <w:t>Forhandlinger</w:t>
      </w:r>
      <w:bookmarkEnd w:id="228"/>
      <w:bookmarkEnd w:id="229"/>
      <w:bookmarkEnd w:id="230"/>
    </w:p>
    <w:p w14:paraId="5CC43224" w14:textId="77777777" w:rsidR="000F552E" w:rsidRPr="00E41C05" w:rsidRDefault="000F552E" w:rsidP="000F552E">
      <w:pPr>
        <w:spacing w:after="0"/>
        <w:rPr>
          <w:rFonts w:ascii="Arial" w:hAnsi="Arial" w:cs="Arial"/>
        </w:rPr>
      </w:pPr>
      <w:r w:rsidRPr="00E41C05">
        <w:rPr>
          <w:rFonts w:ascii="Arial" w:hAnsi="Arial" w:cs="Arial"/>
        </w:rPr>
        <w:t>Forhandlinger vil bli gjennomført i samsvar med reglene i anskaffelsesforskriften §§ 23-7 og 23-10.</w:t>
      </w:r>
    </w:p>
    <w:p w14:paraId="6DC4719B" w14:textId="77777777" w:rsidR="000F552E" w:rsidRPr="00E41C05" w:rsidRDefault="000F552E" w:rsidP="000F552E">
      <w:pPr>
        <w:spacing w:after="0"/>
        <w:rPr>
          <w:rFonts w:ascii="Arial" w:hAnsi="Arial" w:cs="Arial"/>
        </w:rPr>
      </w:pPr>
    </w:p>
    <w:p w14:paraId="2447420B" w14:textId="4BE29385" w:rsidR="000F552E" w:rsidRPr="00E41C05" w:rsidRDefault="000F552E" w:rsidP="000F552E">
      <w:pPr>
        <w:spacing w:after="0"/>
        <w:rPr>
          <w:rFonts w:ascii="Arial" w:hAnsi="Arial" w:cs="Arial"/>
        </w:rPr>
      </w:pPr>
      <w:r w:rsidRPr="00E41C05">
        <w:rPr>
          <w:rFonts w:ascii="Arial" w:hAnsi="Arial" w:cs="Arial"/>
        </w:rPr>
        <w:t>Forhandlingene vil forløpe i flere faser</w:t>
      </w:r>
      <w:r w:rsidR="0013323F" w:rsidRPr="00E41C05">
        <w:rPr>
          <w:rFonts w:ascii="Arial" w:hAnsi="Arial" w:cs="Arial"/>
        </w:rPr>
        <w:t>.</w:t>
      </w:r>
      <w:r w:rsidRPr="00E41C05">
        <w:rPr>
          <w:rFonts w:ascii="Arial" w:hAnsi="Arial" w:cs="Arial"/>
        </w:rPr>
        <w:t xml:space="preserve"> Oppdragsgiver forbeholder seg retten til å redusere antallet tilbud det skal forhandles om, jf. anskaffelsesforskriften § 23-11. En første reduksjon kan skje i forkant av forhandlingene. Reduksjonen vil skje på bakgrunn av de </w:t>
      </w:r>
      <w:r w:rsidR="000069FF" w:rsidRPr="00E41C05">
        <w:rPr>
          <w:rFonts w:ascii="Arial" w:hAnsi="Arial" w:cs="Arial"/>
        </w:rPr>
        <w:t xml:space="preserve">oppgitte tildelingskriteriene. </w:t>
      </w:r>
    </w:p>
    <w:p w14:paraId="3C32EE23" w14:textId="77777777" w:rsidR="007F2312" w:rsidRPr="00E41C05" w:rsidRDefault="007F2312" w:rsidP="00333F6E">
      <w:pPr>
        <w:spacing w:after="0"/>
        <w:rPr>
          <w:rFonts w:ascii="Arial" w:hAnsi="Arial" w:cs="Arial"/>
        </w:rPr>
      </w:pPr>
    </w:p>
    <w:p w14:paraId="08E69C1F" w14:textId="77777777" w:rsidR="00A02B04" w:rsidRPr="004837E5" w:rsidRDefault="00A02B04" w:rsidP="00333F6E">
      <w:pPr>
        <w:pStyle w:val="Overskrift1"/>
        <w:spacing w:before="0" w:after="0"/>
        <w:rPr>
          <w:rFonts w:ascii="Arial" w:hAnsi="Arial" w:cs="Arial"/>
          <w:color w:val="auto"/>
          <w:highlight w:val="yellow"/>
        </w:rPr>
      </w:pPr>
      <w:bookmarkStart w:id="231" w:name="_Toc519683091"/>
      <w:bookmarkStart w:id="232" w:name="_Toc519683233"/>
      <w:bookmarkStart w:id="233" w:name="_Toc534919783"/>
      <w:r w:rsidRPr="004837E5">
        <w:rPr>
          <w:rFonts w:ascii="Arial" w:hAnsi="Arial" w:cs="Arial"/>
          <w:color w:val="auto"/>
          <w:highlight w:val="yellow"/>
        </w:rPr>
        <w:lastRenderedPageBreak/>
        <w:t>Oppdragsgivers kriterier for valg av tilbud</w:t>
      </w:r>
      <w:bookmarkEnd w:id="231"/>
      <w:bookmarkEnd w:id="232"/>
      <w:bookmarkEnd w:id="233"/>
    </w:p>
    <w:p w14:paraId="567865CB" w14:textId="77777777" w:rsidR="00E41C05" w:rsidRPr="00E41C05" w:rsidRDefault="00E41C05" w:rsidP="00E41C05">
      <w:pPr>
        <w:pStyle w:val="Overskrift2"/>
        <w:numPr>
          <w:ilvl w:val="0"/>
          <w:numId w:val="0"/>
        </w:numPr>
        <w:rPr>
          <w:rFonts w:ascii="Arial" w:hAnsi="Arial" w:cs="Arial"/>
        </w:rPr>
      </w:pPr>
    </w:p>
    <w:p w14:paraId="70695195" w14:textId="590E8C46" w:rsidR="00D80EA7" w:rsidRPr="00E41C05" w:rsidRDefault="00E41C05" w:rsidP="005A00FD">
      <w:pPr>
        <w:pStyle w:val="Overskrift2"/>
        <w:rPr>
          <w:rFonts w:ascii="Arial" w:hAnsi="Arial" w:cs="Arial"/>
          <w:color w:val="auto"/>
        </w:rPr>
      </w:pPr>
      <w:bookmarkStart w:id="234" w:name="_Toc534919784"/>
      <w:r w:rsidRPr="00E41C05">
        <w:rPr>
          <w:rFonts w:ascii="Arial" w:hAnsi="Arial" w:cs="Arial"/>
          <w:color w:val="auto"/>
        </w:rPr>
        <w:t>Om t</w:t>
      </w:r>
      <w:r w:rsidR="00D80EA7" w:rsidRPr="00E41C05">
        <w:rPr>
          <w:rFonts w:ascii="Arial" w:hAnsi="Arial" w:cs="Arial"/>
          <w:color w:val="auto"/>
        </w:rPr>
        <w:t>ildelingskriterier</w:t>
      </w:r>
      <w:bookmarkEnd w:id="234"/>
    </w:p>
    <w:p w14:paraId="1E0BA914" w14:textId="2B6744C1" w:rsidR="00345B93" w:rsidRPr="00E41C05" w:rsidRDefault="00AD0614" w:rsidP="00D80EA7">
      <w:pPr>
        <w:spacing w:after="0"/>
        <w:rPr>
          <w:rFonts w:ascii="Arial" w:hAnsi="Arial" w:cs="Arial"/>
        </w:rPr>
      </w:pPr>
      <w:r w:rsidRPr="00E41C05">
        <w:rPr>
          <w:rFonts w:ascii="Arial" w:hAnsi="Arial" w:cs="Arial"/>
        </w:rPr>
        <w:t>Oppdragsgiver vil velge det tilbudet som har det beste forholdet mellom pris og kvalitet</w:t>
      </w:r>
      <w:r w:rsidR="005A00FD" w:rsidRPr="00E41C05">
        <w:rPr>
          <w:rFonts w:ascii="Arial" w:hAnsi="Arial" w:cs="Arial"/>
        </w:rPr>
        <w:t>.</w:t>
      </w:r>
    </w:p>
    <w:p w14:paraId="3D0607D5" w14:textId="77777777" w:rsidR="005A00FD" w:rsidRPr="00E41C05" w:rsidRDefault="005A00FD" w:rsidP="00D80EA7">
      <w:pPr>
        <w:spacing w:after="0"/>
        <w:rPr>
          <w:rFonts w:ascii="Arial" w:hAnsi="Arial" w:cs="Arial"/>
        </w:rPr>
      </w:pPr>
    </w:p>
    <w:p w14:paraId="11894E43" w14:textId="77777777" w:rsidR="00D80EA7" w:rsidRPr="00E41C05" w:rsidRDefault="00D80EA7" w:rsidP="00D80EA7">
      <w:pPr>
        <w:spacing w:after="0"/>
        <w:rPr>
          <w:rFonts w:ascii="Arial" w:hAnsi="Arial" w:cs="Arial"/>
        </w:rPr>
      </w:pPr>
    </w:p>
    <w:p w14:paraId="75DF5BA6" w14:textId="77777777" w:rsidR="005A00FD" w:rsidRPr="00E41C05" w:rsidRDefault="005A00FD" w:rsidP="00D80EA7">
      <w:pPr>
        <w:spacing w:after="0"/>
        <w:rPr>
          <w:rFonts w:ascii="Arial" w:hAnsi="Arial" w:cs="Arial"/>
        </w:rPr>
      </w:pPr>
    </w:p>
    <w:tbl>
      <w:tblPr>
        <w:tblpPr w:leftFromText="141" w:rightFromText="141" w:vertAnchor="text" w:horzAnchor="margin" w:tblpXSpec="right" w:tblpY="-2062"/>
        <w:tblW w:w="9711" w:type="dxa"/>
        <w:tblLayout w:type="fixed"/>
        <w:tblCellMar>
          <w:left w:w="70" w:type="dxa"/>
          <w:right w:w="70" w:type="dxa"/>
        </w:tblCellMar>
        <w:tblLook w:val="01E0" w:firstRow="1" w:lastRow="1" w:firstColumn="1" w:lastColumn="1" w:noHBand="0" w:noVBand="0"/>
      </w:tblPr>
      <w:tblGrid>
        <w:gridCol w:w="1555"/>
        <w:gridCol w:w="1842"/>
        <w:gridCol w:w="851"/>
        <w:gridCol w:w="5463"/>
      </w:tblGrid>
      <w:tr w:rsidR="005A00FD" w:rsidRPr="00E41C05" w14:paraId="5AF4A1DD" w14:textId="77777777" w:rsidTr="00DD4FD6">
        <w:trPr>
          <w:cantSplit/>
          <w:trHeight w:val="557"/>
          <w:tblHeader/>
        </w:trPr>
        <w:tc>
          <w:tcPr>
            <w:tcW w:w="1555" w:type="dxa"/>
            <w:tcBorders>
              <w:top w:val="single" w:sz="4" w:space="0" w:color="auto"/>
              <w:left w:val="single" w:sz="4" w:space="0" w:color="auto"/>
              <w:bottom w:val="single" w:sz="4" w:space="0" w:color="auto"/>
              <w:right w:val="single" w:sz="4" w:space="0" w:color="auto"/>
            </w:tcBorders>
            <w:shd w:val="clear" w:color="auto" w:fill="F2B873" w:themeFill="accent6" w:themeFillTint="66"/>
            <w:textDirection w:val="btLr"/>
            <w:hideMark/>
          </w:tcPr>
          <w:p w14:paraId="6FE3B235" w14:textId="77777777" w:rsidR="005A00FD" w:rsidRPr="00E41C05" w:rsidRDefault="005A00FD" w:rsidP="00DD4FD6">
            <w:pPr>
              <w:ind w:left="113" w:right="113"/>
              <w:rPr>
                <w:rFonts w:ascii="Arial" w:hAnsi="Arial" w:cs="Arial"/>
                <w:b/>
                <w:color w:val="FFFFFF" w:themeColor="background1"/>
              </w:rPr>
            </w:pPr>
          </w:p>
        </w:tc>
        <w:tc>
          <w:tcPr>
            <w:tcW w:w="1842" w:type="dxa"/>
            <w:tcBorders>
              <w:top w:val="single" w:sz="4" w:space="0" w:color="auto"/>
              <w:left w:val="single" w:sz="4" w:space="0" w:color="auto"/>
              <w:bottom w:val="single" w:sz="4" w:space="0" w:color="auto"/>
              <w:right w:val="single" w:sz="4" w:space="0" w:color="auto"/>
            </w:tcBorders>
            <w:shd w:val="clear" w:color="auto" w:fill="F2B873" w:themeFill="accent6" w:themeFillTint="66"/>
          </w:tcPr>
          <w:p w14:paraId="0D3895FD" w14:textId="77777777" w:rsidR="005A00FD" w:rsidRPr="00E41C05" w:rsidRDefault="005A00FD" w:rsidP="00DD4FD6">
            <w:pPr>
              <w:rPr>
                <w:rFonts w:ascii="Arial" w:hAnsi="Arial" w:cs="Arial"/>
                <w:b/>
                <w:color w:val="000000" w:themeColor="text1"/>
              </w:rPr>
            </w:pPr>
            <w:r w:rsidRPr="00E41C05">
              <w:rPr>
                <w:rFonts w:ascii="Arial" w:hAnsi="Arial" w:cs="Arial"/>
                <w:b/>
                <w:color w:val="000000" w:themeColor="text1"/>
              </w:rPr>
              <w:t>Tildelings-kriterier</w:t>
            </w:r>
          </w:p>
        </w:tc>
        <w:tc>
          <w:tcPr>
            <w:tcW w:w="851" w:type="dxa"/>
            <w:tcBorders>
              <w:top w:val="single" w:sz="4" w:space="0" w:color="auto"/>
              <w:left w:val="single" w:sz="4" w:space="0" w:color="auto"/>
              <w:bottom w:val="single" w:sz="4" w:space="0" w:color="auto"/>
              <w:right w:val="single" w:sz="4" w:space="0" w:color="auto"/>
            </w:tcBorders>
            <w:shd w:val="clear" w:color="auto" w:fill="F2B873" w:themeFill="accent6" w:themeFillTint="66"/>
            <w:hideMark/>
          </w:tcPr>
          <w:p w14:paraId="4EDED2C4" w14:textId="77777777" w:rsidR="005A00FD" w:rsidRPr="00E41C05" w:rsidRDefault="005A00FD" w:rsidP="00DD4FD6">
            <w:pPr>
              <w:rPr>
                <w:rFonts w:ascii="Arial" w:hAnsi="Arial" w:cs="Arial"/>
                <w:b/>
                <w:color w:val="000000" w:themeColor="text1"/>
              </w:rPr>
            </w:pPr>
            <w:r w:rsidRPr="00E41C05">
              <w:rPr>
                <w:rFonts w:ascii="Arial" w:hAnsi="Arial" w:cs="Arial"/>
                <w:b/>
                <w:color w:val="000000" w:themeColor="text1"/>
              </w:rPr>
              <w:t>Vekt</w:t>
            </w:r>
          </w:p>
        </w:tc>
        <w:tc>
          <w:tcPr>
            <w:tcW w:w="5463" w:type="dxa"/>
            <w:tcBorders>
              <w:top w:val="single" w:sz="4" w:space="0" w:color="auto"/>
              <w:left w:val="single" w:sz="4" w:space="0" w:color="auto"/>
              <w:bottom w:val="single" w:sz="4" w:space="0" w:color="auto"/>
              <w:right w:val="single" w:sz="4" w:space="0" w:color="auto"/>
            </w:tcBorders>
            <w:shd w:val="clear" w:color="auto" w:fill="F2B873" w:themeFill="accent6" w:themeFillTint="66"/>
            <w:hideMark/>
          </w:tcPr>
          <w:p w14:paraId="55488A76" w14:textId="77777777" w:rsidR="005A00FD" w:rsidRPr="00E41C05" w:rsidRDefault="005A00FD" w:rsidP="00DD4FD6">
            <w:pPr>
              <w:ind w:left="118"/>
              <w:rPr>
                <w:rFonts w:ascii="Arial" w:hAnsi="Arial" w:cs="Arial"/>
                <w:b/>
                <w:color w:val="000000" w:themeColor="text1"/>
              </w:rPr>
            </w:pPr>
            <w:r w:rsidRPr="00E41C05">
              <w:rPr>
                <w:rFonts w:ascii="Arial" w:hAnsi="Arial" w:cs="Arial"/>
                <w:b/>
                <w:color w:val="000000" w:themeColor="text1"/>
              </w:rPr>
              <w:t xml:space="preserve">Oppdragsgivers vurdering </w:t>
            </w:r>
          </w:p>
        </w:tc>
      </w:tr>
      <w:tr w:rsidR="005A00FD" w:rsidRPr="00E41C05" w14:paraId="072CC5AA" w14:textId="77777777" w:rsidTr="00DD4FD6">
        <w:trPr>
          <w:trHeight w:val="1422"/>
        </w:trPr>
        <w:tc>
          <w:tcPr>
            <w:tcW w:w="1555" w:type="dxa"/>
            <w:tcBorders>
              <w:top w:val="single" w:sz="4" w:space="0" w:color="auto"/>
              <w:left w:val="single" w:sz="4" w:space="0" w:color="auto"/>
              <w:bottom w:val="single" w:sz="4" w:space="0" w:color="auto"/>
              <w:right w:val="single" w:sz="4" w:space="0" w:color="auto"/>
            </w:tcBorders>
            <w:shd w:val="clear" w:color="auto" w:fill="F7F7F7" w:themeFill="accent3" w:themeFillTint="33"/>
            <w:textDirection w:val="btLr"/>
          </w:tcPr>
          <w:p w14:paraId="75F282AF" w14:textId="77777777" w:rsidR="005A00FD" w:rsidRPr="00E41C05" w:rsidRDefault="005A00FD" w:rsidP="00DD4FD6">
            <w:pPr>
              <w:ind w:left="113" w:right="113"/>
              <w:jc w:val="center"/>
              <w:rPr>
                <w:rFonts w:ascii="Arial" w:hAnsi="Arial" w:cs="Arial"/>
                <w:sz w:val="48"/>
                <w:szCs w:val="48"/>
              </w:rPr>
            </w:pPr>
            <w:r w:rsidRPr="00E41C05">
              <w:rPr>
                <w:rFonts w:ascii="Arial" w:hAnsi="Arial" w:cs="Arial"/>
                <w:sz w:val="48"/>
                <w:szCs w:val="48"/>
              </w:rPr>
              <w:t>Pris</w:t>
            </w:r>
          </w:p>
          <w:p w14:paraId="738C66E3" w14:textId="77777777" w:rsidR="005A00FD" w:rsidRPr="00E41C05" w:rsidRDefault="005A00FD" w:rsidP="00DD4FD6">
            <w:pPr>
              <w:ind w:left="113" w:right="113"/>
              <w:rPr>
                <w:rFonts w:ascii="Arial" w:hAnsi="Arial" w:cs="Arial"/>
                <w:sz w:val="48"/>
                <w:szCs w:val="48"/>
              </w:rPr>
            </w:pPr>
          </w:p>
          <w:p w14:paraId="6C540148" w14:textId="77777777" w:rsidR="005A00FD" w:rsidRPr="00E41C05" w:rsidRDefault="005A00FD" w:rsidP="00DD4FD6">
            <w:pPr>
              <w:ind w:left="113" w:right="113"/>
              <w:rPr>
                <w:rFonts w:ascii="Arial" w:hAnsi="Arial" w:cs="Arial"/>
                <w:sz w:val="48"/>
                <w:szCs w:val="48"/>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6DC219DE" w14:textId="77777777" w:rsidR="005A00FD" w:rsidRPr="00E41C05" w:rsidRDefault="005A00FD" w:rsidP="00DD4FD6">
            <w:pPr>
              <w:rPr>
                <w:rFonts w:ascii="Arial" w:hAnsi="Arial" w:cs="Arial"/>
              </w:rPr>
            </w:pPr>
            <w:r w:rsidRPr="00E41C05">
              <w:rPr>
                <w:rFonts w:ascii="Arial" w:hAnsi="Arial" w:cs="Arial"/>
              </w:rPr>
              <w:t>Pris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675D72" w14:textId="49099338" w:rsidR="005A00FD" w:rsidRPr="00E41C05" w:rsidRDefault="005A00FD" w:rsidP="00D46E32">
            <w:pPr>
              <w:rPr>
                <w:rFonts w:ascii="Arial" w:hAnsi="Arial" w:cs="Arial"/>
                <w:b/>
              </w:rPr>
            </w:pPr>
            <w:r w:rsidRPr="00E41C05">
              <w:rPr>
                <w:rFonts w:ascii="Arial" w:hAnsi="Arial" w:cs="Arial"/>
                <w:b/>
              </w:rPr>
              <w:t xml:space="preserve"> </w:t>
            </w:r>
            <w:r w:rsidR="00D46E32">
              <w:rPr>
                <w:rFonts w:ascii="Arial" w:hAnsi="Arial" w:cs="Arial"/>
                <w:b/>
              </w:rPr>
              <w:t>40</w:t>
            </w:r>
            <w:r w:rsidRPr="00E41C05">
              <w:rPr>
                <w:rFonts w:ascii="Arial" w:hAnsi="Arial" w:cs="Arial"/>
                <w:b/>
              </w:rPr>
              <w:t xml:space="preserve"> %</w:t>
            </w:r>
          </w:p>
        </w:tc>
        <w:tc>
          <w:tcPr>
            <w:tcW w:w="54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78CBBB" w14:textId="77777777" w:rsidR="005A00FD" w:rsidRPr="00E41C05" w:rsidRDefault="005A00FD" w:rsidP="00DD4FD6">
            <w:pPr>
              <w:rPr>
                <w:rFonts w:ascii="Arial" w:hAnsi="Arial" w:cs="Arial"/>
              </w:rPr>
            </w:pPr>
            <w:r w:rsidRPr="00E41C05">
              <w:rPr>
                <w:rFonts w:ascii="Arial" w:hAnsi="Arial" w:cs="Arial"/>
              </w:rPr>
              <w:t>Vurdering av tilbudt pris for tjenesten.</w:t>
            </w:r>
          </w:p>
        </w:tc>
      </w:tr>
      <w:tr w:rsidR="005A00FD" w:rsidRPr="00E41C05" w14:paraId="4B6BAD7D" w14:textId="77777777" w:rsidTr="00DD4FD6">
        <w:trPr>
          <w:trHeight w:val="1422"/>
        </w:trPr>
        <w:tc>
          <w:tcPr>
            <w:tcW w:w="1555" w:type="dxa"/>
            <w:vMerge w:val="restart"/>
            <w:tcBorders>
              <w:top w:val="single" w:sz="4" w:space="0" w:color="auto"/>
              <w:left w:val="single" w:sz="4" w:space="0" w:color="auto"/>
              <w:bottom w:val="single" w:sz="4" w:space="0" w:color="auto"/>
              <w:right w:val="single" w:sz="4" w:space="0" w:color="auto"/>
            </w:tcBorders>
            <w:shd w:val="clear" w:color="auto" w:fill="8098A6" w:themeFill="accent2" w:themeFillTint="99"/>
            <w:textDirection w:val="btLr"/>
            <w:hideMark/>
          </w:tcPr>
          <w:p w14:paraId="5BA7C0A1" w14:textId="77777777" w:rsidR="005A00FD" w:rsidRPr="00E41C05" w:rsidRDefault="005A00FD" w:rsidP="00DD4FD6">
            <w:pPr>
              <w:ind w:left="113" w:right="113"/>
              <w:jc w:val="center"/>
              <w:rPr>
                <w:rFonts w:ascii="Arial" w:hAnsi="Arial" w:cs="Arial"/>
                <w:sz w:val="48"/>
                <w:szCs w:val="48"/>
              </w:rPr>
            </w:pPr>
            <w:r w:rsidRPr="00E41C05">
              <w:rPr>
                <w:rFonts w:ascii="Arial" w:hAnsi="Arial" w:cs="Arial"/>
                <w:sz w:val="48"/>
                <w:szCs w:val="48"/>
              </w:rPr>
              <w:t>Kvalitet</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4D95D154" w14:textId="77777777" w:rsidR="005A00FD" w:rsidRPr="00E41C05" w:rsidRDefault="005A00FD" w:rsidP="00DD4FD6">
            <w:pPr>
              <w:rPr>
                <w:rFonts w:ascii="Arial" w:hAnsi="Arial" w:cs="Arial"/>
                <w:b/>
              </w:rPr>
            </w:pPr>
            <w:r w:rsidRPr="00E41C05">
              <w:rPr>
                <w:rFonts w:ascii="Arial" w:hAnsi="Arial" w:cs="Arial"/>
              </w:rPr>
              <w:t xml:space="preserve">Miljømessige egenskaper </w:t>
            </w:r>
            <w:r w:rsidRPr="00E41C05">
              <w:rPr>
                <w:rFonts w:ascii="Arial" w:hAnsi="Arial" w:cs="Arial"/>
              </w:rPr>
              <w:br/>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8C727D" w14:textId="31527F01" w:rsidR="005A00FD" w:rsidRPr="00E41C05" w:rsidRDefault="00D46E32" w:rsidP="00DD4FD6">
            <w:pPr>
              <w:rPr>
                <w:rFonts w:ascii="Arial" w:hAnsi="Arial" w:cs="Arial"/>
                <w:b/>
              </w:rPr>
            </w:pPr>
            <w:r>
              <w:rPr>
                <w:rFonts w:ascii="Arial" w:hAnsi="Arial" w:cs="Arial"/>
                <w:b/>
              </w:rPr>
              <w:t>10</w:t>
            </w:r>
            <w:r w:rsidR="005A00FD" w:rsidRPr="00E41C05">
              <w:rPr>
                <w:rFonts w:ascii="Arial" w:hAnsi="Arial" w:cs="Arial"/>
                <w:b/>
              </w:rPr>
              <w:t xml:space="preserve"> %</w:t>
            </w:r>
          </w:p>
        </w:tc>
        <w:tc>
          <w:tcPr>
            <w:tcW w:w="54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10D943" w14:textId="77777777" w:rsidR="005A00FD" w:rsidRPr="00E41C05" w:rsidRDefault="005A00FD" w:rsidP="00DD4FD6">
            <w:pPr>
              <w:rPr>
                <w:rFonts w:ascii="Arial" w:hAnsi="Arial" w:cs="Arial"/>
              </w:rPr>
            </w:pPr>
            <w:r w:rsidRPr="00E41C05">
              <w:rPr>
                <w:rFonts w:ascii="Arial" w:hAnsi="Arial" w:cs="Arial"/>
              </w:rPr>
              <w:t xml:space="preserve">Vurdering av tilbudets egenskaper som gir en positiv miljøeffekt. </w:t>
            </w:r>
          </w:p>
        </w:tc>
      </w:tr>
      <w:tr w:rsidR="005A00FD" w:rsidRPr="00E41C05" w14:paraId="5DA11FBC" w14:textId="77777777" w:rsidTr="00DD4FD6">
        <w:trPr>
          <w:trHeight w:val="1422"/>
        </w:trPr>
        <w:tc>
          <w:tcPr>
            <w:tcW w:w="1555" w:type="dxa"/>
            <w:vMerge/>
            <w:tcBorders>
              <w:top w:val="single" w:sz="4" w:space="0" w:color="auto"/>
              <w:left w:val="single" w:sz="4" w:space="0" w:color="auto"/>
              <w:bottom w:val="single" w:sz="4" w:space="0" w:color="auto"/>
              <w:right w:val="single" w:sz="4" w:space="0" w:color="auto"/>
            </w:tcBorders>
            <w:shd w:val="clear" w:color="auto" w:fill="8098A6" w:themeFill="accent2" w:themeFillTint="99"/>
            <w:textDirection w:val="btLr"/>
          </w:tcPr>
          <w:p w14:paraId="7CEB7F8E" w14:textId="77777777" w:rsidR="005A00FD" w:rsidRPr="00E41C05" w:rsidRDefault="005A00FD" w:rsidP="00DD4FD6">
            <w:pPr>
              <w:ind w:left="113" w:right="113"/>
              <w:rPr>
                <w:rFonts w:ascii="Arial" w:hAnsi="Arial" w:cs="Arial"/>
                <w:sz w:val="48"/>
                <w:szCs w:val="48"/>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7189610B" w14:textId="77777777" w:rsidR="005A00FD" w:rsidRPr="00E41C05" w:rsidRDefault="005A00FD" w:rsidP="00DD4FD6">
            <w:pPr>
              <w:rPr>
                <w:rFonts w:ascii="Arial" w:hAnsi="Arial" w:cs="Arial"/>
              </w:rPr>
            </w:pPr>
            <w:r w:rsidRPr="00E41C05">
              <w:rPr>
                <w:rFonts w:ascii="Arial" w:hAnsi="Arial" w:cs="Arial"/>
              </w:rPr>
              <w:t>Kvalitet på tilbudet til kunden (gjennomføring av oppdraget)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E5CE9F1" w14:textId="3DDAE4A2" w:rsidR="005A00FD" w:rsidRPr="00E41C05" w:rsidRDefault="00D46E32" w:rsidP="00DD4FD6">
            <w:pPr>
              <w:rPr>
                <w:rFonts w:ascii="Arial" w:hAnsi="Arial" w:cs="Arial"/>
                <w:b/>
              </w:rPr>
            </w:pPr>
            <w:r>
              <w:rPr>
                <w:rFonts w:ascii="Arial" w:hAnsi="Arial" w:cs="Arial"/>
                <w:b/>
              </w:rPr>
              <w:t>20</w:t>
            </w:r>
            <w:r w:rsidR="005A00FD" w:rsidRPr="00E41C05">
              <w:rPr>
                <w:rFonts w:ascii="Arial" w:hAnsi="Arial" w:cs="Arial"/>
                <w:b/>
              </w:rPr>
              <w:t xml:space="preserve"> %</w:t>
            </w:r>
          </w:p>
        </w:tc>
        <w:tc>
          <w:tcPr>
            <w:tcW w:w="5463" w:type="dxa"/>
            <w:tcBorders>
              <w:top w:val="single" w:sz="4" w:space="0" w:color="auto"/>
              <w:left w:val="single" w:sz="4" w:space="0" w:color="auto"/>
              <w:bottom w:val="single" w:sz="4" w:space="0" w:color="auto"/>
              <w:right w:val="single" w:sz="4" w:space="0" w:color="auto"/>
            </w:tcBorders>
            <w:shd w:val="clear" w:color="auto" w:fill="FFFFFF" w:themeFill="background1"/>
          </w:tcPr>
          <w:p w14:paraId="0D87A1A3" w14:textId="77777777" w:rsidR="005A00FD" w:rsidRPr="00E41C05" w:rsidRDefault="005A00FD" w:rsidP="00DD4FD6">
            <w:pPr>
              <w:rPr>
                <w:rFonts w:ascii="Arial" w:hAnsi="Arial" w:cs="Arial"/>
              </w:rPr>
            </w:pPr>
            <w:r w:rsidRPr="00E41C05">
              <w:rPr>
                <w:rFonts w:ascii="Arial" w:hAnsi="Arial" w:cs="Arial"/>
              </w:rPr>
              <w:t>Vurdering av kvaliteten på tilbyderens besvarelse av Kapittel 2 – Oppdragsbeskrivelsen</w:t>
            </w:r>
          </w:p>
          <w:p w14:paraId="2750B0F3" w14:textId="7D414AD0" w:rsidR="005A00FD" w:rsidRPr="00E41C05" w:rsidRDefault="005A00FD" w:rsidP="00D46E32">
            <w:pPr>
              <w:rPr>
                <w:rFonts w:ascii="Arial" w:hAnsi="Arial" w:cs="Arial"/>
              </w:rPr>
            </w:pPr>
            <w:r w:rsidRPr="00E41C05">
              <w:rPr>
                <w:rFonts w:ascii="Arial" w:hAnsi="Arial" w:cs="Arial"/>
              </w:rPr>
              <w:t xml:space="preserve">Vurdering av kvaliteten på tilbyderens besvarelse av Kapittel 4 – Rutebeskrivelsen og løsning på gjennomføring av </w:t>
            </w:r>
            <w:r w:rsidR="00D46E32">
              <w:rPr>
                <w:rFonts w:ascii="Arial" w:hAnsi="Arial" w:cs="Arial"/>
              </w:rPr>
              <w:t>ruteplan</w:t>
            </w:r>
            <w:r w:rsidRPr="00E41C05">
              <w:rPr>
                <w:rFonts w:ascii="Arial" w:hAnsi="Arial" w:cs="Arial"/>
              </w:rPr>
              <w:t>.</w:t>
            </w:r>
          </w:p>
        </w:tc>
      </w:tr>
      <w:tr w:rsidR="005A00FD" w:rsidRPr="00E41C05" w14:paraId="0B9C264E" w14:textId="77777777" w:rsidTr="00DD4FD6">
        <w:trPr>
          <w:trHeight w:val="555"/>
        </w:trPr>
        <w:tc>
          <w:tcPr>
            <w:tcW w:w="1555" w:type="dxa"/>
            <w:vMerge/>
            <w:tcBorders>
              <w:top w:val="single" w:sz="4" w:space="0" w:color="auto"/>
              <w:left w:val="single" w:sz="4" w:space="0" w:color="auto"/>
              <w:bottom w:val="single" w:sz="4" w:space="0" w:color="auto"/>
              <w:right w:val="single" w:sz="4" w:space="0" w:color="auto"/>
            </w:tcBorders>
            <w:shd w:val="clear" w:color="auto" w:fill="8098A6" w:themeFill="accent2" w:themeFillTint="99"/>
            <w:textDirection w:val="btLr"/>
            <w:hideMark/>
          </w:tcPr>
          <w:p w14:paraId="094B57C0" w14:textId="77777777" w:rsidR="005A00FD" w:rsidRPr="00E41C05" w:rsidRDefault="005A00FD" w:rsidP="00DD4FD6">
            <w:pPr>
              <w:ind w:left="113" w:right="113"/>
              <w:rPr>
                <w:rFonts w:ascii="Arial" w:hAnsi="Arial" w:cs="Arial"/>
              </w:rPr>
            </w:pPr>
          </w:p>
        </w:tc>
        <w:tc>
          <w:tcPr>
            <w:tcW w:w="1842" w:type="dxa"/>
            <w:tcBorders>
              <w:top w:val="single" w:sz="4" w:space="0" w:color="auto"/>
              <w:left w:val="single" w:sz="4" w:space="0" w:color="auto"/>
              <w:right w:val="single" w:sz="4" w:space="0" w:color="auto"/>
            </w:tcBorders>
            <w:shd w:val="clear" w:color="auto" w:fill="FFFFFF" w:themeFill="background1"/>
          </w:tcPr>
          <w:p w14:paraId="2A721C2B" w14:textId="77777777" w:rsidR="005A00FD" w:rsidRPr="00E41C05" w:rsidRDefault="005A00FD" w:rsidP="00DD4FD6">
            <w:pPr>
              <w:rPr>
                <w:rFonts w:ascii="Arial" w:hAnsi="Arial" w:cs="Arial"/>
                <w:b/>
              </w:rPr>
            </w:pPr>
            <w:r w:rsidRPr="00E41C05">
              <w:rPr>
                <w:rFonts w:ascii="Arial" w:hAnsi="Arial" w:cs="Arial"/>
              </w:rPr>
              <w:t>Kvalitet på båtmateriell og ladeinfrastruktur</w:t>
            </w:r>
          </w:p>
        </w:tc>
        <w:tc>
          <w:tcPr>
            <w:tcW w:w="851" w:type="dxa"/>
            <w:tcBorders>
              <w:top w:val="single" w:sz="4" w:space="0" w:color="auto"/>
              <w:left w:val="single" w:sz="4" w:space="0" w:color="auto"/>
              <w:right w:val="single" w:sz="4" w:space="0" w:color="auto"/>
            </w:tcBorders>
            <w:shd w:val="clear" w:color="auto" w:fill="FFFFFF" w:themeFill="background1"/>
          </w:tcPr>
          <w:p w14:paraId="76AF7908" w14:textId="428C30DA" w:rsidR="005A00FD" w:rsidRPr="00E41C05" w:rsidRDefault="00D46E32" w:rsidP="00DD4FD6">
            <w:pPr>
              <w:rPr>
                <w:rFonts w:ascii="Arial" w:hAnsi="Arial" w:cs="Arial"/>
                <w:b/>
              </w:rPr>
            </w:pPr>
            <w:r>
              <w:rPr>
                <w:rFonts w:ascii="Arial" w:hAnsi="Arial" w:cs="Arial"/>
                <w:b/>
              </w:rPr>
              <w:t>20</w:t>
            </w:r>
            <w:r w:rsidR="005A00FD" w:rsidRPr="00E41C05">
              <w:rPr>
                <w:rFonts w:ascii="Arial" w:hAnsi="Arial" w:cs="Arial"/>
                <w:b/>
              </w:rPr>
              <w:t xml:space="preserve"> %</w:t>
            </w:r>
          </w:p>
        </w:tc>
        <w:tc>
          <w:tcPr>
            <w:tcW w:w="5463" w:type="dxa"/>
            <w:tcBorders>
              <w:top w:val="single" w:sz="4" w:space="0" w:color="auto"/>
              <w:left w:val="single" w:sz="4" w:space="0" w:color="auto"/>
              <w:right w:val="single" w:sz="4" w:space="0" w:color="auto"/>
            </w:tcBorders>
            <w:shd w:val="clear" w:color="auto" w:fill="FFFFFF" w:themeFill="background1"/>
          </w:tcPr>
          <w:p w14:paraId="44C318D3" w14:textId="77777777" w:rsidR="005A00FD" w:rsidRPr="00E41C05" w:rsidRDefault="005A00FD" w:rsidP="00DD4FD6">
            <w:pPr>
              <w:rPr>
                <w:rFonts w:ascii="Arial" w:hAnsi="Arial" w:cs="Arial"/>
              </w:rPr>
            </w:pPr>
            <w:r w:rsidRPr="00E41C05">
              <w:rPr>
                <w:rFonts w:ascii="Arial" w:hAnsi="Arial" w:cs="Arial"/>
              </w:rPr>
              <w:t>Vurdering av kvaliteten på tilbyderens tilbudte båtmateriell og infrastruktur</w:t>
            </w:r>
          </w:p>
        </w:tc>
      </w:tr>
      <w:tr w:rsidR="005A00FD" w:rsidRPr="00E41C05" w14:paraId="4F99A297" w14:textId="77777777" w:rsidTr="00DD4FD6">
        <w:trPr>
          <w:trHeight w:val="555"/>
        </w:trPr>
        <w:tc>
          <w:tcPr>
            <w:tcW w:w="1555" w:type="dxa"/>
            <w:vMerge/>
            <w:tcBorders>
              <w:top w:val="single" w:sz="4" w:space="0" w:color="auto"/>
              <w:left w:val="single" w:sz="4" w:space="0" w:color="auto"/>
              <w:bottom w:val="single" w:sz="4" w:space="0" w:color="auto"/>
              <w:right w:val="single" w:sz="4" w:space="0" w:color="auto"/>
            </w:tcBorders>
            <w:shd w:val="clear" w:color="auto" w:fill="8098A6" w:themeFill="accent2" w:themeFillTint="99"/>
            <w:textDirection w:val="btLr"/>
          </w:tcPr>
          <w:p w14:paraId="0076350A" w14:textId="77777777" w:rsidR="005A00FD" w:rsidRPr="00E41C05" w:rsidRDefault="005A00FD" w:rsidP="00DD4FD6">
            <w:pPr>
              <w:ind w:left="113" w:right="113"/>
              <w:rPr>
                <w:rFonts w:ascii="Arial" w:hAnsi="Arial" w:cs="Arial"/>
              </w:rPr>
            </w:pPr>
          </w:p>
        </w:tc>
        <w:tc>
          <w:tcPr>
            <w:tcW w:w="1842" w:type="dxa"/>
            <w:tcBorders>
              <w:top w:val="single" w:sz="4" w:space="0" w:color="auto"/>
              <w:left w:val="single" w:sz="4" w:space="0" w:color="auto"/>
              <w:right w:val="single" w:sz="4" w:space="0" w:color="auto"/>
            </w:tcBorders>
            <w:shd w:val="clear" w:color="auto" w:fill="FFFFFF" w:themeFill="background1"/>
          </w:tcPr>
          <w:p w14:paraId="51DD64AC" w14:textId="77777777" w:rsidR="005A00FD" w:rsidRPr="00E41C05" w:rsidRDefault="005A00FD" w:rsidP="00DD4FD6">
            <w:pPr>
              <w:rPr>
                <w:rFonts w:ascii="Arial" w:hAnsi="Arial" w:cs="Arial"/>
              </w:rPr>
            </w:pPr>
            <w:r w:rsidRPr="00E41C05">
              <w:rPr>
                <w:rFonts w:ascii="Arial" w:hAnsi="Arial" w:cs="Arial"/>
              </w:rPr>
              <w:t>Kvalitet på Drift av base på Lindøya</w:t>
            </w:r>
          </w:p>
        </w:tc>
        <w:tc>
          <w:tcPr>
            <w:tcW w:w="851" w:type="dxa"/>
            <w:vMerge w:val="restart"/>
            <w:tcBorders>
              <w:top w:val="single" w:sz="4" w:space="0" w:color="auto"/>
              <w:left w:val="single" w:sz="4" w:space="0" w:color="auto"/>
              <w:right w:val="single" w:sz="4" w:space="0" w:color="auto"/>
            </w:tcBorders>
            <w:shd w:val="clear" w:color="auto" w:fill="FFFFFF" w:themeFill="background1"/>
          </w:tcPr>
          <w:p w14:paraId="356C027D" w14:textId="4A673C7F" w:rsidR="005A00FD" w:rsidRPr="00E41C05" w:rsidRDefault="00D46E32" w:rsidP="00DD4FD6">
            <w:pPr>
              <w:rPr>
                <w:rFonts w:ascii="Arial" w:hAnsi="Arial" w:cs="Arial"/>
                <w:b/>
              </w:rPr>
            </w:pPr>
            <w:r>
              <w:rPr>
                <w:rFonts w:ascii="Arial" w:hAnsi="Arial" w:cs="Arial"/>
                <w:b/>
              </w:rPr>
              <w:t>10</w:t>
            </w:r>
            <w:r w:rsidR="005A00FD" w:rsidRPr="00E41C05">
              <w:rPr>
                <w:rFonts w:ascii="Arial" w:hAnsi="Arial" w:cs="Arial"/>
                <w:b/>
              </w:rPr>
              <w:t xml:space="preserve"> %</w:t>
            </w:r>
          </w:p>
        </w:tc>
        <w:tc>
          <w:tcPr>
            <w:tcW w:w="5463" w:type="dxa"/>
            <w:vMerge w:val="restart"/>
            <w:tcBorders>
              <w:top w:val="single" w:sz="4" w:space="0" w:color="auto"/>
              <w:left w:val="single" w:sz="4" w:space="0" w:color="auto"/>
              <w:right w:val="single" w:sz="4" w:space="0" w:color="auto"/>
            </w:tcBorders>
            <w:shd w:val="clear" w:color="auto" w:fill="FFFFFF" w:themeFill="background1"/>
          </w:tcPr>
          <w:p w14:paraId="0BA838D9" w14:textId="77777777" w:rsidR="005A00FD" w:rsidRPr="00E41C05" w:rsidRDefault="005A00FD" w:rsidP="00DD4FD6">
            <w:pPr>
              <w:rPr>
                <w:rFonts w:ascii="Arial" w:hAnsi="Arial" w:cs="Arial"/>
              </w:rPr>
            </w:pPr>
            <w:r w:rsidRPr="00E41C05">
              <w:rPr>
                <w:rFonts w:ascii="Arial" w:hAnsi="Arial" w:cs="Arial"/>
              </w:rPr>
              <w:t>Vurdering av kvalitet på tilbyderens løsningsforslag for drift og forvaltning av basen på Lindøya.</w:t>
            </w:r>
          </w:p>
        </w:tc>
      </w:tr>
      <w:tr w:rsidR="005A00FD" w:rsidRPr="00E41C05" w14:paraId="7AAA574F" w14:textId="77777777" w:rsidTr="00DD4FD6">
        <w:trPr>
          <w:trHeight w:val="555"/>
        </w:trPr>
        <w:tc>
          <w:tcPr>
            <w:tcW w:w="1555" w:type="dxa"/>
            <w:vMerge/>
            <w:tcBorders>
              <w:top w:val="single" w:sz="4" w:space="0" w:color="auto"/>
              <w:left w:val="single" w:sz="4" w:space="0" w:color="auto"/>
              <w:bottom w:val="single" w:sz="4" w:space="0" w:color="auto"/>
              <w:right w:val="single" w:sz="4" w:space="0" w:color="auto"/>
            </w:tcBorders>
            <w:shd w:val="clear" w:color="auto" w:fill="8098A6" w:themeFill="accent2" w:themeFillTint="99"/>
            <w:textDirection w:val="btLr"/>
          </w:tcPr>
          <w:p w14:paraId="53FF58D1" w14:textId="77777777" w:rsidR="005A00FD" w:rsidRPr="00E41C05" w:rsidRDefault="005A00FD" w:rsidP="00DD4FD6">
            <w:pPr>
              <w:ind w:left="113" w:right="113"/>
              <w:rPr>
                <w:rFonts w:ascii="Arial" w:hAnsi="Arial" w:cs="Arial"/>
              </w:rPr>
            </w:pPr>
          </w:p>
        </w:tc>
        <w:tc>
          <w:tcPr>
            <w:tcW w:w="1842" w:type="dxa"/>
            <w:tcBorders>
              <w:left w:val="single" w:sz="4" w:space="0" w:color="auto"/>
              <w:bottom w:val="single" w:sz="4" w:space="0" w:color="auto"/>
              <w:right w:val="single" w:sz="4" w:space="0" w:color="auto"/>
            </w:tcBorders>
            <w:shd w:val="clear" w:color="auto" w:fill="FFFFFF" w:themeFill="background1"/>
          </w:tcPr>
          <w:p w14:paraId="05FF1B3A" w14:textId="77777777" w:rsidR="005A00FD" w:rsidRPr="00E41C05" w:rsidRDefault="005A00FD" w:rsidP="00DD4FD6">
            <w:pPr>
              <w:rPr>
                <w:rFonts w:ascii="Arial" w:hAnsi="Arial" w:cs="Arial"/>
              </w:rPr>
            </w:pPr>
          </w:p>
        </w:tc>
        <w:tc>
          <w:tcPr>
            <w:tcW w:w="851" w:type="dxa"/>
            <w:vMerge/>
            <w:tcBorders>
              <w:left w:val="single" w:sz="4" w:space="0" w:color="auto"/>
              <w:bottom w:val="single" w:sz="4" w:space="0" w:color="auto"/>
              <w:right w:val="single" w:sz="4" w:space="0" w:color="auto"/>
            </w:tcBorders>
            <w:shd w:val="clear" w:color="auto" w:fill="FFFFFF" w:themeFill="background1"/>
          </w:tcPr>
          <w:p w14:paraId="26C4369F" w14:textId="77777777" w:rsidR="005A00FD" w:rsidRPr="00E41C05" w:rsidRDefault="005A00FD" w:rsidP="00DD4FD6">
            <w:pPr>
              <w:rPr>
                <w:rFonts w:ascii="Arial" w:hAnsi="Arial" w:cs="Arial"/>
              </w:rPr>
            </w:pPr>
          </w:p>
        </w:tc>
        <w:tc>
          <w:tcPr>
            <w:tcW w:w="5463" w:type="dxa"/>
            <w:vMerge/>
            <w:tcBorders>
              <w:left w:val="single" w:sz="4" w:space="0" w:color="auto"/>
              <w:bottom w:val="single" w:sz="4" w:space="0" w:color="auto"/>
              <w:right w:val="single" w:sz="4" w:space="0" w:color="auto"/>
            </w:tcBorders>
            <w:shd w:val="clear" w:color="auto" w:fill="FFFFFF" w:themeFill="background1"/>
          </w:tcPr>
          <w:p w14:paraId="50702E3A" w14:textId="77777777" w:rsidR="005A00FD" w:rsidRPr="00E41C05" w:rsidRDefault="005A00FD" w:rsidP="00DD4FD6">
            <w:pPr>
              <w:ind w:left="118"/>
              <w:rPr>
                <w:rFonts w:ascii="Arial" w:hAnsi="Arial" w:cs="Arial"/>
                <w:highlight w:val="yellow"/>
              </w:rPr>
            </w:pPr>
          </w:p>
        </w:tc>
      </w:tr>
    </w:tbl>
    <w:p w14:paraId="22955AFA" w14:textId="77777777" w:rsidR="00D80EA7" w:rsidRPr="00E41C05" w:rsidRDefault="00D80EA7" w:rsidP="00D80EA7">
      <w:pPr>
        <w:spacing w:after="0"/>
        <w:rPr>
          <w:rFonts w:ascii="Arial" w:hAnsi="Arial" w:cs="Arial"/>
        </w:rPr>
      </w:pPr>
    </w:p>
    <w:p w14:paraId="17A9E2EA" w14:textId="77777777" w:rsidR="000069FF" w:rsidRPr="00E41C05" w:rsidRDefault="000069FF" w:rsidP="000069FF">
      <w:pPr>
        <w:pStyle w:val="Overskrift2"/>
        <w:spacing w:before="0" w:after="0"/>
        <w:rPr>
          <w:rFonts w:ascii="Arial" w:hAnsi="Arial" w:cs="Arial"/>
          <w:color w:val="auto"/>
        </w:rPr>
      </w:pPr>
      <w:bookmarkStart w:id="235" w:name="_Toc519683092"/>
      <w:bookmarkStart w:id="236" w:name="_Toc519683234"/>
      <w:bookmarkStart w:id="237" w:name="_Toc534919785"/>
      <w:r w:rsidRPr="00E41C05">
        <w:rPr>
          <w:rFonts w:ascii="Arial" w:hAnsi="Arial" w:cs="Arial"/>
          <w:color w:val="auto"/>
        </w:rPr>
        <w:t>Evalueringsmodell</w:t>
      </w:r>
      <w:bookmarkEnd w:id="235"/>
      <w:bookmarkEnd w:id="236"/>
      <w:bookmarkEnd w:id="237"/>
    </w:p>
    <w:p w14:paraId="6B72ECF1" w14:textId="59A7C577" w:rsidR="008A222A" w:rsidRPr="00E41C05" w:rsidRDefault="000069FF" w:rsidP="000069FF">
      <w:pPr>
        <w:rPr>
          <w:rFonts w:ascii="Arial" w:hAnsi="Arial" w:cs="Arial"/>
        </w:rPr>
      </w:pPr>
      <w:r w:rsidRPr="00E41C05">
        <w:rPr>
          <w:rFonts w:ascii="Arial" w:hAnsi="Arial" w:cs="Arial"/>
        </w:rPr>
        <w:t>Alle tildelingskriteriene karaktersettes på en skala fra 0 til 10, der 10 er best. Beste tilbyder på det enkelte tildelingskriterium får 10 poeng, hv</w:t>
      </w:r>
      <w:r w:rsidR="00A6485E" w:rsidRPr="00E41C05">
        <w:rPr>
          <w:rFonts w:ascii="Arial" w:hAnsi="Arial" w:cs="Arial"/>
        </w:rPr>
        <w:t>or k</w:t>
      </w:r>
      <w:r w:rsidRPr="00E41C05">
        <w:rPr>
          <w:rFonts w:ascii="Arial" w:hAnsi="Arial" w:cs="Arial"/>
        </w:rPr>
        <w:t xml:space="preserve">arakteren som oppnås blir </w:t>
      </w:r>
      <w:r w:rsidR="00D80EA7" w:rsidRPr="00E41C05">
        <w:rPr>
          <w:rFonts w:ascii="Arial" w:hAnsi="Arial" w:cs="Arial"/>
        </w:rPr>
        <w:t xml:space="preserve">vektet i tråd med ovennevnte </w:t>
      </w:r>
      <w:r w:rsidRPr="00E41C05">
        <w:rPr>
          <w:rFonts w:ascii="Arial" w:hAnsi="Arial" w:cs="Arial"/>
        </w:rPr>
        <w:t>prosent</w:t>
      </w:r>
      <w:r w:rsidR="00D80EA7" w:rsidRPr="00E41C05">
        <w:rPr>
          <w:rFonts w:ascii="Arial" w:hAnsi="Arial" w:cs="Arial"/>
        </w:rPr>
        <w:t>vekt</w:t>
      </w:r>
      <w:r w:rsidRPr="00E41C05">
        <w:rPr>
          <w:rFonts w:ascii="Arial" w:hAnsi="Arial" w:cs="Arial"/>
        </w:rPr>
        <w:t xml:space="preserve">. Den tilbyder som får høyest poengsum på kriteriene totalt sett vil bli tildelt kontrakten. </w:t>
      </w:r>
    </w:p>
    <w:p w14:paraId="32F8D3C3" w14:textId="77777777" w:rsidR="00C94F21" w:rsidRPr="00E41C05" w:rsidRDefault="00C94F21" w:rsidP="00C94F21">
      <w:pPr>
        <w:spacing w:after="0"/>
        <w:rPr>
          <w:rFonts w:ascii="Arial" w:hAnsi="Arial" w:cs="Arial"/>
          <w:szCs w:val="20"/>
        </w:rPr>
      </w:pPr>
    </w:p>
    <w:p w14:paraId="0EE09D36" w14:textId="5D3C8B48" w:rsidR="0030100F" w:rsidRPr="00A84D72" w:rsidRDefault="00D80EA7" w:rsidP="00C94F21">
      <w:pPr>
        <w:pStyle w:val="Overskrift2"/>
        <w:spacing w:before="0" w:after="0"/>
        <w:rPr>
          <w:rFonts w:ascii="Arial" w:hAnsi="Arial" w:cs="Arial"/>
          <w:color w:val="auto"/>
          <w:highlight w:val="yellow"/>
        </w:rPr>
      </w:pPr>
      <w:bookmarkStart w:id="238" w:name="_Toc519683093"/>
      <w:bookmarkStart w:id="239" w:name="_Toc519683235"/>
      <w:bookmarkStart w:id="240" w:name="_Toc534919786"/>
      <w:r w:rsidRPr="00A84D72">
        <w:rPr>
          <w:rFonts w:ascii="Arial" w:hAnsi="Arial" w:cs="Arial"/>
          <w:color w:val="auto"/>
          <w:highlight w:val="yellow"/>
        </w:rPr>
        <w:t>T</w:t>
      </w:r>
      <w:r w:rsidR="00690DD2" w:rsidRPr="00A84D72">
        <w:rPr>
          <w:rFonts w:ascii="Arial" w:hAnsi="Arial" w:cs="Arial"/>
          <w:color w:val="auto"/>
          <w:highlight w:val="yellow"/>
        </w:rPr>
        <w:t>ildelingskriteriet pris</w:t>
      </w:r>
      <w:bookmarkEnd w:id="238"/>
      <w:bookmarkEnd w:id="239"/>
      <w:bookmarkEnd w:id="240"/>
      <w:r w:rsidR="00E52608" w:rsidRPr="00A84D72">
        <w:rPr>
          <w:rFonts w:ascii="Arial" w:hAnsi="Arial" w:cs="Arial"/>
          <w:color w:val="auto"/>
          <w:highlight w:val="yellow"/>
        </w:rPr>
        <w:t xml:space="preserve"> </w:t>
      </w:r>
    </w:p>
    <w:p w14:paraId="59FBCB06" w14:textId="77777777" w:rsidR="0030100F" w:rsidRPr="00E41C05" w:rsidRDefault="0030100F" w:rsidP="00C94F21">
      <w:pPr>
        <w:autoSpaceDE w:val="0"/>
        <w:autoSpaceDN w:val="0"/>
        <w:adjustRightInd w:val="0"/>
        <w:spacing w:after="0"/>
        <w:rPr>
          <w:rFonts w:ascii="Arial" w:hAnsi="Arial" w:cs="Arial"/>
          <w:color w:val="000000"/>
          <w:szCs w:val="20"/>
        </w:rPr>
      </w:pPr>
    </w:p>
    <w:p w14:paraId="2BA89E0A" w14:textId="77777777" w:rsidR="00345B93" w:rsidRPr="00E41C05" w:rsidRDefault="00345B93" w:rsidP="00345B93">
      <w:pPr>
        <w:rPr>
          <w:rFonts w:ascii="Arial" w:hAnsi="Arial" w:cs="Arial"/>
        </w:rPr>
      </w:pPr>
      <w:r w:rsidRPr="00E41C05">
        <w:rPr>
          <w:rFonts w:ascii="Arial" w:hAnsi="Arial" w:cs="Arial"/>
        </w:rPr>
        <w:t xml:space="preserve">Oppdragsgiver evaluerer den totale godtgjørelsen over hele kontraktsperioden inkludert opsjonsår. </w:t>
      </w:r>
    </w:p>
    <w:p w14:paraId="7EC3BEF2" w14:textId="77777777" w:rsidR="00345B93" w:rsidRPr="00E41C05" w:rsidRDefault="00345B93" w:rsidP="00345B93">
      <w:pPr>
        <w:rPr>
          <w:rFonts w:ascii="Arial" w:hAnsi="Arial" w:cs="Arial"/>
        </w:rPr>
      </w:pPr>
      <w:r w:rsidRPr="00E41C05">
        <w:rPr>
          <w:rFonts w:ascii="Arial" w:hAnsi="Arial" w:cs="Arial"/>
        </w:rPr>
        <w:t>Oppdragsgiver gjør oppmerksom på at det ved evaluering av pris vil bli lagt en sterkt utslagsgivende modell til grunn. 30 % høyere pris enn beste pris vil gi null (0) poeng på tildelingskriteriet pris.</w:t>
      </w:r>
      <w:r w:rsidR="000069FF" w:rsidRPr="00E41C05">
        <w:rPr>
          <w:rFonts w:ascii="Arial" w:hAnsi="Arial" w:cs="Arial"/>
        </w:rPr>
        <w:t xml:space="preserve"> Det utelukkes ikke at de kan bli minuspoeng på tildelingskriteriet pris.</w:t>
      </w:r>
    </w:p>
    <w:p w14:paraId="36813789" w14:textId="77777777" w:rsidR="00345B93" w:rsidRPr="00E41C05" w:rsidRDefault="00345B93" w:rsidP="00345B93">
      <w:pPr>
        <w:rPr>
          <w:rFonts w:ascii="Arial" w:hAnsi="Arial" w:cs="Arial"/>
        </w:rPr>
      </w:pPr>
      <w:r w:rsidRPr="00E41C05">
        <w:rPr>
          <w:rFonts w:ascii="Arial" w:hAnsi="Arial" w:cs="Arial"/>
        </w:rPr>
        <w:lastRenderedPageBreak/>
        <w:t>Eventuelle avvik som har betydning for pris legges til på prisen etter en «</w:t>
      </w:r>
      <w:proofErr w:type="spellStart"/>
      <w:r w:rsidRPr="00E41C05">
        <w:rPr>
          <w:rFonts w:ascii="Arial" w:hAnsi="Arial" w:cs="Arial"/>
        </w:rPr>
        <w:t>worst</w:t>
      </w:r>
      <w:proofErr w:type="spellEnd"/>
      <w:r w:rsidRPr="00E41C05">
        <w:rPr>
          <w:rFonts w:ascii="Arial" w:hAnsi="Arial" w:cs="Arial"/>
        </w:rPr>
        <w:t xml:space="preserve"> case» vurdering av betydningen av avviket.</w:t>
      </w:r>
    </w:p>
    <w:p w14:paraId="163C52B9" w14:textId="18788D85" w:rsidR="00882C46" w:rsidRPr="004837E5" w:rsidRDefault="00D80EA7" w:rsidP="00882C46">
      <w:pPr>
        <w:pStyle w:val="Overskrift2"/>
        <w:spacing w:before="0" w:after="0"/>
        <w:rPr>
          <w:rFonts w:ascii="Arial" w:hAnsi="Arial" w:cs="Arial"/>
          <w:highlight w:val="yellow"/>
        </w:rPr>
      </w:pPr>
      <w:bookmarkStart w:id="241" w:name="_Toc519683094"/>
      <w:bookmarkStart w:id="242" w:name="_Toc519683236"/>
      <w:bookmarkStart w:id="243" w:name="_Toc534919787"/>
      <w:r w:rsidRPr="004837E5">
        <w:rPr>
          <w:rFonts w:ascii="Arial" w:hAnsi="Arial" w:cs="Arial"/>
          <w:color w:val="auto"/>
          <w:highlight w:val="yellow"/>
        </w:rPr>
        <w:t>Tildelingskriteriet M</w:t>
      </w:r>
      <w:r w:rsidR="00882C46" w:rsidRPr="004837E5">
        <w:rPr>
          <w:rFonts w:ascii="Arial" w:hAnsi="Arial" w:cs="Arial"/>
          <w:color w:val="auto"/>
          <w:highlight w:val="yellow"/>
        </w:rPr>
        <w:t>iljømessige egenskaper</w:t>
      </w:r>
      <w:bookmarkEnd w:id="241"/>
      <w:bookmarkEnd w:id="242"/>
      <w:bookmarkEnd w:id="243"/>
      <w:r w:rsidR="00882C46" w:rsidRPr="004837E5">
        <w:rPr>
          <w:rFonts w:ascii="Arial" w:hAnsi="Arial" w:cs="Arial"/>
          <w:highlight w:val="yellow"/>
        </w:rPr>
        <w:t xml:space="preserve"> </w:t>
      </w:r>
    </w:p>
    <w:p w14:paraId="233E2F6B" w14:textId="77777777" w:rsidR="00882C46" w:rsidRPr="004837E5" w:rsidRDefault="00882C46" w:rsidP="00882C46">
      <w:pPr>
        <w:rPr>
          <w:rFonts w:ascii="Arial" w:hAnsi="Arial" w:cs="Arial"/>
          <w:highlight w:val="yellow"/>
        </w:rPr>
      </w:pPr>
      <w:r w:rsidRPr="004837E5">
        <w:rPr>
          <w:rFonts w:ascii="Arial" w:hAnsi="Arial" w:cs="Arial"/>
          <w:highlight w:val="yellow"/>
        </w:rPr>
        <w:t>Tildelingskriteriet miljømessige egenskaper bedømmes ut fra følgende elementer:</w:t>
      </w:r>
    </w:p>
    <w:p w14:paraId="276FA15A" w14:textId="412635B7" w:rsidR="00F23E2F" w:rsidRPr="004837E5" w:rsidRDefault="00D80EA7" w:rsidP="000069FF">
      <w:pPr>
        <w:pStyle w:val="Listeavsnitt"/>
        <w:numPr>
          <w:ilvl w:val="0"/>
          <w:numId w:val="24"/>
        </w:numPr>
        <w:rPr>
          <w:rFonts w:ascii="Arial" w:hAnsi="Arial" w:cs="Arial"/>
          <w:highlight w:val="yellow"/>
        </w:rPr>
      </w:pPr>
      <w:r w:rsidRPr="004837E5">
        <w:rPr>
          <w:rFonts w:ascii="Arial" w:hAnsi="Arial" w:cs="Arial"/>
          <w:highlight w:val="yellow"/>
        </w:rPr>
        <w:t xml:space="preserve">Hvorvidt båtene har </w:t>
      </w:r>
      <w:r w:rsidR="00F23E2F" w:rsidRPr="004837E5">
        <w:rPr>
          <w:rFonts w:ascii="Arial" w:hAnsi="Arial" w:cs="Arial"/>
          <w:highlight w:val="yellow"/>
        </w:rPr>
        <w:t>IHM (Green Passport EU)</w:t>
      </w:r>
      <w:r w:rsidRPr="004837E5">
        <w:rPr>
          <w:rFonts w:ascii="Arial" w:hAnsi="Arial" w:cs="Arial"/>
          <w:highlight w:val="yellow"/>
        </w:rPr>
        <w:t xml:space="preserve"> eller tilsvarende</w:t>
      </w:r>
    </w:p>
    <w:p w14:paraId="008DC1C8" w14:textId="0CC87829" w:rsidR="00F23E2F" w:rsidRPr="004837E5" w:rsidRDefault="00D80EA7" w:rsidP="000069FF">
      <w:pPr>
        <w:pStyle w:val="Listeavsnitt"/>
        <w:numPr>
          <w:ilvl w:val="0"/>
          <w:numId w:val="24"/>
        </w:numPr>
        <w:rPr>
          <w:rFonts w:ascii="Arial" w:hAnsi="Arial" w:cs="Arial"/>
          <w:highlight w:val="yellow"/>
        </w:rPr>
      </w:pPr>
      <w:r w:rsidRPr="004837E5">
        <w:rPr>
          <w:rFonts w:ascii="Arial" w:hAnsi="Arial" w:cs="Arial"/>
          <w:highlight w:val="yellow"/>
        </w:rPr>
        <w:t>Drivlinje på r</w:t>
      </w:r>
      <w:r w:rsidR="00F23E2F" w:rsidRPr="004837E5">
        <w:rPr>
          <w:rFonts w:ascii="Arial" w:hAnsi="Arial" w:cs="Arial"/>
          <w:highlight w:val="yellow"/>
        </w:rPr>
        <w:t xml:space="preserve">eservebåt </w:t>
      </w:r>
    </w:p>
    <w:p w14:paraId="594FBF17" w14:textId="77777777" w:rsidR="00345B93" w:rsidRPr="004837E5" w:rsidRDefault="00882C46" w:rsidP="000069FF">
      <w:pPr>
        <w:pStyle w:val="Listeavsnitt"/>
        <w:numPr>
          <w:ilvl w:val="0"/>
          <w:numId w:val="24"/>
        </w:numPr>
        <w:rPr>
          <w:rFonts w:ascii="Arial" w:hAnsi="Arial" w:cs="Arial"/>
          <w:highlight w:val="yellow"/>
        </w:rPr>
      </w:pPr>
      <w:r w:rsidRPr="004837E5">
        <w:rPr>
          <w:rFonts w:ascii="Arial" w:hAnsi="Arial" w:cs="Arial"/>
          <w:highlight w:val="yellow"/>
        </w:rPr>
        <w:t xml:space="preserve">Andre miljøtiltak </w:t>
      </w:r>
    </w:p>
    <w:p w14:paraId="6362C05A" w14:textId="6A242207" w:rsidR="00882C46" w:rsidRPr="004837E5" w:rsidRDefault="00882C46" w:rsidP="00882C46">
      <w:pPr>
        <w:pStyle w:val="Overskrift2"/>
        <w:rPr>
          <w:rFonts w:ascii="Arial" w:hAnsi="Arial" w:cs="Arial"/>
          <w:color w:val="auto"/>
          <w:highlight w:val="yellow"/>
        </w:rPr>
      </w:pPr>
      <w:bookmarkStart w:id="244" w:name="_Toc534919788"/>
      <w:bookmarkStart w:id="245" w:name="_Toc519683095"/>
      <w:bookmarkStart w:id="246" w:name="_Toc519683237"/>
      <w:r w:rsidRPr="004837E5">
        <w:rPr>
          <w:rFonts w:ascii="Arial" w:hAnsi="Arial" w:cs="Arial"/>
          <w:color w:val="auto"/>
          <w:highlight w:val="yellow"/>
        </w:rPr>
        <w:t>Tildelingskriteriet Kvalitet på tilbudet til kunden (gjennomføring av oppdraget)</w:t>
      </w:r>
      <w:bookmarkEnd w:id="244"/>
      <w:r w:rsidRPr="004837E5">
        <w:rPr>
          <w:rFonts w:ascii="Arial" w:hAnsi="Arial" w:cs="Arial"/>
          <w:color w:val="auto"/>
          <w:highlight w:val="yellow"/>
        </w:rPr>
        <w:t xml:space="preserve"> </w:t>
      </w:r>
      <w:bookmarkEnd w:id="245"/>
      <w:bookmarkEnd w:id="246"/>
    </w:p>
    <w:p w14:paraId="5E7A30AF" w14:textId="77777777" w:rsidR="00882C46" w:rsidRPr="004837E5" w:rsidRDefault="00882C46" w:rsidP="00882C46">
      <w:pPr>
        <w:rPr>
          <w:rFonts w:ascii="Arial" w:hAnsi="Arial" w:cs="Arial"/>
          <w:highlight w:val="yellow"/>
        </w:rPr>
      </w:pPr>
      <w:r w:rsidRPr="004837E5">
        <w:rPr>
          <w:rFonts w:ascii="Arial" w:hAnsi="Arial" w:cs="Arial"/>
          <w:highlight w:val="yellow"/>
        </w:rPr>
        <w:t>Følgende forhold vil bli vektlagt under dette tildelingskriteriet:</w:t>
      </w:r>
    </w:p>
    <w:p w14:paraId="10AA8A4F" w14:textId="77777777" w:rsidR="00882C46" w:rsidRPr="004837E5" w:rsidRDefault="00882C46" w:rsidP="008B6F0E">
      <w:pPr>
        <w:pStyle w:val="Listeavsnitt"/>
        <w:numPr>
          <w:ilvl w:val="0"/>
          <w:numId w:val="24"/>
        </w:numPr>
        <w:rPr>
          <w:rFonts w:ascii="Arial" w:hAnsi="Arial" w:cs="Arial"/>
          <w:highlight w:val="yellow"/>
        </w:rPr>
      </w:pPr>
      <w:r w:rsidRPr="004837E5">
        <w:rPr>
          <w:rFonts w:ascii="Arial" w:hAnsi="Arial" w:cs="Arial"/>
          <w:highlight w:val="yellow"/>
        </w:rPr>
        <w:t>Kundebehandling og service</w:t>
      </w:r>
    </w:p>
    <w:p w14:paraId="7988BF47" w14:textId="77777777" w:rsidR="009315A5" w:rsidRPr="004837E5" w:rsidRDefault="009315A5" w:rsidP="008B6F0E">
      <w:pPr>
        <w:pStyle w:val="Listeavsnitt"/>
        <w:numPr>
          <w:ilvl w:val="0"/>
          <w:numId w:val="24"/>
        </w:numPr>
        <w:rPr>
          <w:rFonts w:ascii="Arial" w:hAnsi="Arial" w:cs="Arial"/>
          <w:highlight w:val="yellow"/>
        </w:rPr>
      </w:pPr>
      <w:r w:rsidRPr="004837E5">
        <w:rPr>
          <w:rFonts w:ascii="Arial" w:hAnsi="Arial" w:cs="Arial"/>
          <w:highlight w:val="yellow"/>
        </w:rPr>
        <w:t>Avvikshåndtering/beredskap</w:t>
      </w:r>
    </w:p>
    <w:p w14:paraId="0E1F0B0B" w14:textId="77777777" w:rsidR="00882C46" w:rsidRPr="004837E5" w:rsidRDefault="00882C46" w:rsidP="008B6F0E">
      <w:pPr>
        <w:pStyle w:val="Listeavsnitt"/>
        <w:numPr>
          <w:ilvl w:val="0"/>
          <w:numId w:val="24"/>
        </w:numPr>
        <w:rPr>
          <w:rFonts w:ascii="Arial" w:hAnsi="Arial" w:cs="Arial"/>
          <w:highlight w:val="yellow"/>
        </w:rPr>
      </w:pPr>
      <w:r w:rsidRPr="004837E5">
        <w:rPr>
          <w:rFonts w:ascii="Arial" w:hAnsi="Arial" w:cs="Arial"/>
          <w:highlight w:val="yellow"/>
        </w:rPr>
        <w:t>Kvalitet på trafikkledelse</w:t>
      </w:r>
    </w:p>
    <w:p w14:paraId="57F76F66" w14:textId="4B920789" w:rsidR="00882C46" w:rsidRPr="004837E5" w:rsidRDefault="00882C46" w:rsidP="008B6F0E">
      <w:pPr>
        <w:pStyle w:val="Listeavsnitt"/>
        <w:numPr>
          <w:ilvl w:val="0"/>
          <w:numId w:val="24"/>
        </w:numPr>
        <w:rPr>
          <w:rFonts w:ascii="Arial" w:hAnsi="Arial" w:cs="Arial"/>
          <w:highlight w:val="yellow"/>
        </w:rPr>
      </w:pPr>
      <w:r w:rsidRPr="004837E5">
        <w:rPr>
          <w:rFonts w:ascii="Arial" w:hAnsi="Arial" w:cs="Arial"/>
          <w:highlight w:val="yellow"/>
        </w:rPr>
        <w:t xml:space="preserve">Kvalitet på </w:t>
      </w:r>
      <w:r w:rsidR="00D46E32">
        <w:rPr>
          <w:rFonts w:ascii="Arial" w:hAnsi="Arial" w:cs="Arial"/>
          <w:highlight w:val="yellow"/>
        </w:rPr>
        <w:t>driftsplaner</w:t>
      </w:r>
      <w:r w:rsidRPr="004837E5">
        <w:rPr>
          <w:rFonts w:ascii="Arial" w:hAnsi="Arial" w:cs="Arial"/>
          <w:highlight w:val="yellow"/>
        </w:rPr>
        <w:t xml:space="preserve"> – robusthet i planene som for eksempel realistisk</w:t>
      </w:r>
      <w:r w:rsidR="00D46E32">
        <w:rPr>
          <w:rFonts w:ascii="Arial" w:hAnsi="Arial" w:cs="Arial"/>
          <w:highlight w:val="yellow"/>
        </w:rPr>
        <w:t xml:space="preserve"> ruteopplegg og øvrige planer knyttet til drift (skiftplaner, bruk av fartøy mv.)</w:t>
      </w:r>
      <w:r w:rsidRPr="004837E5">
        <w:rPr>
          <w:rFonts w:ascii="Arial" w:hAnsi="Arial" w:cs="Arial"/>
          <w:highlight w:val="yellow"/>
        </w:rPr>
        <w:t>.</w:t>
      </w:r>
    </w:p>
    <w:p w14:paraId="4A79840E" w14:textId="77777777" w:rsidR="00882C46" w:rsidRPr="004837E5" w:rsidRDefault="00882C46" w:rsidP="008B6F0E">
      <w:pPr>
        <w:pStyle w:val="Listeavsnitt"/>
        <w:numPr>
          <w:ilvl w:val="0"/>
          <w:numId w:val="24"/>
        </w:numPr>
        <w:rPr>
          <w:rFonts w:ascii="Arial" w:hAnsi="Arial" w:cs="Arial"/>
          <w:highlight w:val="yellow"/>
        </w:rPr>
      </w:pPr>
      <w:r w:rsidRPr="004837E5">
        <w:rPr>
          <w:rFonts w:ascii="Arial" w:hAnsi="Arial" w:cs="Arial"/>
          <w:highlight w:val="yellow"/>
        </w:rPr>
        <w:t xml:space="preserve">Løsningsforslag, planlegging og organisering for drift av </w:t>
      </w:r>
      <w:proofErr w:type="spellStart"/>
      <w:r w:rsidRPr="004837E5">
        <w:rPr>
          <w:rFonts w:ascii="Arial" w:hAnsi="Arial" w:cs="Arial"/>
          <w:highlight w:val="yellow"/>
        </w:rPr>
        <w:t>TaaS</w:t>
      </w:r>
      <w:proofErr w:type="spellEnd"/>
      <w:r w:rsidRPr="004837E5">
        <w:rPr>
          <w:rFonts w:ascii="Arial" w:hAnsi="Arial" w:cs="Arial"/>
          <w:highlight w:val="yellow"/>
        </w:rPr>
        <w:t>.</w:t>
      </w:r>
    </w:p>
    <w:p w14:paraId="54135C02" w14:textId="18E0ABEE" w:rsidR="0030100F" w:rsidRPr="004837E5" w:rsidRDefault="00882C46" w:rsidP="00D80EA7">
      <w:pPr>
        <w:pStyle w:val="Listeavsnitt"/>
        <w:numPr>
          <w:ilvl w:val="0"/>
          <w:numId w:val="24"/>
        </w:numPr>
        <w:rPr>
          <w:rFonts w:ascii="Arial" w:hAnsi="Arial" w:cs="Arial"/>
          <w:highlight w:val="yellow"/>
        </w:rPr>
      </w:pPr>
      <w:r w:rsidRPr="004837E5">
        <w:rPr>
          <w:rFonts w:ascii="Arial" w:hAnsi="Arial" w:cs="Arial"/>
          <w:highlight w:val="yellow"/>
        </w:rPr>
        <w:t>Fremgangsmåte ved forberedelse av oppdraget, herunder fremdriftsplan</w:t>
      </w:r>
    </w:p>
    <w:p w14:paraId="05BDA766" w14:textId="0D21BB21" w:rsidR="00882C46" w:rsidRPr="004837E5" w:rsidRDefault="00882C46" w:rsidP="00882C46">
      <w:pPr>
        <w:pStyle w:val="Overskrift2"/>
        <w:rPr>
          <w:rFonts w:ascii="Arial" w:hAnsi="Arial" w:cs="Arial"/>
          <w:color w:val="auto"/>
          <w:highlight w:val="yellow"/>
        </w:rPr>
      </w:pPr>
      <w:bookmarkStart w:id="247" w:name="_Toc534919789"/>
      <w:bookmarkStart w:id="248" w:name="_Toc519683096"/>
      <w:bookmarkStart w:id="249" w:name="_Toc519683238"/>
      <w:r w:rsidRPr="004837E5">
        <w:rPr>
          <w:rFonts w:ascii="Arial" w:hAnsi="Arial" w:cs="Arial"/>
          <w:color w:val="auto"/>
          <w:highlight w:val="yellow"/>
        </w:rPr>
        <w:t>T</w:t>
      </w:r>
      <w:r w:rsidR="00D80EA7" w:rsidRPr="004837E5">
        <w:rPr>
          <w:rFonts w:ascii="Arial" w:hAnsi="Arial" w:cs="Arial"/>
          <w:color w:val="auto"/>
          <w:highlight w:val="yellow"/>
        </w:rPr>
        <w:t>ildelingskriteriet K</w:t>
      </w:r>
      <w:r w:rsidRPr="004837E5">
        <w:rPr>
          <w:rFonts w:ascii="Arial" w:hAnsi="Arial" w:cs="Arial"/>
          <w:color w:val="auto"/>
          <w:highlight w:val="yellow"/>
        </w:rPr>
        <w:t>valitet på båtmateriell (gjennomføring av oppdraget)</w:t>
      </w:r>
      <w:bookmarkEnd w:id="247"/>
      <w:r w:rsidRPr="004837E5">
        <w:rPr>
          <w:rFonts w:ascii="Arial" w:hAnsi="Arial" w:cs="Arial"/>
          <w:color w:val="auto"/>
          <w:highlight w:val="yellow"/>
        </w:rPr>
        <w:t xml:space="preserve"> </w:t>
      </w:r>
      <w:bookmarkEnd w:id="248"/>
      <w:bookmarkEnd w:id="249"/>
    </w:p>
    <w:p w14:paraId="57CBB265" w14:textId="24E5587C" w:rsidR="00F47B01" w:rsidRPr="004837E5" w:rsidRDefault="00882C46" w:rsidP="00F47B01">
      <w:pPr>
        <w:rPr>
          <w:rFonts w:ascii="Arial" w:hAnsi="Arial" w:cs="Arial"/>
          <w:highlight w:val="yellow"/>
        </w:rPr>
      </w:pPr>
      <w:r w:rsidRPr="004837E5">
        <w:rPr>
          <w:rFonts w:ascii="Arial" w:hAnsi="Arial" w:cs="Arial"/>
          <w:highlight w:val="yellow"/>
        </w:rPr>
        <w:t xml:space="preserve">Under dette tildelingskriet vektlegges funksjonalitet, kvalitet, kundekomfort og sikkerhet. </w:t>
      </w:r>
      <w:r w:rsidR="00BA130F" w:rsidRPr="004837E5">
        <w:rPr>
          <w:rFonts w:ascii="Arial" w:hAnsi="Arial" w:cs="Arial"/>
          <w:highlight w:val="yellow"/>
        </w:rPr>
        <w:t>Følgende forhold vil bli vektlagt under tildelingskriteriet:</w:t>
      </w:r>
    </w:p>
    <w:p w14:paraId="3C87AB54" w14:textId="77777777" w:rsidR="00BA130F" w:rsidRPr="004837E5" w:rsidRDefault="00BA130F" w:rsidP="00BA130F">
      <w:pPr>
        <w:pStyle w:val="Listeavsnitt"/>
        <w:numPr>
          <w:ilvl w:val="0"/>
          <w:numId w:val="50"/>
        </w:numPr>
        <w:rPr>
          <w:rFonts w:ascii="Arial" w:hAnsi="Arial" w:cs="Arial"/>
          <w:highlight w:val="yellow"/>
        </w:rPr>
      </w:pPr>
      <w:r w:rsidRPr="004837E5">
        <w:rPr>
          <w:rFonts w:ascii="Arial" w:hAnsi="Arial" w:cs="Arial"/>
          <w:highlight w:val="yellow"/>
        </w:rPr>
        <w:t>Fartøyets alder</w:t>
      </w:r>
    </w:p>
    <w:p w14:paraId="3BC478CD" w14:textId="77777777" w:rsidR="00BA130F" w:rsidRPr="004837E5" w:rsidRDefault="00BA130F" w:rsidP="00BA130F">
      <w:pPr>
        <w:pStyle w:val="Listeavsnitt"/>
        <w:numPr>
          <w:ilvl w:val="0"/>
          <w:numId w:val="50"/>
        </w:numPr>
        <w:rPr>
          <w:rFonts w:ascii="Arial" w:hAnsi="Arial" w:cs="Arial"/>
          <w:highlight w:val="yellow"/>
        </w:rPr>
      </w:pPr>
      <w:r w:rsidRPr="004837E5">
        <w:rPr>
          <w:rFonts w:ascii="Arial" w:hAnsi="Arial" w:cs="Arial"/>
          <w:highlight w:val="yellow"/>
        </w:rPr>
        <w:t>Passasjerkapasitet</w:t>
      </w:r>
    </w:p>
    <w:p w14:paraId="7B5B2EA7" w14:textId="77777777" w:rsidR="00BA130F" w:rsidRPr="004837E5" w:rsidRDefault="00F23E2F" w:rsidP="00BA130F">
      <w:pPr>
        <w:pStyle w:val="Listeavsnitt"/>
        <w:numPr>
          <w:ilvl w:val="0"/>
          <w:numId w:val="50"/>
        </w:numPr>
        <w:rPr>
          <w:rFonts w:ascii="Arial" w:hAnsi="Arial" w:cs="Arial"/>
          <w:highlight w:val="yellow"/>
        </w:rPr>
      </w:pPr>
      <w:r w:rsidRPr="004837E5">
        <w:rPr>
          <w:rFonts w:ascii="Arial" w:hAnsi="Arial" w:cs="Arial"/>
          <w:highlight w:val="yellow"/>
        </w:rPr>
        <w:t>Areal for passasjerer og s</w:t>
      </w:r>
      <w:r w:rsidR="00BA130F" w:rsidRPr="004837E5">
        <w:rPr>
          <w:rFonts w:ascii="Arial" w:hAnsi="Arial" w:cs="Arial"/>
          <w:highlight w:val="yellow"/>
        </w:rPr>
        <w:t>itteplasser inne og ute</w:t>
      </w:r>
    </w:p>
    <w:p w14:paraId="7419C93B" w14:textId="77777777" w:rsidR="00BA130F" w:rsidRPr="004837E5" w:rsidRDefault="00BA130F" w:rsidP="00BA130F">
      <w:pPr>
        <w:pStyle w:val="Listeavsnitt"/>
        <w:numPr>
          <w:ilvl w:val="0"/>
          <w:numId w:val="50"/>
        </w:numPr>
        <w:rPr>
          <w:rFonts w:ascii="Arial" w:hAnsi="Arial" w:cs="Arial"/>
          <w:highlight w:val="yellow"/>
        </w:rPr>
      </w:pPr>
      <w:r w:rsidRPr="004837E5">
        <w:rPr>
          <w:rFonts w:ascii="Arial" w:hAnsi="Arial" w:cs="Arial"/>
          <w:highlight w:val="yellow"/>
        </w:rPr>
        <w:t>Tilgjengelighet og universell utforming</w:t>
      </w:r>
    </w:p>
    <w:p w14:paraId="1C49D359" w14:textId="77777777" w:rsidR="00BA130F" w:rsidRPr="004837E5" w:rsidRDefault="00BA130F" w:rsidP="00BA130F">
      <w:pPr>
        <w:pStyle w:val="Listeavsnitt"/>
        <w:numPr>
          <w:ilvl w:val="0"/>
          <w:numId w:val="50"/>
        </w:numPr>
        <w:rPr>
          <w:rFonts w:ascii="Arial" w:hAnsi="Arial" w:cs="Arial"/>
          <w:highlight w:val="yellow"/>
        </w:rPr>
      </w:pPr>
      <w:r w:rsidRPr="004837E5">
        <w:rPr>
          <w:rFonts w:ascii="Arial" w:hAnsi="Arial" w:cs="Arial"/>
          <w:highlight w:val="yellow"/>
        </w:rPr>
        <w:t xml:space="preserve">Design og utforming (utsyn, belysning, stoler, HVAC, innredningsmaterialer </w:t>
      </w:r>
      <w:proofErr w:type="spellStart"/>
      <w:r w:rsidRPr="004837E5">
        <w:rPr>
          <w:rFonts w:ascii="Arial" w:hAnsi="Arial" w:cs="Arial"/>
          <w:highlight w:val="yellow"/>
        </w:rPr>
        <w:t>etc</w:t>
      </w:r>
      <w:proofErr w:type="spellEnd"/>
      <w:r w:rsidRPr="004837E5">
        <w:rPr>
          <w:rFonts w:ascii="Arial" w:hAnsi="Arial" w:cs="Arial"/>
          <w:highlight w:val="yellow"/>
        </w:rPr>
        <w:t>)</w:t>
      </w:r>
    </w:p>
    <w:p w14:paraId="573DBAFF" w14:textId="77777777" w:rsidR="00BA130F" w:rsidRPr="004837E5" w:rsidRDefault="00BA130F" w:rsidP="00BA130F">
      <w:pPr>
        <w:pStyle w:val="Listeavsnitt"/>
        <w:numPr>
          <w:ilvl w:val="0"/>
          <w:numId w:val="50"/>
        </w:numPr>
        <w:rPr>
          <w:rFonts w:ascii="Arial" w:hAnsi="Arial" w:cs="Arial"/>
          <w:highlight w:val="yellow"/>
        </w:rPr>
      </w:pPr>
      <w:r w:rsidRPr="004837E5">
        <w:rPr>
          <w:rFonts w:ascii="Arial" w:hAnsi="Arial" w:cs="Arial"/>
          <w:highlight w:val="yellow"/>
        </w:rPr>
        <w:t>Framdriftsløsning og ladeinfrastruktur (</w:t>
      </w:r>
      <w:r w:rsidR="00F23E2F" w:rsidRPr="004837E5">
        <w:rPr>
          <w:rFonts w:ascii="Arial" w:hAnsi="Arial" w:cs="Arial"/>
          <w:highlight w:val="yellow"/>
        </w:rPr>
        <w:t xml:space="preserve">manøvrering, </w:t>
      </w:r>
      <w:r w:rsidRPr="004837E5">
        <w:rPr>
          <w:rFonts w:ascii="Arial" w:hAnsi="Arial" w:cs="Arial"/>
          <w:highlight w:val="yellow"/>
        </w:rPr>
        <w:t>robust løsning</w:t>
      </w:r>
      <w:r w:rsidR="00F23E2F" w:rsidRPr="004837E5">
        <w:rPr>
          <w:rFonts w:ascii="Arial" w:hAnsi="Arial" w:cs="Arial"/>
          <w:highlight w:val="yellow"/>
        </w:rPr>
        <w:t>, batterikapasitet og reservekapasitet</w:t>
      </w:r>
      <w:r w:rsidRPr="004837E5">
        <w:rPr>
          <w:rFonts w:ascii="Arial" w:hAnsi="Arial" w:cs="Arial"/>
          <w:highlight w:val="yellow"/>
        </w:rPr>
        <w:t>, testet teknologi)</w:t>
      </w:r>
    </w:p>
    <w:p w14:paraId="763BB548" w14:textId="77777777" w:rsidR="00F23E2F" w:rsidRPr="004837E5" w:rsidRDefault="00F23E2F" w:rsidP="00BA130F">
      <w:pPr>
        <w:pStyle w:val="Listeavsnitt"/>
        <w:numPr>
          <w:ilvl w:val="0"/>
          <w:numId w:val="50"/>
        </w:numPr>
        <w:rPr>
          <w:rFonts w:ascii="Arial" w:hAnsi="Arial" w:cs="Arial"/>
          <w:highlight w:val="yellow"/>
        </w:rPr>
      </w:pPr>
      <w:r w:rsidRPr="004837E5">
        <w:rPr>
          <w:rFonts w:ascii="Arial" w:hAnsi="Arial" w:cs="Arial"/>
          <w:highlight w:val="yellow"/>
        </w:rPr>
        <w:t xml:space="preserve">Reservefartøy og tilgang på </w:t>
      </w:r>
      <w:proofErr w:type="spellStart"/>
      <w:r w:rsidRPr="004837E5">
        <w:rPr>
          <w:rFonts w:ascii="Arial" w:hAnsi="Arial" w:cs="Arial"/>
          <w:highlight w:val="yellow"/>
        </w:rPr>
        <w:t>isforsterket</w:t>
      </w:r>
      <w:proofErr w:type="spellEnd"/>
      <w:r w:rsidRPr="004837E5">
        <w:rPr>
          <w:rFonts w:ascii="Arial" w:hAnsi="Arial" w:cs="Arial"/>
          <w:highlight w:val="yellow"/>
        </w:rPr>
        <w:t xml:space="preserve"> fartøy (vurderes ut fra overnevnte punkter)</w:t>
      </w:r>
    </w:p>
    <w:p w14:paraId="6BAB034B" w14:textId="0C38265B" w:rsidR="00BA130F" w:rsidRPr="004837E5" w:rsidRDefault="00BA130F" w:rsidP="00F47B01">
      <w:pPr>
        <w:rPr>
          <w:rFonts w:ascii="Arial" w:hAnsi="Arial" w:cs="Arial"/>
          <w:highlight w:val="yellow"/>
        </w:rPr>
      </w:pPr>
      <w:r w:rsidRPr="004837E5">
        <w:rPr>
          <w:rFonts w:ascii="Arial" w:hAnsi="Arial" w:cs="Arial"/>
          <w:highlight w:val="yellow"/>
        </w:rPr>
        <w:t>Fartøyets alder og passasjerkapasitet vil tillegges høy</w:t>
      </w:r>
      <w:r w:rsidR="00F23E2F" w:rsidRPr="004837E5">
        <w:rPr>
          <w:rFonts w:ascii="Arial" w:hAnsi="Arial" w:cs="Arial"/>
          <w:highlight w:val="yellow"/>
        </w:rPr>
        <w:t>est</w:t>
      </w:r>
      <w:r w:rsidR="00D80EA7" w:rsidRPr="004837E5">
        <w:rPr>
          <w:rFonts w:ascii="Arial" w:hAnsi="Arial" w:cs="Arial"/>
          <w:highlight w:val="yellow"/>
        </w:rPr>
        <w:t xml:space="preserve"> vekt.</w:t>
      </w:r>
    </w:p>
    <w:p w14:paraId="09AD5150" w14:textId="4444C5BE" w:rsidR="00D80EA7" w:rsidRPr="004837E5" w:rsidRDefault="00D80EA7" w:rsidP="00D80EA7">
      <w:pPr>
        <w:pStyle w:val="Overskrift2"/>
        <w:rPr>
          <w:rFonts w:ascii="Arial" w:hAnsi="Arial" w:cs="Arial"/>
          <w:color w:val="auto"/>
          <w:highlight w:val="yellow"/>
        </w:rPr>
      </w:pPr>
      <w:bookmarkStart w:id="250" w:name="_Toc534919790"/>
      <w:r w:rsidRPr="004837E5">
        <w:rPr>
          <w:rFonts w:ascii="Arial" w:hAnsi="Arial" w:cs="Arial"/>
          <w:color w:val="auto"/>
          <w:highlight w:val="yellow"/>
        </w:rPr>
        <w:t>Tildelingskriteriet Drift av base</w:t>
      </w:r>
      <w:bookmarkEnd w:id="250"/>
    </w:p>
    <w:p w14:paraId="255EE35A" w14:textId="4C119992" w:rsidR="00D80EA7" w:rsidRPr="00E41C05" w:rsidRDefault="00690DD2" w:rsidP="00D80EA7">
      <w:pPr>
        <w:rPr>
          <w:rFonts w:ascii="Arial" w:hAnsi="Arial" w:cs="Arial"/>
        </w:rPr>
      </w:pPr>
      <w:r w:rsidRPr="004837E5">
        <w:rPr>
          <w:rFonts w:ascii="Arial" w:hAnsi="Arial" w:cs="Arial"/>
          <w:highlight w:val="yellow"/>
        </w:rPr>
        <w:t>Under dette tildelingskriteriet vil tilbyderens forslag til drift og forvaltning av basen på Lindøya evalueres.</w:t>
      </w:r>
      <w:r w:rsidRPr="00E41C05">
        <w:rPr>
          <w:rFonts w:ascii="Arial" w:hAnsi="Arial" w:cs="Arial"/>
        </w:rPr>
        <w:t xml:space="preserve"> </w:t>
      </w:r>
    </w:p>
    <w:p w14:paraId="1AAA3AD3" w14:textId="77777777" w:rsidR="00F268EF" w:rsidRPr="00E41C05" w:rsidRDefault="003D2985" w:rsidP="00333F6E">
      <w:pPr>
        <w:pStyle w:val="Overskrift1"/>
        <w:spacing w:after="0"/>
        <w:rPr>
          <w:rFonts w:ascii="Arial" w:hAnsi="Arial" w:cs="Arial"/>
          <w:color w:val="auto"/>
        </w:rPr>
      </w:pPr>
      <w:bookmarkStart w:id="251" w:name="_Toc477781695"/>
      <w:bookmarkStart w:id="252" w:name="_Toc477882897"/>
      <w:bookmarkStart w:id="253" w:name="_Toc477781696"/>
      <w:bookmarkStart w:id="254" w:name="_Toc477882898"/>
      <w:bookmarkStart w:id="255" w:name="_Toc477781698"/>
      <w:bookmarkStart w:id="256" w:name="_Toc477882900"/>
      <w:bookmarkStart w:id="257" w:name="_Toc477781704"/>
      <w:bookmarkStart w:id="258" w:name="_Toc477882906"/>
      <w:bookmarkStart w:id="259" w:name="_Toc477781706"/>
      <w:bookmarkStart w:id="260" w:name="_Toc477882908"/>
      <w:bookmarkStart w:id="261" w:name="_Toc477781709"/>
      <w:bookmarkStart w:id="262" w:name="_Toc477882911"/>
      <w:bookmarkStart w:id="263" w:name="_Toc477781712"/>
      <w:bookmarkStart w:id="264" w:name="_Toc477882914"/>
      <w:bookmarkStart w:id="265" w:name="_Toc477780914"/>
      <w:bookmarkStart w:id="266" w:name="_Toc477781715"/>
      <w:bookmarkStart w:id="267" w:name="_Toc477882917"/>
      <w:bookmarkStart w:id="268" w:name="_Toc477780916"/>
      <w:bookmarkStart w:id="269" w:name="_Toc477781717"/>
      <w:bookmarkStart w:id="270" w:name="_Toc477882919"/>
      <w:bookmarkStart w:id="271" w:name="_Toc477780917"/>
      <w:bookmarkStart w:id="272" w:name="_Toc477781718"/>
      <w:bookmarkStart w:id="273" w:name="_Toc477882920"/>
      <w:bookmarkStart w:id="274" w:name="_Toc519683097"/>
      <w:bookmarkStart w:id="275" w:name="_Toc519683239"/>
      <w:bookmarkStart w:id="276" w:name="_Toc534919791"/>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sidRPr="00E41C05">
        <w:rPr>
          <w:rFonts w:ascii="Arial" w:hAnsi="Arial" w:cs="Arial"/>
          <w:color w:val="auto"/>
        </w:rPr>
        <w:t>Avslutning av konkurransen</w:t>
      </w:r>
      <w:bookmarkEnd w:id="274"/>
      <w:bookmarkEnd w:id="275"/>
      <w:bookmarkEnd w:id="276"/>
    </w:p>
    <w:p w14:paraId="0F9F7DC2" w14:textId="77777777" w:rsidR="00F268EF" w:rsidRPr="00E41C05" w:rsidRDefault="00F268EF" w:rsidP="00333F6E">
      <w:pPr>
        <w:pStyle w:val="Overskrift2"/>
        <w:spacing w:after="0"/>
        <w:rPr>
          <w:rFonts w:ascii="Arial" w:hAnsi="Arial" w:cs="Arial"/>
          <w:color w:val="auto"/>
        </w:rPr>
      </w:pPr>
      <w:bookmarkStart w:id="277" w:name="_Toc519683098"/>
      <w:bookmarkStart w:id="278" w:name="_Toc519683240"/>
      <w:bookmarkStart w:id="279" w:name="_Toc534919792"/>
      <w:r w:rsidRPr="00E41C05">
        <w:rPr>
          <w:rFonts w:ascii="Arial" w:hAnsi="Arial" w:cs="Arial"/>
          <w:color w:val="auto"/>
        </w:rPr>
        <w:t>Informasjon og begrunnelse for kontrakt</w:t>
      </w:r>
      <w:r w:rsidR="00A642D5" w:rsidRPr="00E41C05">
        <w:rPr>
          <w:rFonts w:ascii="Arial" w:hAnsi="Arial" w:cs="Arial"/>
          <w:color w:val="auto"/>
        </w:rPr>
        <w:t>stildeling</w:t>
      </w:r>
      <w:bookmarkEnd w:id="277"/>
      <w:bookmarkEnd w:id="278"/>
      <w:bookmarkEnd w:id="279"/>
    </w:p>
    <w:p w14:paraId="74A82B6E" w14:textId="77777777" w:rsidR="00AD0614" w:rsidRPr="00E41C05" w:rsidRDefault="00AD0614" w:rsidP="00AD0614">
      <w:pPr>
        <w:spacing w:after="0"/>
        <w:rPr>
          <w:rFonts w:ascii="Arial" w:hAnsi="Arial" w:cs="Arial"/>
        </w:rPr>
      </w:pPr>
      <w:r w:rsidRPr="00E41C05">
        <w:rPr>
          <w:rFonts w:ascii="Arial" w:hAnsi="Arial" w:cs="Arial"/>
        </w:rPr>
        <w:t xml:space="preserve">Oppdragsgiver informerer alle tilbydere skriftlig og samtidig om hvem Oppdragsgiver har til hensikt å tildele kontrakt til så snart valg av </w:t>
      </w:r>
      <w:r w:rsidR="000069FF" w:rsidRPr="00E41C05">
        <w:rPr>
          <w:rFonts w:ascii="Arial" w:hAnsi="Arial" w:cs="Arial"/>
        </w:rPr>
        <w:t>tilbud</w:t>
      </w:r>
      <w:r w:rsidRPr="00E41C05">
        <w:rPr>
          <w:rFonts w:ascii="Arial" w:hAnsi="Arial" w:cs="Arial"/>
        </w:rPr>
        <w:t xml:space="preserve"> er gjort. Meddelelsen vil inneholde en begrunnelse for valget og angi karensperioden fra tildelingen gjøres kjent til kontraktsignering er planlagt gjennomført (kontraktsinngåelsen).</w:t>
      </w:r>
    </w:p>
    <w:p w14:paraId="7296FE63" w14:textId="77777777" w:rsidR="00AD0614" w:rsidRPr="00E41C05" w:rsidRDefault="00AD0614" w:rsidP="00AD0614">
      <w:pPr>
        <w:spacing w:after="0"/>
        <w:rPr>
          <w:rFonts w:ascii="Arial" w:hAnsi="Arial" w:cs="Arial"/>
        </w:rPr>
      </w:pPr>
    </w:p>
    <w:p w14:paraId="25AA1DAB" w14:textId="77777777" w:rsidR="00AD0614" w:rsidRPr="00E41C05" w:rsidRDefault="00AD0614" w:rsidP="00AD0614">
      <w:pPr>
        <w:spacing w:after="0"/>
        <w:rPr>
          <w:rFonts w:ascii="Arial" w:hAnsi="Arial" w:cs="Arial"/>
        </w:rPr>
      </w:pPr>
      <w:r w:rsidRPr="00E41C05">
        <w:rPr>
          <w:rFonts w:ascii="Arial" w:hAnsi="Arial" w:cs="Arial"/>
        </w:rPr>
        <w:lastRenderedPageBreak/>
        <w:t>Dersom Oppdragsgiver finner at tildelingsbeslutningen ikke er i samsvar med kriteriene for valg av leverandør kan beslutningen annulleres frem til kontrakt er inngått.</w:t>
      </w:r>
    </w:p>
    <w:p w14:paraId="0A40ECC9" w14:textId="77777777" w:rsidR="000069FF" w:rsidRPr="00E41C05" w:rsidRDefault="000069FF" w:rsidP="00AD0614">
      <w:pPr>
        <w:spacing w:after="0"/>
        <w:rPr>
          <w:rFonts w:ascii="Arial" w:hAnsi="Arial" w:cs="Arial"/>
        </w:rPr>
      </w:pPr>
    </w:p>
    <w:p w14:paraId="77C88F51" w14:textId="77777777" w:rsidR="000069FF" w:rsidRPr="00E41C05" w:rsidRDefault="000069FF" w:rsidP="000069FF">
      <w:pPr>
        <w:pStyle w:val="Overskrift2"/>
        <w:spacing w:after="0"/>
        <w:rPr>
          <w:rFonts w:ascii="Arial" w:hAnsi="Arial" w:cs="Arial"/>
        </w:rPr>
      </w:pPr>
      <w:bookmarkStart w:id="280" w:name="_Toc519683099"/>
      <w:bookmarkStart w:id="281" w:name="_Toc519683241"/>
      <w:bookmarkStart w:id="282" w:name="_Toc534919793"/>
      <w:r w:rsidRPr="00E41C05">
        <w:rPr>
          <w:rFonts w:ascii="Arial" w:hAnsi="Arial" w:cs="Arial"/>
          <w:color w:val="auto"/>
        </w:rPr>
        <w:t>Avlysning av konkurranse</w:t>
      </w:r>
      <w:bookmarkEnd w:id="280"/>
      <w:bookmarkEnd w:id="281"/>
      <w:bookmarkEnd w:id="282"/>
      <w:r w:rsidRPr="00E41C05">
        <w:rPr>
          <w:rFonts w:ascii="Arial" w:hAnsi="Arial" w:cs="Arial"/>
          <w:color w:val="auto"/>
        </w:rPr>
        <w:t xml:space="preserve"> </w:t>
      </w:r>
    </w:p>
    <w:p w14:paraId="642F0E62" w14:textId="77777777" w:rsidR="000069FF" w:rsidRPr="00E41C05" w:rsidRDefault="000069FF" w:rsidP="000069FF">
      <w:pPr>
        <w:spacing w:after="0"/>
        <w:rPr>
          <w:rFonts w:ascii="Arial" w:hAnsi="Arial" w:cs="Arial"/>
        </w:rPr>
      </w:pPr>
      <w:r w:rsidRPr="00E41C05">
        <w:rPr>
          <w:rFonts w:ascii="Arial" w:hAnsi="Arial" w:cs="Arial"/>
        </w:rPr>
        <w:t>Oppdragsgiver kan avlyse konkurransen dersom det foreligger saklig grunn.</w:t>
      </w:r>
    </w:p>
    <w:p w14:paraId="7C47BE75" w14:textId="77777777" w:rsidR="000069FF" w:rsidRPr="00E41C05" w:rsidRDefault="000069FF" w:rsidP="000069FF">
      <w:pPr>
        <w:spacing w:after="0"/>
        <w:rPr>
          <w:rFonts w:ascii="Arial" w:hAnsi="Arial" w:cs="Arial"/>
        </w:rPr>
      </w:pPr>
    </w:p>
    <w:p w14:paraId="67628E2E" w14:textId="77777777" w:rsidR="000069FF" w:rsidRPr="00E41C05" w:rsidRDefault="000069FF" w:rsidP="000069FF">
      <w:pPr>
        <w:spacing w:after="0"/>
        <w:rPr>
          <w:rFonts w:ascii="Arial" w:hAnsi="Arial" w:cs="Arial"/>
        </w:rPr>
      </w:pPr>
    </w:p>
    <w:p w14:paraId="4AF56855" w14:textId="77777777" w:rsidR="000069FF" w:rsidRPr="00E41C05" w:rsidRDefault="000069FF" w:rsidP="000069FF">
      <w:pPr>
        <w:spacing w:after="0"/>
        <w:jc w:val="center"/>
        <w:rPr>
          <w:rFonts w:ascii="Arial" w:hAnsi="Arial" w:cs="Arial"/>
        </w:rPr>
      </w:pPr>
      <w:r w:rsidRPr="00E41C05">
        <w:rPr>
          <w:rFonts w:ascii="Arial" w:hAnsi="Arial" w:cs="Arial"/>
        </w:rPr>
        <w:t>****</w:t>
      </w:r>
    </w:p>
    <w:p w14:paraId="43B054C1" w14:textId="77777777" w:rsidR="000069FF" w:rsidRPr="00E41C05" w:rsidRDefault="000069FF" w:rsidP="00AD0614">
      <w:pPr>
        <w:spacing w:after="0"/>
        <w:rPr>
          <w:rFonts w:ascii="Arial" w:hAnsi="Arial" w:cs="Arial"/>
        </w:rPr>
      </w:pPr>
    </w:p>
    <w:p w14:paraId="5EB03BB7" w14:textId="77777777" w:rsidR="007911F5" w:rsidRPr="00E41C05" w:rsidRDefault="007911F5" w:rsidP="00333F6E">
      <w:pPr>
        <w:spacing w:after="0"/>
        <w:rPr>
          <w:rFonts w:ascii="Arial" w:hAnsi="Arial" w:cs="Arial"/>
        </w:rPr>
      </w:pPr>
    </w:p>
    <w:sectPr w:rsidR="007911F5" w:rsidRPr="00E41C05">
      <w:headerReference w:type="default" r:id="rId15"/>
      <w:footerReference w:type="default" r:id="rId16"/>
      <w:footnotePr>
        <w:pos w:val="beneathTex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1D732" w14:textId="77777777" w:rsidR="00DD4FD6" w:rsidRDefault="00DD4FD6" w:rsidP="009413B7">
      <w:pPr>
        <w:spacing w:after="0"/>
      </w:pPr>
      <w:r>
        <w:separator/>
      </w:r>
    </w:p>
  </w:endnote>
  <w:endnote w:type="continuationSeparator" w:id="0">
    <w:p w14:paraId="1B426B11" w14:textId="77777777" w:rsidR="00DD4FD6" w:rsidRDefault="00DD4FD6" w:rsidP="009413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penSans">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E3244" w14:textId="54474FA6" w:rsidR="00DD4FD6" w:rsidRDefault="002267B3" w:rsidP="00406DAE">
    <w:pPr>
      <w:pStyle w:val="Bunntekst"/>
    </w:pPr>
    <w:sdt>
      <w:sdtPr>
        <w:alias w:val="Datolink"/>
        <w:tag w:val="Datolink"/>
        <w:id w:val="-570503623"/>
        <w:dataBinding w:xpath="/root[1]/dato[1]" w:storeItemID="{9B7F661A-C03E-46CD-86A2-164FB62E5655}"/>
        <w:date w:fullDate="2019-01-10T00:00:00Z">
          <w:dateFormat w:val="dd.MM.yyyy"/>
          <w:lid w:val="nb-NO"/>
          <w:storeMappedDataAs w:val="dateTime"/>
          <w:calendar w:val="gregorian"/>
        </w:date>
      </w:sdtPr>
      <w:sdtEndPr/>
      <w:sdtContent>
        <w:r w:rsidR="00DD4FD6">
          <w:t>10.01.2019</w:t>
        </w:r>
      </w:sdtContent>
    </w:sdt>
    <w:r w:rsidR="00DD4FD6">
      <w:tab/>
      <w:t xml:space="preserve">Side </w:t>
    </w:r>
    <w:r w:rsidR="00DD4FD6">
      <w:fldChar w:fldCharType="begin"/>
    </w:r>
    <w:r w:rsidR="00DD4FD6">
      <w:instrText xml:space="preserve"> PAGE   \* MERGEFORMAT </w:instrText>
    </w:r>
    <w:r w:rsidR="00DD4FD6">
      <w:fldChar w:fldCharType="separate"/>
    </w:r>
    <w:r>
      <w:rPr>
        <w:noProof/>
      </w:rPr>
      <w:t>10</w:t>
    </w:r>
    <w:r w:rsidR="00DD4FD6">
      <w:fldChar w:fldCharType="end"/>
    </w:r>
    <w:r w:rsidR="00DD4FD6">
      <w:t xml:space="preserve"> av </w:t>
    </w:r>
    <w:r w:rsidR="00DD4FD6">
      <w:rPr>
        <w:noProof/>
      </w:rPr>
      <w:fldChar w:fldCharType="begin"/>
    </w:r>
    <w:r w:rsidR="00DD4FD6">
      <w:rPr>
        <w:noProof/>
      </w:rPr>
      <w:instrText xml:space="preserve"> NUMPAGES   \* MERGEFORMAT </w:instrText>
    </w:r>
    <w:r w:rsidR="00DD4FD6">
      <w:rPr>
        <w:noProof/>
      </w:rPr>
      <w:fldChar w:fldCharType="separate"/>
    </w:r>
    <w:r>
      <w:rPr>
        <w:noProof/>
      </w:rPr>
      <w:t>14</w:t>
    </w:r>
    <w:r w:rsidR="00DD4FD6">
      <w:rPr>
        <w:noProof/>
      </w:rPr>
      <w:fldChar w:fldCharType="end"/>
    </w:r>
  </w:p>
  <w:p w14:paraId="1D9B4B66" w14:textId="77777777" w:rsidR="00DD4FD6" w:rsidRPr="006D79BF" w:rsidRDefault="00DD4FD6" w:rsidP="006D79BF">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8F6F6" w14:textId="77777777" w:rsidR="00DD4FD6" w:rsidRDefault="00DD4FD6" w:rsidP="009413B7">
      <w:pPr>
        <w:spacing w:after="0"/>
      </w:pPr>
      <w:r>
        <w:separator/>
      </w:r>
    </w:p>
  </w:footnote>
  <w:footnote w:type="continuationSeparator" w:id="0">
    <w:p w14:paraId="4FFBFB64" w14:textId="77777777" w:rsidR="00DD4FD6" w:rsidRDefault="00DD4FD6" w:rsidP="009413B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072"/>
    </w:tblGrid>
    <w:tr w:rsidR="00DD4FD6" w14:paraId="5D7E130B" w14:textId="77777777" w:rsidTr="00CE24AA">
      <w:tc>
        <w:tcPr>
          <w:tcW w:w="9628" w:type="dxa"/>
        </w:tcPr>
        <w:p w14:paraId="53D2EA94" w14:textId="77777777" w:rsidR="00DD4FD6" w:rsidRPr="00180CE2" w:rsidRDefault="00DD4FD6" w:rsidP="006D79BF">
          <w:pPr>
            <w:pStyle w:val="Topptekst"/>
            <w:rPr>
              <w:b/>
              <w:szCs w:val="20"/>
            </w:rPr>
          </w:pPr>
          <w:r>
            <w:rPr>
              <w:b/>
              <w:szCs w:val="20"/>
            </w:rPr>
            <w:t>Båttjenester Indre Oslofjord 2021</w:t>
          </w:r>
        </w:p>
      </w:tc>
    </w:tr>
    <w:tr w:rsidR="00DD4FD6" w14:paraId="432EA4CC" w14:textId="77777777" w:rsidTr="00CE24AA">
      <w:tc>
        <w:tcPr>
          <w:tcW w:w="9628" w:type="dxa"/>
        </w:tcPr>
        <w:p w14:paraId="48AD80AF" w14:textId="77777777" w:rsidR="00DD4FD6" w:rsidRPr="00180CE2" w:rsidRDefault="00DD4FD6" w:rsidP="006D79BF">
          <w:pPr>
            <w:pStyle w:val="Topptekst"/>
            <w:rPr>
              <w:szCs w:val="20"/>
            </w:rPr>
          </w:pPr>
          <w:r>
            <w:rPr>
              <w:szCs w:val="20"/>
            </w:rPr>
            <w:t>Prosedyreregler for konkurranse</w:t>
          </w:r>
        </w:p>
      </w:tc>
    </w:tr>
    <w:tr w:rsidR="00DD4FD6" w:rsidRPr="00804D91" w14:paraId="762183BB" w14:textId="77777777" w:rsidTr="00CE24AA">
      <w:tc>
        <w:tcPr>
          <w:tcW w:w="9628" w:type="dxa"/>
        </w:tcPr>
        <w:p w14:paraId="6F74FD2C" w14:textId="77777777" w:rsidR="00DD4FD6" w:rsidRPr="00180CE2" w:rsidRDefault="00DD4FD6" w:rsidP="006D79BF">
          <w:pPr>
            <w:pStyle w:val="Topptekst"/>
            <w:rPr>
              <w:rStyle w:val="Plassholdertekst"/>
              <w:szCs w:val="20"/>
            </w:rPr>
          </w:pPr>
        </w:p>
      </w:tc>
    </w:tr>
  </w:tbl>
  <w:p w14:paraId="7EC79BC9" w14:textId="77777777" w:rsidR="00DD4FD6" w:rsidRDefault="00DD4FD6">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619B5"/>
    <w:multiLevelType w:val="hybridMultilevel"/>
    <w:tmpl w:val="31C242CC"/>
    <w:lvl w:ilvl="0" w:tplc="F606E440">
      <w:start w:val="1"/>
      <w:numFmt w:val="bullet"/>
      <w:lvlText w:val="-"/>
      <w:lvlJc w:val="left"/>
      <w:pPr>
        <w:ind w:left="1065" w:hanging="360"/>
      </w:pPr>
      <w:rPr>
        <w:rFonts w:ascii="Arial" w:eastAsiaTheme="minorHAnsi" w:hAnsi="Arial" w:cs="Arial" w:hint="default"/>
      </w:rPr>
    </w:lvl>
    <w:lvl w:ilvl="1" w:tplc="08140003" w:tentative="1">
      <w:start w:val="1"/>
      <w:numFmt w:val="bullet"/>
      <w:lvlText w:val="o"/>
      <w:lvlJc w:val="left"/>
      <w:pPr>
        <w:ind w:left="1785" w:hanging="360"/>
      </w:pPr>
      <w:rPr>
        <w:rFonts w:ascii="Courier New" w:hAnsi="Courier New" w:cs="Courier New" w:hint="default"/>
      </w:rPr>
    </w:lvl>
    <w:lvl w:ilvl="2" w:tplc="08140005" w:tentative="1">
      <w:start w:val="1"/>
      <w:numFmt w:val="bullet"/>
      <w:lvlText w:val=""/>
      <w:lvlJc w:val="left"/>
      <w:pPr>
        <w:ind w:left="2505" w:hanging="360"/>
      </w:pPr>
      <w:rPr>
        <w:rFonts w:ascii="Wingdings" w:hAnsi="Wingdings" w:hint="default"/>
      </w:rPr>
    </w:lvl>
    <w:lvl w:ilvl="3" w:tplc="08140001" w:tentative="1">
      <w:start w:val="1"/>
      <w:numFmt w:val="bullet"/>
      <w:lvlText w:val=""/>
      <w:lvlJc w:val="left"/>
      <w:pPr>
        <w:ind w:left="3225" w:hanging="360"/>
      </w:pPr>
      <w:rPr>
        <w:rFonts w:ascii="Symbol" w:hAnsi="Symbol" w:hint="default"/>
      </w:rPr>
    </w:lvl>
    <w:lvl w:ilvl="4" w:tplc="08140003" w:tentative="1">
      <w:start w:val="1"/>
      <w:numFmt w:val="bullet"/>
      <w:lvlText w:val="o"/>
      <w:lvlJc w:val="left"/>
      <w:pPr>
        <w:ind w:left="3945" w:hanging="360"/>
      </w:pPr>
      <w:rPr>
        <w:rFonts w:ascii="Courier New" w:hAnsi="Courier New" w:cs="Courier New" w:hint="default"/>
      </w:rPr>
    </w:lvl>
    <w:lvl w:ilvl="5" w:tplc="08140005" w:tentative="1">
      <w:start w:val="1"/>
      <w:numFmt w:val="bullet"/>
      <w:lvlText w:val=""/>
      <w:lvlJc w:val="left"/>
      <w:pPr>
        <w:ind w:left="4665" w:hanging="360"/>
      </w:pPr>
      <w:rPr>
        <w:rFonts w:ascii="Wingdings" w:hAnsi="Wingdings" w:hint="default"/>
      </w:rPr>
    </w:lvl>
    <w:lvl w:ilvl="6" w:tplc="08140001" w:tentative="1">
      <w:start w:val="1"/>
      <w:numFmt w:val="bullet"/>
      <w:lvlText w:val=""/>
      <w:lvlJc w:val="left"/>
      <w:pPr>
        <w:ind w:left="5385" w:hanging="360"/>
      </w:pPr>
      <w:rPr>
        <w:rFonts w:ascii="Symbol" w:hAnsi="Symbol" w:hint="default"/>
      </w:rPr>
    </w:lvl>
    <w:lvl w:ilvl="7" w:tplc="08140003" w:tentative="1">
      <w:start w:val="1"/>
      <w:numFmt w:val="bullet"/>
      <w:lvlText w:val="o"/>
      <w:lvlJc w:val="left"/>
      <w:pPr>
        <w:ind w:left="6105" w:hanging="360"/>
      </w:pPr>
      <w:rPr>
        <w:rFonts w:ascii="Courier New" w:hAnsi="Courier New" w:cs="Courier New" w:hint="default"/>
      </w:rPr>
    </w:lvl>
    <w:lvl w:ilvl="8" w:tplc="08140005" w:tentative="1">
      <w:start w:val="1"/>
      <w:numFmt w:val="bullet"/>
      <w:lvlText w:val=""/>
      <w:lvlJc w:val="left"/>
      <w:pPr>
        <w:ind w:left="6825" w:hanging="360"/>
      </w:pPr>
      <w:rPr>
        <w:rFonts w:ascii="Wingdings" w:hAnsi="Wingdings" w:hint="default"/>
      </w:rPr>
    </w:lvl>
  </w:abstractNum>
  <w:abstractNum w:abstractNumId="1" w15:restartNumberingAfterBreak="0">
    <w:nsid w:val="0CBE1356"/>
    <w:multiLevelType w:val="hybridMultilevel"/>
    <w:tmpl w:val="BE9CDB3C"/>
    <w:lvl w:ilvl="0" w:tplc="D7789444">
      <w:start w:val="20"/>
      <w:numFmt w:val="bullet"/>
      <w:lvlText w:val="-"/>
      <w:lvlJc w:val="left"/>
      <w:pPr>
        <w:ind w:left="720" w:hanging="360"/>
      </w:pPr>
      <w:rPr>
        <w:rFonts w:ascii="Arial" w:eastAsiaTheme="minorHAnsi" w:hAnsi="Arial" w:cs="Arial" w:hint="default"/>
      </w:rPr>
    </w:lvl>
    <w:lvl w:ilvl="1" w:tplc="1578DFF2">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D57705B"/>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8B1EF7"/>
    <w:multiLevelType w:val="hybridMultilevel"/>
    <w:tmpl w:val="0F8CC484"/>
    <w:lvl w:ilvl="0" w:tplc="2BC6B5EE">
      <w:start w:val="2"/>
      <w:numFmt w:val="bullet"/>
      <w:lvlText w:val="-"/>
      <w:lvlJc w:val="left"/>
      <w:pPr>
        <w:tabs>
          <w:tab w:val="num" w:pos="1069"/>
        </w:tabs>
        <w:ind w:left="1069" w:hanging="360"/>
      </w:pPr>
      <w:rPr>
        <w:rFonts w:ascii="Times New Roman" w:eastAsia="Times New Roman" w:hAnsi="Times New Roman" w:cs="Times New Roman" w:hint="default"/>
      </w:rPr>
    </w:lvl>
    <w:lvl w:ilvl="1" w:tplc="04140003">
      <w:start w:val="1"/>
      <w:numFmt w:val="bullet"/>
      <w:lvlText w:val="o"/>
      <w:lvlJc w:val="left"/>
      <w:pPr>
        <w:tabs>
          <w:tab w:val="num" w:pos="1789"/>
        </w:tabs>
        <w:ind w:left="1789" w:hanging="360"/>
      </w:pPr>
      <w:rPr>
        <w:rFonts w:ascii="Courier New" w:hAnsi="Courier New" w:hint="default"/>
      </w:rPr>
    </w:lvl>
    <w:lvl w:ilvl="2" w:tplc="04140005" w:tentative="1">
      <w:start w:val="1"/>
      <w:numFmt w:val="bullet"/>
      <w:lvlText w:val=""/>
      <w:lvlJc w:val="left"/>
      <w:pPr>
        <w:tabs>
          <w:tab w:val="num" w:pos="2509"/>
        </w:tabs>
        <w:ind w:left="2509" w:hanging="360"/>
      </w:pPr>
      <w:rPr>
        <w:rFonts w:ascii="Wingdings" w:hAnsi="Wingdings" w:hint="default"/>
      </w:rPr>
    </w:lvl>
    <w:lvl w:ilvl="3" w:tplc="04140001" w:tentative="1">
      <w:start w:val="1"/>
      <w:numFmt w:val="bullet"/>
      <w:lvlText w:val=""/>
      <w:lvlJc w:val="left"/>
      <w:pPr>
        <w:tabs>
          <w:tab w:val="num" w:pos="3229"/>
        </w:tabs>
        <w:ind w:left="3229" w:hanging="360"/>
      </w:pPr>
      <w:rPr>
        <w:rFonts w:ascii="Symbol" w:hAnsi="Symbol" w:hint="default"/>
      </w:rPr>
    </w:lvl>
    <w:lvl w:ilvl="4" w:tplc="04140003" w:tentative="1">
      <w:start w:val="1"/>
      <w:numFmt w:val="bullet"/>
      <w:lvlText w:val="o"/>
      <w:lvlJc w:val="left"/>
      <w:pPr>
        <w:tabs>
          <w:tab w:val="num" w:pos="3949"/>
        </w:tabs>
        <w:ind w:left="3949" w:hanging="360"/>
      </w:pPr>
      <w:rPr>
        <w:rFonts w:ascii="Courier New" w:hAnsi="Courier New" w:hint="default"/>
      </w:rPr>
    </w:lvl>
    <w:lvl w:ilvl="5" w:tplc="04140005" w:tentative="1">
      <w:start w:val="1"/>
      <w:numFmt w:val="bullet"/>
      <w:lvlText w:val=""/>
      <w:lvlJc w:val="left"/>
      <w:pPr>
        <w:tabs>
          <w:tab w:val="num" w:pos="4669"/>
        </w:tabs>
        <w:ind w:left="4669" w:hanging="360"/>
      </w:pPr>
      <w:rPr>
        <w:rFonts w:ascii="Wingdings" w:hAnsi="Wingdings" w:hint="default"/>
      </w:rPr>
    </w:lvl>
    <w:lvl w:ilvl="6" w:tplc="04140001" w:tentative="1">
      <w:start w:val="1"/>
      <w:numFmt w:val="bullet"/>
      <w:lvlText w:val=""/>
      <w:lvlJc w:val="left"/>
      <w:pPr>
        <w:tabs>
          <w:tab w:val="num" w:pos="5389"/>
        </w:tabs>
        <w:ind w:left="5389" w:hanging="360"/>
      </w:pPr>
      <w:rPr>
        <w:rFonts w:ascii="Symbol" w:hAnsi="Symbol" w:hint="default"/>
      </w:rPr>
    </w:lvl>
    <w:lvl w:ilvl="7" w:tplc="04140003" w:tentative="1">
      <w:start w:val="1"/>
      <w:numFmt w:val="bullet"/>
      <w:lvlText w:val="o"/>
      <w:lvlJc w:val="left"/>
      <w:pPr>
        <w:tabs>
          <w:tab w:val="num" w:pos="6109"/>
        </w:tabs>
        <w:ind w:left="6109" w:hanging="360"/>
      </w:pPr>
      <w:rPr>
        <w:rFonts w:ascii="Courier New" w:hAnsi="Courier New" w:hint="default"/>
      </w:rPr>
    </w:lvl>
    <w:lvl w:ilvl="8" w:tplc="04140005"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14884A2F"/>
    <w:multiLevelType w:val="hybridMultilevel"/>
    <w:tmpl w:val="809C7EDE"/>
    <w:lvl w:ilvl="0" w:tplc="04140011">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1CA943F2"/>
    <w:multiLevelType w:val="multilevel"/>
    <w:tmpl w:val="CEF88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000D05"/>
    <w:multiLevelType w:val="hybridMultilevel"/>
    <w:tmpl w:val="A1FA817C"/>
    <w:lvl w:ilvl="0" w:tplc="0414000F">
      <w:start w:val="1"/>
      <w:numFmt w:val="decimal"/>
      <w:lvlText w:val="(%1)"/>
      <w:lvlJc w:val="left"/>
      <w:pPr>
        <w:tabs>
          <w:tab w:val="num" w:pos="360"/>
        </w:tabs>
        <w:ind w:left="360" w:hanging="360"/>
      </w:pPr>
      <w:rPr>
        <w:rFonts w:hint="default"/>
      </w:rPr>
    </w:lvl>
    <w:lvl w:ilvl="1" w:tplc="04140019">
      <w:start w:val="1"/>
      <w:numFmt w:val="lowerLetter"/>
      <w:lvlText w:val="%2."/>
      <w:lvlJc w:val="left"/>
      <w:pPr>
        <w:tabs>
          <w:tab w:val="num" w:pos="1080"/>
        </w:tabs>
        <w:ind w:left="1080" w:hanging="360"/>
      </w:p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7" w15:restartNumberingAfterBreak="0">
    <w:nsid w:val="218405E7"/>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A64794"/>
    <w:multiLevelType w:val="hybridMultilevel"/>
    <w:tmpl w:val="5B9E0E3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5E8627C"/>
    <w:multiLevelType w:val="hybridMultilevel"/>
    <w:tmpl w:val="E5687686"/>
    <w:lvl w:ilvl="0" w:tplc="9A0E9434">
      <w:numFmt w:val="bullet"/>
      <w:lvlText w:val="-"/>
      <w:lvlJc w:val="left"/>
      <w:pPr>
        <w:ind w:left="360" w:hanging="360"/>
      </w:pPr>
      <w:rPr>
        <w:rFonts w:ascii="Times New Roman" w:hAnsi="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268E4C42"/>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1A27FF"/>
    <w:multiLevelType w:val="hybridMultilevel"/>
    <w:tmpl w:val="A82040F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35484408"/>
    <w:multiLevelType w:val="hybridMultilevel"/>
    <w:tmpl w:val="59C2FA3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76557A4"/>
    <w:multiLevelType w:val="hybridMultilevel"/>
    <w:tmpl w:val="3B9067E8"/>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4" w15:restartNumberingAfterBreak="0">
    <w:nsid w:val="3AC14644"/>
    <w:multiLevelType w:val="hybridMultilevel"/>
    <w:tmpl w:val="D4BCE97A"/>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3D7D1C1B"/>
    <w:multiLevelType w:val="hybridMultilevel"/>
    <w:tmpl w:val="ED7C6C4C"/>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41F810AC"/>
    <w:multiLevelType w:val="hybridMultilevel"/>
    <w:tmpl w:val="7740518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15:restartNumberingAfterBreak="0">
    <w:nsid w:val="45185F46"/>
    <w:multiLevelType w:val="hybridMultilevel"/>
    <w:tmpl w:val="9A123C0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46933849"/>
    <w:multiLevelType w:val="hybridMultilevel"/>
    <w:tmpl w:val="19DEAEA2"/>
    <w:lvl w:ilvl="0" w:tplc="04140011">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47815A4C"/>
    <w:multiLevelType w:val="hybridMultilevel"/>
    <w:tmpl w:val="AF8AD3D0"/>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4ACC3D6D"/>
    <w:multiLevelType w:val="hybridMultilevel"/>
    <w:tmpl w:val="960E3C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1DE68E7"/>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2733FEF"/>
    <w:multiLevelType w:val="hybridMultilevel"/>
    <w:tmpl w:val="B5144D00"/>
    <w:lvl w:ilvl="0" w:tplc="7100752C">
      <w:start w:val="1"/>
      <w:numFmt w:val="bullet"/>
      <w:lvlText w:val=""/>
      <w:lvlJc w:val="left"/>
      <w:pPr>
        <w:ind w:left="720" w:hanging="360"/>
      </w:pPr>
      <w:rPr>
        <w:rFonts w:ascii="Symbol" w:eastAsia="MS Mincho"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3065769"/>
    <w:multiLevelType w:val="hybridMultilevel"/>
    <w:tmpl w:val="3F6A5B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357076D"/>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4092CE6"/>
    <w:multiLevelType w:val="hybridMultilevel"/>
    <w:tmpl w:val="7C4A8540"/>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88123BF"/>
    <w:multiLevelType w:val="hybridMultilevel"/>
    <w:tmpl w:val="FD1267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C0E4844"/>
    <w:multiLevelType w:val="hybridMultilevel"/>
    <w:tmpl w:val="E44CE10A"/>
    <w:lvl w:ilvl="0" w:tplc="04140001">
      <w:start w:val="1"/>
      <w:numFmt w:val="bullet"/>
      <w:lvlText w:val=""/>
      <w:lvlJc w:val="left"/>
      <w:pPr>
        <w:tabs>
          <w:tab w:val="num" w:pos="1065"/>
        </w:tabs>
        <w:ind w:left="1065" w:hanging="705"/>
      </w:pPr>
      <w:rPr>
        <w:rFonts w:ascii="Symbol" w:hAnsi="Symbol" w:hint="default"/>
      </w:rPr>
    </w:lvl>
    <w:lvl w:ilvl="1" w:tplc="04140019">
      <w:start w:val="1"/>
      <w:numFmt w:val="lowerLetter"/>
      <w:lvlText w:val="%2."/>
      <w:lvlJc w:val="left"/>
      <w:pPr>
        <w:tabs>
          <w:tab w:val="num" w:pos="1440"/>
        </w:tabs>
        <w:ind w:left="1440" w:hanging="360"/>
      </w:pPr>
    </w:lvl>
    <w:lvl w:ilvl="2" w:tplc="0414001B">
      <w:start w:val="1"/>
      <w:numFmt w:val="bullet"/>
      <w:lvlText w:val="-"/>
      <w:lvlJc w:val="left"/>
      <w:pPr>
        <w:tabs>
          <w:tab w:val="num" w:pos="2340"/>
        </w:tabs>
        <w:ind w:left="2340" w:hanging="360"/>
      </w:pPr>
      <w:rPr>
        <w:rFonts w:ascii="Times New Roman" w:eastAsia="Times New Roman" w:hAnsi="Times New Roman" w:hint="default"/>
      </w:r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8" w15:restartNumberingAfterBreak="0">
    <w:nsid w:val="5D140AB1"/>
    <w:multiLevelType w:val="hybridMultilevel"/>
    <w:tmpl w:val="A3101B30"/>
    <w:lvl w:ilvl="0" w:tplc="04140011">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606144B4"/>
    <w:multiLevelType w:val="hybridMultilevel"/>
    <w:tmpl w:val="CF7C447A"/>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0" w15:restartNumberingAfterBreak="0">
    <w:nsid w:val="62605293"/>
    <w:multiLevelType w:val="multilevel"/>
    <w:tmpl w:val="F69090FA"/>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1" w15:restartNumberingAfterBreak="0">
    <w:nsid w:val="63D94292"/>
    <w:multiLevelType w:val="hybridMultilevel"/>
    <w:tmpl w:val="9774D6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9A8275B"/>
    <w:multiLevelType w:val="hybridMultilevel"/>
    <w:tmpl w:val="7A884E6A"/>
    <w:lvl w:ilvl="0" w:tplc="04140011">
      <w:start w:val="1"/>
      <w:numFmt w:val="decimal"/>
      <w:lvlText w:val="%1)"/>
      <w:lvlJc w:val="left"/>
      <w:pPr>
        <w:ind w:left="672" w:hanging="360"/>
      </w:pPr>
      <w:rPr>
        <w:rFonts w:hint="default"/>
      </w:rPr>
    </w:lvl>
    <w:lvl w:ilvl="1" w:tplc="04140019" w:tentative="1">
      <w:start w:val="1"/>
      <w:numFmt w:val="lowerLetter"/>
      <w:lvlText w:val="%2."/>
      <w:lvlJc w:val="left"/>
      <w:pPr>
        <w:ind w:left="1392" w:hanging="360"/>
      </w:pPr>
    </w:lvl>
    <w:lvl w:ilvl="2" w:tplc="0414001B" w:tentative="1">
      <w:start w:val="1"/>
      <w:numFmt w:val="lowerRoman"/>
      <w:lvlText w:val="%3."/>
      <w:lvlJc w:val="right"/>
      <w:pPr>
        <w:ind w:left="2112" w:hanging="180"/>
      </w:pPr>
    </w:lvl>
    <w:lvl w:ilvl="3" w:tplc="0414000F" w:tentative="1">
      <w:start w:val="1"/>
      <w:numFmt w:val="decimal"/>
      <w:lvlText w:val="%4."/>
      <w:lvlJc w:val="left"/>
      <w:pPr>
        <w:ind w:left="2832" w:hanging="360"/>
      </w:pPr>
    </w:lvl>
    <w:lvl w:ilvl="4" w:tplc="04140019" w:tentative="1">
      <w:start w:val="1"/>
      <w:numFmt w:val="lowerLetter"/>
      <w:lvlText w:val="%5."/>
      <w:lvlJc w:val="left"/>
      <w:pPr>
        <w:ind w:left="3552" w:hanging="360"/>
      </w:pPr>
    </w:lvl>
    <w:lvl w:ilvl="5" w:tplc="0414001B" w:tentative="1">
      <w:start w:val="1"/>
      <w:numFmt w:val="lowerRoman"/>
      <w:lvlText w:val="%6."/>
      <w:lvlJc w:val="right"/>
      <w:pPr>
        <w:ind w:left="4272" w:hanging="180"/>
      </w:pPr>
    </w:lvl>
    <w:lvl w:ilvl="6" w:tplc="0414000F" w:tentative="1">
      <w:start w:val="1"/>
      <w:numFmt w:val="decimal"/>
      <w:lvlText w:val="%7."/>
      <w:lvlJc w:val="left"/>
      <w:pPr>
        <w:ind w:left="4992" w:hanging="360"/>
      </w:pPr>
    </w:lvl>
    <w:lvl w:ilvl="7" w:tplc="04140019" w:tentative="1">
      <w:start w:val="1"/>
      <w:numFmt w:val="lowerLetter"/>
      <w:lvlText w:val="%8."/>
      <w:lvlJc w:val="left"/>
      <w:pPr>
        <w:ind w:left="5712" w:hanging="360"/>
      </w:pPr>
    </w:lvl>
    <w:lvl w:ilvl="8" w:tplc="0414001B" w:tentative="1">
      <w:start w:val="1"/>
      <w:numFmt w:val="lowerRoman"/>
      <w:lvlText w:val="%9."/>
      <w:lvlJc w:val="right"/>
      <w:pPr>
        <w:ind w:left="6432" w:hanging="180"/>
      </w:pPr>
    </w:lvl>
  </w:abstractNum>
  <w:abstractNum w:abstractNumId="33" w15:restartNumberingAfterBreak="0">
    <w:nsid w:val="6D6337D5"/>
    <w:multiLevelType w:val="multilevel"/>
    <w:tmpl w:val="6FDC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F255E2"/>
    <w:multiLevelType w:val="hybridMultilevel"/>
    <w:tmpl w:val="9D008368"/>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35" w15:restartNumberingAfterBreak="0">
    <w:nsid w:val="70CD4424"/>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4292822"/>
    <w:multiLevelType w:val="hybridMultilevel"/>
    <w:tmpl w:val="2E8293BC"/>
    <w:lvl w:ilvl="0" w:tplc="338851C0">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7" w15:restartNumberingAfterBreak="0">
    <w:nsid w:val="793831CF"/>
    <w:multiLevelType w:val="hybridMultilevel"/>
    <w:tmpl w:val="E208D22E"/>
    <w:lvl w:ilvl="0" w:tplc="CCAEE87A">
      <w:start w:val="1"/>
      <w:numFmt w:val="decimal"/>
      <w:lvlText w:val="%1)"/>
      <w:lvlJc w:val="left"/>
      <w:pPr>
        <w:tabs>
          <w:tab w:val="num" w:pos="360"/>
        </w:tabs>
        <w:ind w:left="360" w:hanging="360"/>
      </w:pPr>
      <w:rPr>
        <w:rFonts w:ascii="Arial" w:eastAsia="Times New Roman" w:hAnsi="Arial" w:cs="Arial"/>
      </w:rPr>
    </w:lvl>
    <w:lvl w:ilvl="1" w:tplc="4226110A">
      <w:start w:val="1"/>
      <w:numFmt w:val="lowerLetter"/>
      <w:lvlText w:val="%2."/>
      <w:lvlJc w:val="left"/>
      <w:pPr>
        <w:tabs>
          <w:tab w:val="num" w:pos="1080"/>
        </w:tabs>
        <w:ind w:left="1080" w:hanging="360"/>
      </w:p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38" w15:restartNumberingAfterBreak="0">
    <w:nsid w:val="7B873DB9"/>
    <w:multiLevelType w:val="multilevel"/>
    <w:tmpl w:val="582644CE"/>
    <w:lvl w:ilvl="0">
      <w:start w:val="1"/>
      <w:numFmt w:val="decimal"/>
      <w:pStyle w:val="Overskrift1"/>
      <w:lvlText w:val="%1"/>
      <w:lvlJc w:val="left"/>
      <w:pPr>
        <w:ind w:left="432" w:hanging="432"/>
      </w:pPr>
      <w:rPr>
        <w:color w:val="auto"/>
      </w:rPr>
    </w:lvl>
    <w:lvl w:ilvl="1">
      <w:start w:val="1"/>
      <w:numFmt w:val="decimal"/>
      <w:pStyle w:val="Overskrift2"/>
      <w:lvlText w:val="%1.%2"/>
      <w:lvlJc w:val="left"/>
      <w:pPr>
        <w:ind w:left="3412" w:hanging="576"/>
      </w:pPr>
      <w:rPr>
        <w:color w:val="auto"/>
      </w:rPr>
    </w:lvl>
    <w:lvl w:ilvl="2">
      <w:start w:val="1"/>
      <w:numFmt w:val="decimal"/>
      <w:pStyle w:val="Overskrift3"/>
      <w:lvlText w:val="%1.%2.%3"/>
      <w:lvlJc w:val="left"/>
      <w:pPr>
        <w:ind w:left="720" w:hanging="720"/>
      </w:pPr>
      <w:rPr>
        <w:color w:val="auto"/>
      </w:r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9" w15:restartNumberingAfterBreak="0">
    <w:nsid w:val="7FDB50BC"/>
    <w:multiLevelType w:val="hybridMultilevel"/>
    <w:tmpl w:val="0E982738"/>
    <w:lvl w:ilvl="0" w:tplc="C0980EBE">
      <w:start w:val="1"/>
      <w:numFmt w:val="lowerLetter"/>
      <w:lvlText w:val="%1)"/>
      <w:lvlJc w:val="left"/>
      <w:pPr>
        <w:tabs>
          <w:tab w:val="num" w:pos="1425"/>
        </w:tabs>
        <w:ind w:left="1425" w:hanging="360"/>
      </w:pPr>
      <w:rPr>
        <w:rFonts w:hint="default"/>
      </w:rPr>
    </w:lvl>
    <w:lvl w:ilvl="1" w:tplc="04140019">
      <w:start w:val="4"/>
      <w:numFmt w:val="decimal"/>
      <w:lvlText w:val="(%2)"/>
      <w:lvlJc w:val="left"/>
      <w:pPr>
        <w:tabs>
          <w:tab w:val="num" w:pos="1770"/>
        </w:tabs>
        <w:ind w:left="1770" w:hanging="705"/>
      </w:pPr>
      <w:rPr>
        <w:rFonts w:hint="default"/>
      </w:rPr>
    </w:lvl>
    <w:lvl w:ilvl="2" w:tplc="F4BC4FC6">
      <w:start w:val="1"/>
      <w:numFmt w:val="lowerRoman"/>
      <w:lvlText w:val="%3."/>
      <w:lvlJc w:val="right"/>
      <w:pPr>
        <w:tabs>
          <w:tab w:val="num" w:pos="2145"/>
        </w:tabs>
        <w:ind w:left="2145" w:hanging="180"/>
      </w:pPr>
    </w:lvl>
    <w:lvl w:ilvl="3" w:tplc="0414000F">
      <w:start w:val="1"/>
      <w:numFmt w:val="decimal"/>
      <w:lvlText w:val="%4."/>
      <w:lvlJc w:val="left"/>
      <w:pPr>
        <w:tabs>
          <w:tab w:val="num" w:pos="2865"/>
        </w:tabs>
        <w:ind w:left="2865" w:hanging="360"/>
      </w:pPr>
    </w:lvl>
    <w:lvl w:ilvl="4" w:tplc="04140019">
      <w:start w:val="1"/>
      <w:numFmt w:val="lowerLetter"/>
      <w:lvlText w:val="%5."/>
      <w:lvlJc w:val="left"/>
      <w:pPr>
        <w:tabs>
          <w:tab w:val="num" w:pos="3585"/>
        </w:tabs>
        <w:ind w:left="3585" w:hanging="360"/>
      </w:pPr>
    </w:lvl>
    <w:lvl w:ilvl="5" w:tplc="0414001B">
      <w:start w:val="1"/>
      <w:numFmt w:val="lowerRoman"/>
      <w:lvlText w:val="%6."/>
      <w:lvlJc w:val="right"/>
      <w:pPr>
        <w:tabs>
          <w:tab w:val="num" w:pos="4305"/>
        </w:tabs>
        <w:ind w:left="4305" w:hanging="180"/>
      </w:pPr>
    </w:lvl>
    <w:lvl w:ilvl="6" w:tplc="0414000F">
      <w:start w:val="1"/>
      <w:numFmt w:val="decimal"/>
      <w:lvlText w:val="%7."/>
      <w:lvlJc w:val="left"/>
      <w:pPr>
        <w:tabs>
          <w:tab w:val="num" w:pos="5025"/>
        </w:tabs>
        <w:ind w:left="5025" w:hanging="360"/>
      </w:pPr>
    </w:lvl>
    <w:lvl w:ilvl="7" w:tplc="04140019">
      <w:start w:val="1"/>
      <w:numFmt w:val="lowerLetter"/>
      <w:lvlText w:val="%8."/>
      <w:lvlJc w:val="left"/>
      <w:pPr>
        <w:tabs>
          <w:tab w:val="num" w:pos="5745"/>
        </w:tabs>
        <w:ind w:left="5745" w:hanging="360"/>
      </w:pPr>
    </w:lvl>
    <w:lvl w:ilvl="8" w:tplc="0414001B">
      <w:start w:val="1"/>
      <w:numFmt w:val="lowerRoman"/>
      <w:lvlText w:val="%9."/>
      <w:lvlJc w:val="right"/>
      <w:pPr>
        <w:tabs>
          <w:tab w:val="num" w:pos="6465"/>
        </w:tabs>
        <w:ind w:left="6465" w:hanging="180"/>
      </w:pPr>
    </w:lvl>
  </w:abstractNum>
  <w:num w:numId="1">
    <w:abstractNumId w:val="24"/>
  </w:num>
  <w:num w:numId="2">
    <w:abstractNumId w:val="2"/>
  </w:num>
  <w:num w:numId="3">
    <w:abstractNumId w:val="35"/>
  </w:num>
  <w:num w:numId="4">
    <w:abstractNumId w:val="21"/>
  </w:num>
  <w:num w:numId="5">
    <w:abstractNumId w:val="30"/>
  </w:num>
  <w:num w:numId="6">
    <w:abstractNumId w:val="7"/>
  </w:num>
  <w:num w:numId="7">
    <w:abstractNumId w:val="10"/>
  </w:num>
  <w:num w:numId="8">
    <w:abstractNumId w:val="38"/>
  </w:num>
  <w:num w:numId="9">
    <w:abstractNumId w:val="33"/>
  </w:num>
  <w:num w:numId="10">
    <w:abstractNumId w:val="5"/>
  </w:num>
  <w:num w:numId="11">
    <w:abstractNumId w:val="27"/>
  </w:num>
  <w:num w:numId="12">
    <w:abstractNumId w:val="39"/>
  </w:num>
  <w:num w:numId="13">
    <w:abstractNumId w:val="6"/>
  </w:num>
  <w:num w:numId="14">
    <w:abstractNumId w:val="29"/>
  </w:num>
  <w:num w:numId="15">
    <w:abstractNumId w:val="16"/>
  </w:num>
  <w:num w:numId="16">
    <w:abstractNumId w:val="37"/>
  </w:num>
  <w:num w:numId="17">
    <w:abstractNumId w:val="34"/>
  </w:num>
  <w:num w:numId="18">
    <w:abstractNumId w:val="32"/>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36"/>
  </w:num>
  <w:num w:numId="22">
    <w:abstractNumId w:val="25"/>
  </w:num>
  <w:num w:numId="23">
    <w:abstractNumId w:val="26"/>
  </w:num>
  <w:num w:numId="24">
    <w:abstractNumId w:val="17"/>
  </w:num>
  <w:num w:numId="25">
    <w:abstractNumId w:val="11"/>
  </w:num>
  <w:num w:numId="26">
    <w:abstractNumId w:val="38"/>
  </w:num>
  <w:num w:numId="27">
    <w:abstractNumId w:val="38"/>
  </w:num>
  <w:num w:numId="28">
    <w:abstractNumId w:val="38"/>
  </w:num>
  <w:num w:numId="29">
    <w:abstractNumId w:val="14"/>
  </w:num>
  <w:num w:numId="30">
    <w:abstractNumId w:val="19"/>
  </w:num>
  <w:num w:numId="31">
    <w:abstractNumId w:val="15"/>
  </w:num>
  <w:num w:numId="32">
    <w:abstractNumId w:val="28"/>
  </w:num>
  <w:num w:numId="33">
    <w:abstractNumId w:val="4"/>
  </w:num>
  <w:num w:numId="34">
    <w:abstractNumId w:val="18"/>
  </w:num>
  <w:num w:numId="35">
    <w:abstractNumId w:val="9"/>
  </w:num>
  <w:num w:numId="36">
    <w:abstractNumId w:val="3"/>
  </w:num>
  <w:num w:numId="37">
    <w:abstractNumId w:val="31"/>
  </w:num>
  <w:num w:numId="38">
    <w:abstractNumId w:val="38"/>
  </w:num>
  <w:num w:numId="39">
    <w:abstractNumId w:val="38"/>
  </w:num>
  <w:num w:numId="40">
    <w:abstractNumId w:val="38"/>
  </w:num>
  <w:num w:numId="41">
    <w:abstractNumId w:val="38"/>
  </w:num>
  <w:num w:numId="42">
    <w:abstractNumId w:val="38"/>
  </w:num>
  <w:num w:numId="43">
    <w:abstractNumId w:val="12"/>
  </w:num>
  <w:num w:numId="44">
    <w:abstractNumId w:val="8"/>
  </w:num>
  <w:num w:numId="45">
    <w:abstractNumId w:val="0"/>
  </w:num>
  <w:num w:numId="46">
    <w:abstractNumId w:val="13"/>
  </w:num>
  <w:num w:numId="47">
    <w:abstractNumId w:val="1"/>
  </w:num>
  <w:num w:numId="48">
    <w:abstractNumId w:val="22"/>
  </w:num>
  <w:num w:numId="49">
    <w:abstractNumId w:val="38"/>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84E"/>
    <w:rsid w:val="000069FF"/>
    <w:rsid w:val="00017F3D"/>
    <w:rsid w:val="00023840"/>
    <w:rsid w:val="00024C97"/>
    <w:rsid w:val="00025E3E"/>
    <w:rsid w:val="00030725"/>
    <w:rsid w:val="0003753C"/>
    <w:rsid w:val="00042CA9"/>
    <w:rsid w:val="00050506"/>
    <w:rsid w:val="0005628D"/>
    <w:rsid w:val="0005712E"/>
    <w:rsid w:val="00065DA0"/>
    <w:rsid w:val="000819B6"/>
    <w:rsid w:val="00082500"/>
    <w:rsid w:val="00083F83"/>
    <w:rsid w:val="0009275D"/>
    <w:rsid w:val="00092FF3"/>
    <w:rsid w:val="00093BED"/>
    <w:rsid w:val="00093CF1"/>
    <w:rsid w:val="00096324"/>
    <w:rsid w:val="000A3099"/>
    <w:rsid w:val="000A57AF"/>
    <w:rsid w:val="000C4C93"/>
    <w:rsid w:val="000E3BD6"/>
    <w:rsid w:val="000E435D"/>
    <w:rsid w:val="000F1667"/>
    <w:rsid w:val="000F552E"/>
    <w:rsid w:val="000F7F04"/>
    <w:rsid w:val="00103C6D"/>
    <w:rsid w:val="00117A05"/>
    <w:rsid w:val="00124754"/>
    <w:rsid w:val="0013323F"/>
    <w:rsid w:val="001349E6"/>
    <w:rsid w:val="00134A5E"/>
    <w:rsid w:val="001501F8"/>
    <w:rsid w:val="001515AC"/>
    <w:rsid w:val="0016205C"/>
    <w:rsid w:val="00166425"/>
    <w:rsid w:val="00170ED5"/>
    <w:rsid w:val="0017728E"/>
    <w:rsid w:val="00181B1E"/>
    <w:rsid w:val="00184186"/>
    <w:rsid w:val="00194837"/>
    <w:rsid w:val="001B09A7"/>
    <w:rsid w:val="001B521C"/>
    <w:rsid w:val="001B6044"/>
    <w:rsid w:val="001B778B"/>
    <w:rsid w:val="001C0157"/>
    <w:rsid w:val="001C2533"/>
    <w:rsid w:val="001C31B9"/>
    <w:rsid w:val="001E5B02"/>
    <w:rsid w:val="00202FE0"/>
    <w:rsid w:val="0020324E"/>
    <w:rsid w:val="0020629E"/>
    <w:rsid w:val="00210F29"/>
    <w:rsid w:val="00214431"/>
    <w:rsid w:val="002267B3"/>
    <w:rsid w:val="00232FC9"/>
    <w:rsid w:val="00233EF1"/>
    <w:rsid w:val="002411C0"/>
    <w:rsid w:val="002457CE"/>
    <w:rsid w:val="0025443C"/>
    <w:rsid w:val="00263D46"/>
    <w:rsid w:val="00276598"/>
    <w:rsid w:val="002770AF"/>
    <w:rsid w:val="0029534E"/>
    <w:rsid w:val="002A2A0E"/>
    <w:rsid w:val="002B4D0B"/>
    <w:rsid w:val="002D3105"/>
    <w:rsid w:val="002D5924"/>
    <w:rsid w:val="002D6386"/>
    <w:rsid w:val="002E2D34"/>
    <w:rsid w:val="002E32B1"/>
    <w:rsid w:val="002E55BB"/>
    <w:rsid w:val="002E60E5"/>
    <w:rsid w:val="002F5C19"/>
    <w:rsid w:val="0030100F"/>
    <w:rsid w:val="00301BB2"/>
    <w:rsid w:val="003023F7"/>
    <w:rsid w:val="0030288B"/>
    <w:rsid w:val="003141EF"/>
    <w:rsid w:val="00315FBA"/>
    <w:rsid w:val="003177DE"/>
    <w:rsid w:val="003223DA"/>
    <w:rsid w:val="00333F6E"/>
    <w:rsid w:val="00340D9F"/>
    <w:rsid w:val="003416AE"/>
    <w:rsid w:val="00341B9D"/>
    <w:rsid w:val="00344D0E"/>
    <w:rsid w:val="00345B93"/>
    <w:rsid w:val="0035038C"/>
    <w:rsid w:val="00351572"/>
    <w:rsid w:val="00357345"/>
    <w:rsid w:val="00387FCE"/>
    <w:rsid w:val="00391018"/>
    <w:rsid w:val="00396C77"/>
    <w:rsid w:val="003A458B"/>
    <w:rsid w:val="003A48BC"/>
    <w:rsid w:val="003B3C3D"/>
    <w:rsid w:val="003B5AA5"/>
    <w:rsid w:val="003C04C5"/>
    <w:rsid w:val="003C0DA6"/>
    <w:rsid w:val="003C16CA"/>
    <w:rsid w:val="003C52DB"/>
    <w:rsid w:val="003C5824"/>
    <w:rsid w:val="003C7DE1"/>
    <w:rsid w:val="003D2985"/>
    <w:rsid w:val="003E65E9"/>
    <w:rsid w:val="003F4031"/>
    <w:rsid w:val="003F63E0"/>
    <w:rsid w:val="00400071"/>
    <w:rsid w:val="0040443D"/>
    <w:rsid w:val="00406DAE"/>
    <w:rsid w:val="00407376"/>
    <w:rsid w:val="00413095"/>
    <w:rsid w:val="0042199A"/>
    <w:rsid w:val="004303E3"/>
    <w:rsid w:val="004316D1"/>
    <w:rsid w:val="00436BDD"/>
    <w:rsid w:val="00453C0A"/>
    <w:rsid w:val="004548C8"/>
    <w:rsid w:val="004666BE"/>
    <w:rsid w:val="00471561"/>
    <w:rsid w:val="0047404E"/>
    <w:rsid w:val="00474C7B"/>
    <w:rsid w:val="00476BA7"/>
    <w:rsid w:val="004837E5"/>
    <w:rsid w:val="004A0A3D"/>
    <w:rsid w:val="004A3EE8"/>
    <w:rsid w:val="004C7C1E"/>
    <w:rsid w:val="004D5F96"/>
    <w:rsid w:val="004E1BE7"/>
    <w:rsid w:val="004E4192"/>
    <w:rsid w:val="004E5BA4"/>
    <w:rsid w:val="004F3206"/>
    <w:rsid w:val="004F4DAC"/>
    <w:rsid w:val="00506EA5"/>
    <w:rsid w:val="00512313"/>
    <w:rsid w:val="00512C20"/>
    <w:rsid w:val="00517934"/>
    <w:rsid w:val="00522592"/>
    <w:rsid w:val="00523581"/>
    <w:rsid w:val="005271C5"/>
    <w:rsid w:val="00532668"/>
    <w:rsid w:val="00533995"/>
    <w:rsid w:val="00537B61"/>
    <w:rsid w:val="00541587"/>
    <w:rsid w:val="00542AED"/>
    <w:rsid w:val="005437CD"/>
    <w:rsid w:val="00557B45"/>
    <w:rsid w:val="00573BFE"/>
    <w:rsid w:val="00576AA4"/>
    <w:rsid w:val="00577BC9"/>
    <w:rsid w:val="005800DF"/>
    <w:rsid w:val="0058066E"/>
    <w:rsid w:val="005932B4"/>
    <w:rsid w:val="005A00FD"/>
    <w:rsid w:val="005C1E05"/>
    <w:rsid w:val="005D4020"/>
    <w:rsid w:val="005D52F5"/>
    <w:rsid w:val="005E48F1"/>
    <w:rsid w:val="005E56DF"/>
    <w:rsid w:val="005F2DA9"/>
    <w:rsid w:val="005F7CD7"/>
    <w:rsid w:val="00605BF6"/>
    <w:rsid w:val="006248A9"/>
    <w:rsid w:val="00636BD4"/>
    <w:rsid w:val="00664F08"/>
    <w:rsid w:val="0067240A"/>
    <w:rsid w:val="0067584E"/>
    <w:rsid w:val="0068694B"/>
    <w:rsid w:val="006900ED"/>
    <w:rsid w:val="00690DD2"/>
    <w:rsid w:val="00696236"/>
    <w:rsid w:val="00696858"/>
    <w:rsid w:val="00696992"/>
    <w:rsid w:val="006A533C"/>
    <w:rsid w:val="006A5595"/>
    <w:rsid w:val="006B1213"/>
    <w:rsid w:val="006B5854"/>
    <w:rsid w:val="006C06F0"/>
    <w:rsid w:val="006C4626"/>
    <w:rsid w:val="006D16AE"/>
    <w:rsid w:val="006D2BF3"/>
    <w:rsid w:val="006D79BF"/>
    <w:rsid w:val="006D7D39"/>
    <w:rsid w:val="006D7DE0"/>
    <w:rsid w:val="006E1A5E"/>
    <w:rsid w:val="006F613E"/>
    <w:rsid w:val="00702D6A"/>
    <w:rsid w:val="00703D55"/>
    <w:rsid w:val="00717ED5"/>
    <w:rsid w:val="00721BDB"/>
    <w:rsid w:val="00725432"/>
    <w:rsid w:val="007318AB"/>
    <w:rsid w:val="007321E7"/>
    <w:rsid w:val="007328CC"/>
    <w:rsid w:val="00734311"/>
    <w:rsid w:val="00736428"/>
    <w:rsid w:val="007378E0"/>
    <w:rsid w:val="00745482"/>
    <w:rsid w:val="007569BD"/>
    <w:rsid w:val="00775D59"/>
    <w:rsid w:val="00782E7D"/>
    <w:rsid w:val="00782EA6"/>
    <w:rsid w:val="00784953"/>
    <w:rsid w:val="00785D90"/>
    <w:rsid w:val="007911F5"/>
    <w:rsid w:val="00792A70"/>
    <w:rsid w:val="007A0D30"/>
    <w:rsid w:val="007B2DF1"/>
    <w:rsid w:val="007C1E3B"/>
    <w:rsid w:val="007C3115"/>
    <w:rsid w:val="007C484A"/>
    <w:rsid w:val="007C7681"/>
    <w:rsid w:val="007D26D2"/>
    <w:rsid w:val="007D3B70"/>
    <w:rsid w:val="007D5A08"/>
    <w:rsid w:val="007F0708"/>
    <w:rsid w:val="007F2312"/>
    <w:rsid w:val="00801B5B"/>
    <w:rsid w:val="0080399C"/>
    <w:rsid w:val="00814E6B"/>
    <w:rsid w:val="00815E29"/>
    <w:rsid w:val="0081794A"/>
    <w:rsid w:val="0082326B"/>
    <w:rsid w:val="00825FE1"/>
    <w:rsid w:val="008330D9"/>
    <w:rsid w:val="00836EB4"/>
    <w:rsid w:val="008411C8"/>
    <w:rsid w:val="00843FB5"/>
    <w:rsid w:val="00845782"/>
    <w:rsid w:val="008643F3"/>
    <w:rsid w:val="00864A2C"/>
    <w:rsid w:val="00871343"/>
    <w:rsid w:val="00882C46"/>
    <w:rsid w:val="00886F65"/>
    <w:rsid w:val="008A1442"/>
    <w:rsid w:val="008A222A"/>
    <w:rsid w:val="008B506F"/>
    <w:rsid w:val="008B6F0E"/>
    <w:rsid w:val="008C0DD3"/>
    <w:rsid w:val="008C45C6"/>
    <w:rsid w:val="008D542A"/>
    <w:rsid w:val="008E4A42"/>
    <w:rsid w:val="008F2D1D"/>
    <w:rsid w:val="008F74A8"/>
    <w:rsid w:val="0090408C"/>
    <w:rsid w:val="00914544"/>
    <w:rsid w:val="00915D1E"/>
    <w:rsid w:val="00915D26"/>
    <w:rsid w:val="00917826"/>
    <w:rsid w:val="009315A5"/>
    <w:rsid w:val="0093382B"/>
    <w:rsid w:val="009413B7"/>
    <w:rsid w:val="009465C0"/>
    <w:rsid w:val="009508F8"/>
    <w:rsid w:val="00951ACB"/>
    <w:rsid w:val="00954F19"/>
    <w:rsid w:val="00962FCC"/>
    <w:rsid w:val="009714E0"/>
    <w:rsid w:val="0098609E"/>
    <w:rsid w:val="00997072"/>
    <w:rsid w:val="009A04BF"/>
    <w:rsid w:val="009A344C"/>
    <w:rsid w:val="009A732A"/>
    <w:rsid w:val="009C544C"/>
    <w:rsid w:val="009D0786"/>
    <w:rsid w:val="009E071E"/>
    <w:rsid w:val="009E49FB"/>
    <w:rsid w:val="009F11F2"/>
    <w:rsid w:val="009F431E"/>
    <w:rsid w:val="009F4628"/>
    <w:rsid w:val="00A02B04"/>
    <w:rsid w:val="00A0446E"/>
    <w:rsid w:val="00A04785"/>
    <w:rsid w:val="00A12050"/>
    <w:rsid w:val="00A13653"/>
    <w:rsid w:val="00A23A3C"/>
    <w:rsid w:val="00A30932"/>
    <w:rsid w:val="00A34B26"/>
    <w:rsid w:val="00A3765B"/>
    <w:rsid w:val="00A44AD6"/>
    <w:rsid w:val="00A45751"/>
    <w:rsid w:val="00A50ACF"/>
    <w:rsid w:val="00A61090"/>
    <w:rsid w:val="00A642D5"/>
    <w:rsid w:val="00A64316"/>
    <w:rsid w:val="00A6485E"/>
    <w:rsid w:val="00A65068"/>
    <w:rsid w:val="00A678A9"/>
    <w:rsid w:val="00A84D72"/>
    <w:rsid w:val="00A94F2A"/>
    <w:rsid w:val="00A96AAD"/>
    <w:rsid w:val="00AB26CF"/>
    <w:rsid w:val="00AD0614"/>
    <w:rsid w:val="00AD4F37"/>
    <w:rsid w:val="00AD52FE"/>
    <w:rsid w:val="00AD5646"/>
    <w:rsid w:val="00AD7B17"/>
    <w:rsid w:val="00AE1A88"/>
    <w:rsid w:val="00AF2F1E"/>
    <w:rsid w:val="00AF3FBC"/>
    <w:rsid w:val="00B03077"/>
    <w:rsid w:val="00B26F0E"/>
    <w:rsid w:val="00B32430"/>
    <w:rsid w:val="00B346A4"/>
    <w:rsid w:val="00B40001"/>
    <w:rsid w:val="00B54021"/>
    <w:rsid w:val="00B62890"/>
    <w:rsid w:val="00B6291A"/>
    <w:rsid w:val="00B62A8F"/>
    <w:rsid w:val="00B668CE"/>
    <w:rsid w:val="00B704B4"/>
    <w:rsid w:val="00B92732"/>
    <w:rsid w:val="00B935FA"/>
    <w:rsid w:val="00BA130F"/>
    <w:rsid w:val="00BA48B1"/>
    <w:rsid w:val="00BB1ACE"/>
    <w:rsid w:val="00BB5295"/>
    <w:rsid w:val="00BC09AB"/>
    <w:rsid w:val="00BE6E01"/>
    <w:rsid w:val="00BE762E"/>
    <w:rsid w:val="00BF2C33"/>
    <w:rsid w:val="00BF325D"/>
    <w:rsid w:val="00BF7B0F"/>
    <w:rsid w:val="00C0118C"/>
    <w:rsid w:val="00C01B1E"/>
    <w:rsid w:val="00C07051"/>
    <w:rsid w:val="00C171A8"/>
    <w:rsid w:val="00C20DDB"/>
    <w:rsid w:val="00C4091D"/>
    <w:rsid w:val="00C43B0D"/>
    <w:rsid w:val="00C447F8"/>
    <w:rsid w:val="00C46179"/>
    <w:rsid w:val="00C528F7"/>
    <w:rsid w:val="00C53061"/>
    <w:rsid w:val="00C66E7F"/>
    <w:rsid w:val="00C7659E"/>
    <w:rsid w:val="00C87295"/>
    <w:rsid w:val="00C94F21"/>
    <w:rsid w:val="00C96D96"/>
    <w:rsid w:val="00CB1480"/>
    <w:rsid w:val="00CB66D6"/>
    <w:rsid w:val="00CC373C"/>
    <w:rsid w:val="00CE24AA"/>
    <w:rsid w:val="00CE7E3D"/>
    <w:rsid w:val="00CF3F3E"/>
    <w:rsid w:val="00D056D4"/>
    <w:rsid w:val="00D06630"/>
    <w:rsid w:val="00D10808"/>
    <w:rsid w:val="00D13084"/>
    <w:rsid w:val="00D145E2"/>
    <w:rsid w:val="00D1476F"/>
    <w:rsid w:val="00D24E2A"/>
    <w:rsid w:val="00D366AC"/>
    <w:rsid w:val="00D46E32"/>
    <w:rsid w:val="00D47087"/>
    <w:rsid w:val="00D61F5B"/>
    <w:rsid w:val="00D63DFD"/>
    <w:rsid w:val="00D753C1"/>
    <w:rsid w:val="00D80EA7"/>
    <w:rsid w:val="00D8583A"/>
    <w:rsid w:val="00D9179F"/>
    <w:rsid w:val="00DA07DD"/>
    <w:rsid w:val="00DA295D"/>
    <w:rsid w:val="00DA3E45"/>
    <w:rsid w:val="00DC1161"/>
    <w:rsid w:val="00DC3EE7"/>
    <w:rsid w:val="00DD4FD6"/>
    <w:rsid w:val="00DD7E06"/>
    <w:rsid w:val="00DE4E55"/>
    <w:rsid w:val="00DE71E4"/>
    <w:rsid w:val="00DE738D"/>
    <w:rsid w:val="00DF38DA"/>
    <w:rsid w:val="00E0401A"/>
    <w:rsid w:val="00E0484B"/>
    <w:rsid w:val="00E05BFA"/>
    <w:rsid w:val="00E10AFA"/>
    <w:rsid w:val="00E11D7C"/>
    <w:rsid w:val="00E17ED0"/>
    <w:rsid w:val="00E20EFD"/>
    <w:rsid w:val="00E225E8"/>
    <w:rsid w:val="00E22F92"/>
    <w:rsid w:val="00E26D8A"/>
    <w:rsid w:val="00E355FE"/>
    <w:rsid w:val="00E41212"/>
    <w:rsid w:val="00E41C05"/>
    <w:rsid w:val="00E52608"/>
    <w:rsid w:val="00E57116"/>
    <w:rsid w:val="00E6764D"/>
    <w:rsid w:val="00E82C0C"/>
    <w:rsid w:val="00E832CD"/>
    <w:rsid w:val="00E90760"/>
    <w:rsid w:val="00E93017"/>
    <w:rsid w:val="00E939F6"/>
    <w:rsid w:val="00E94E91"/>
    <w:rsid w:val="00EA2593"/>
    <w:rsid w:val="00EC4CC8"/>
    <w:rsid w:val="00EC6232"/>
    <w:rsid w:val="00EE5E87"/>
    <w:rsid w:val="00EE6656"/>
    <w:rsid w:val="00EF17B5"/>
    <w:rsid w:val="00EF5411"/>
    <w:rsid w:val="00F027CF"/>
    <w:rsid w:val="00F03443"/>
    <w:rsid w:val="00F1270F"/>
    <w:rsid w:val="00F15988"/>
    <w:rsid w:val="00F22259"/>
    <w:rsid w:val="00F23E2F"/>
    <w:rsid w:val="00F268EF"/>
    <w:rsid w:val="00F31A68"/>
    <w:rsid w:val="00F36007"/>
    <w:rsid w:val="00F42DFC"/>
    <w:rsid w:val="00F4315C"/>
    <w:rsid w:val="00F471B8"/>
    <w:rsid w:val="00F47B01"/>
    <w:rsid w:val="00F579BF"/>
    <w:rsid w:val="00F6179D"/>
    <w:rsid w:val="00F71989"/>
    <w:rsid w:val="00F74F62"/>
    <w:rsid w:val="00F86D89"/>
    <w:rsid w:val="00FA16E1"/>
    <w:rsid w:val="00FA3DD0"/>
    <w:rsid w:val="00FA62EF"/>
    <w:rsid w:val="00FB3D9F"/>
    <w:rsid w:val="00FB5609"/>
    <w:rsid w:val="00FC7EFB"/>
    <w:rsid w:val="00FE11EB"/>
    <w:rsid w:val="00FE3337"/>
    <w:rsid w:val="00FF0AC6"/>
    <w:rsid w:val="00FF26D9"/>
    <w:rsid w:val="00FF2982"/>
    <w:rsid w:val="00FF34E7"/>
    <w:rsid w:val="00FF71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EB8CD"/>
  <w15:chartTrackingRefBased/>
  <w15:docId w15:val="{220DD821-A646-471A-88E2-562442FB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6AC"/>
    <w:rPr>
      <w:sz w:val="20"/>
    </w:rPr>
  </w:style>
  <w:style w:type="paragraph" w:styleId="Overskrift1">
    <w:name w:val="heading 1"/>
    <w:basedOn w:val="Normal"/>
    <w:next w:val="Normal"/>
    <w:link w:val="Overskrift1Tegn"/>
    <w:uiPriority w:val="9"/>
    <w:qFormat/>
    <w:rsid w:val="00D366AC"/>
    <w:pPr>
      <w:keepNext/>
      <w:keepLines/>
      <w:numPr>
        <w:numId w:val="8"/>
      </w:numPr>
      <w:spacing w:before="480"/>
      <w:outlineLvl w:val="0"/>
    </w:pPr>
    <w:rPr>
      <w:rFonts w:asciiTheme="majorHAnsi" w:eastAsiaTheme="majorEastAsia" w:hAnsiTheme="majorHAnsi" w:cstheme="majorBidi"/>
      <w:b/>
      <w:bCs/>
      <w:color w:val="ED9300"/>
      <w:sz w:val="28"/>
      <w:szCs w:val="28"/>
    </w:rPr>
  </w:style>
  <w:style w:type="paragraph" w:styleId="Overskrift2">
    <w:name w:val="heading 2"/>
    <w:basedOn w:val="Normal"/>
    <w:next w:val="Normal"/>
    <w:link w:val="Overskrift2Tegn"/>
    <w:uiPriority w:val="9"/>
    <w:unhideWhenUsed/>
    <w:qFormat/>
    <w:rsid w:val="00D366AC"/>
    <w:pPr>
      <w:keepNext/>
      <w:keepLines/>
      <w:numPr>
        <w:ilvl w:val="1"/>
        <w:numId w:val="8"/>
      </w:numPr>
      <w:spacing w:before="200"/>
      <w:ind w:left="576"/>
      <w:outlineLvl w:val="1"/>
    </w:pPr>
    <w:rPr>
      <w:rFonts w:asciiTheme="majorHAnsi" w:eastAsiaTheme="majorEastAsia" w:hAnsiTheme="majorHAnsi" w:cstheme="majorBidi"/>
      <w:b/>
      <w:bCs/>
      <w:color w:val="3D4F59"/>
      <w:sz w:val="26"/>
      <w:szCs w:val="26"/>
    </w:rPr>
  </w:style>
  <w:style w:type="paragraph" w:styleId="Overskrift3">
    <w:name w:val="heading 3"/>
    <w:basedOn w:val="Normal"/>
    <w:next w:val="Normal"/>
    <w:link w:val="Overskrift3Tegn"/>
    <w:uiPriority w:val="9"/>
    <w:unhideWhenUsed/>
    <w:qFormat/>
    <w:rsid w:val="00D366AC"/>
    <w:pPr>
      <w:keepNext/>
      <w:keepLines/>
      <w:numPr>
        <w:ilvl w:val="2"/>
        <w:numId w:val="8"/>
      </w:numPr>
      <w:spacing w:before="200"/>
      <w:outlineLvl w:val="2"/>
    </w:pPr>
    <w:rPr>
      <w:rFonts w:asciiTheme="majorHAnsi" w:eastAsiaTheme="majorEastAsia" w:hAnsiTheme="majorHAnsi" w:cstheme="majorBidi"/>
      <w:b/>
      <w:bCs/>
      <w:color w:val="ED9300" w:themeColor="accent1"/>
      <w:sz w:val="22"/>
    </w:rPr>
  </w:style>
  <w:style w:type="paragraph" w:styleId="Overskrift4">
    <w:name w:val="heading 4"/>
    <w:basedOn w:val="Normal"/>
    <w:next w:val="Normal"/>
    <w:link w:val="Overskrift4Tegn"/>
    <w:uiPriority w:val="9"/>
    <w:unhideWhenUsed/>
    <w:qFormat/>
    <w:rsid w:val="00D366AC"/>
    <w:pPr>
      <w:keepNext/>
      <w:keepLines/>
      <w:numPr>
        <w:ilvl w:val="3"/>
        <w:numId w:val="8"/>
      </w:numPr>
      <w:spacing w:before="200"/>
      <w:outlineLvl w:val="3"/>
    </w:pPr>
    <w:rPr>
      <w:rFonts w:asciiTheme="majorHAnsi" w:eastAsiaTheme="majorEastAsia" w:hAnsiTheme="majorHAnsi" w:cstheme="majorBidi"/>
      <w:b/>
      <w:bCs/>
      <w:i/>
      <w:iCs/>
      <w:color w:val="ED9300" w:themeColor="accent1"/>
      <w:sz w:val="22"/>
    </w:rPr>
  </w:style>
  <w:style w:type="paragraph" w:styleId="Overskrift5">
    <w:name w:val="heading 5"/>
    <w:basedOn w:val="Normal"/>
    <w:next w:val="Normal"/>
    <w:link w:val="Overskrift5Tegn"/>
    <w:uiPriority w:val="9"/>
    <w:semiHidden/>
    <w:unhideWhenUsed/>
    <w:qFormat/>
    <w:rsid w:val="00D366AC"/>
    <w:pPr>
      <w:keepNext/>
      <w:keepLines/>
      <w:numPr>
        <w:ilvl w:val="4"/>
        <w:numId w:val="8"/>
      </w:numPr>
      <w:spacing w:before="200"/>
      <w:outlineLvl w:val="4"/>
    </w:pPr>
    <w:rPr>
      <w:rFonts w:asciiTheme="majorHAnsi" w:eastAsiaTheme="majorEastAsia" w:hAnsiTheme="majorHAnsi" w:cstheme="majorBidi"/>
      <w:color w:val="3D4F59"/>
      <w:sz w:val="22"/>
    </w:rPr>
  </w:style>
  <w:style w:type="paragraph" w:styleId="Overskrift6">
    <w:name w:val="heading 6"/>
    <w:basedOn w:val="Normal"/>
    <w:next w:val="Normal"/>
    <w:link w:val="Overskrift6Tegn"/>
    <w:uiPriority w:val="9"/>
    <w:semiHidden/>
    <w:unhideWhenUsed/>
    <w:qFormat/>
    <w:rsid w:val="00D366AC"/>
    <w:pPr>
      <w:keepNext/>
      <w:keepLines/>
      <w:numPr>
        <w:ilvl w:val="5"/>
        <w:numId w:val="8"/>
      </w:numPr>
      <w:spacing w:before="200"/>
      <w:outlineLvl w:val="5"/>
    </w:pPr>
    <w:rPr>
      <w:rFonts w:asciiTheme="majorHAnsi" w:eastAsiaTheme="majorEastAsia" w:hAnsiTheme="majorHAnsi" w:cstheme="majorBidi"/>
      <w:i/>
      <w:iCs/>
      <w:color w:val="764900" w:themeColor="accent1" w:themeShade="7F"/>
    </w:rPr>
  </w:style>
  <w:style w:type="paragraph" w:styleId="Overskrift7">
    <w:name w:val="heading 7"/>
    <w:basedOn w:val="Normal"/>
    <w:next w:val="Normal"/>
    <w:link w:val="Overskrift7Tegn"/>
    <w:uiPriority w:val="9"/>
    <w:semiHidden/>
    <w:unhideWhenUsed/>
    <w:qFormat/>
    <w:rsid w:val="007D5A08"/>
    <w:pPr>
      <w:keepNext/>
      <w:keepLines/>
      <w:numPr>
        <w:ilvl w:val="6"/>
        <w:numId w:val="8"/>
      </w:numPr>
      <w:spacing w:before="40" w:after="0"/>
      <w:outlineLvl w:val="6"/>
    </w:pPr>
    <w:rPr>
      <w:rFonts w:asciiTheme="majorHAnsi" w:eastAsiaTheme="majorEastAsia" w:hAnsiTheme="majorHAnsi" w:cstheme="majorBidi"/>
      <w:i/>
      <w:iCs/>
      <w:color w:val="764900" w:themeColor="accent1" w:themeShade="7F"/>
    </w:rPr>
  </w:style>
  <w:style w:type="paragraph" w:styleId="Overskrift8">
    <w:name w:val="heading 8"/>
    <w:basedOn w:val="Normal"/>
    <w:next w:val="Normal"/>
    <w:link w:val="Overskrift8Tegn"/>
    <w:uiPriority w:val="9"/>
    <w:semiHidden/>
    <w:unhideWhenUsed/>
    <w:qFormat/>
    <w:rsid w:val="007D5A08"/>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7D5A08"/>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VVstor">
    <w:name w:val="SVV stor"/>
    <w:basedOn w:val="Normal"/>
    <w:uiPriority w:val="9"/>
    <w:qFormat/>
    <w:rsid w:val="00D366AC"/>
    <w:rPr>
      <w:sz w:val="96"/>
    </w:rPr>
  </w:style>
  <w:style w:type="character" w:customStyle="1" w:styleId="Overskrift1Tegn">
    <w:name w:val="Overskrift 1 Tegn"/>
    <w:basedOn w:val="Standardskriftforavsnitt"/>
    <w:link w:val="Overskrift1"/>
    <w:uiPriority w:val="9"/>
    <w:rsid w:val="00D366AC"/>
    <w:rPr>
      <w:rFonts w:asciiTheme="majorHAnsi" w:eastAsiaTheme="majorEastAsia" w:hAnsiTheme="majorHAnsi" w:cstheme="majorBidi"/>
      <w:b/>
      <w:bCs/>
      <w:color w:val="ED9300"/>
      <w:sz w:val="28"/>
      <w:szCs w:val="28"/>
    </w:rPr>
  </w:style>
  <w:style w:type="character" w:customStyle="1" w:styleId="Overskrift2Tegn">
    <w:name w:val="Overskrift 2 Tegn"/>
    <w:basedOn w:val="Standardskriftforavsnitt"/>
    <w:link w:val="Overskrift2"/>
    <w:uiPriority w:val="9"/>
    <w:rsid w:val="00D366AC"/>
    <w:rPr>
      <w:rFonts w:asciiTheme="majorHAnsi" w:eastAsiaTheme="majorEastAsia" w:hAnsiTheme="majorHAnsi" w:cstheme="majorBidi"/>
      <w:b/>
      <w:bCs/>
      <w:color w:val="3D4F59"/>
      <w:sz w:val="26"/>
      <w:szCs w:val="26"/>
    </w:rPr>
  </w:style>
  <w:style w:type="character" w:customStyle="1" w:styleId="Overskrift3Tegn">
    <w:name w:val="Overskrift 3 Tegn"/>
    <w:basedOn w:val="Standardskriftforavsnitt"/>
    <w:link w:val="Overskrift3"/>
    <w:uiPriority w:val="9"/>
    <w:rsid w:val="00D366AC"/>
    <w:rPr>
      <w:rFonts w:asciiTheme="majorHAnsi" w:eastAsiaTheme="majorEastAsia" w:hAnsiTheme="majorHAnsi" w:cstheme="majorBidi"/>
      <w:b/>
      <w:bCs/>
      <w:color w:val="ED9300" w:themeColor="accent1"/>
    </w:rPr>
  </w:style>
  <w:style w:type="character" w:customStyle="1" w:styleId="Overskrift4Tegn">
    <w:name w:val="Overskrift 4 Tegn"/>
    <w:basedOn w:val="Standardskriftforavsnitt"/>
    <w:link w:val="Overskrift4"/>
    <w:uiPriority w:val="9"/>
    <w:rsid w:val="00D366AC"/>
    <w:rPr>
      <w:rFonts w:asciiTheme="majorHAnsi" w:eastAsiaTheme="majorEastAsia" w:hAnsiTheme="majorHAnsi" w:cstheme="majorBidi"/>
      <w:b/>
      <w:bCs/>
      <w:i/>
      <w:iCs/>
      <w:color w:val="ED9300" w:themeColor="accent1"/>
    </w:rPr>
  </w:style>
  <w:style w:type="character" w:customStyle="1" w:styleId="Overskrift5Tegn">
    <w:name w:val="Overskrift 5 Tegn"/>
    <w:basedOn w:val="Standardskriftforavsnitt"/>
    <w:link w:val="Overskrift5"/>
    <w:uiPriority w:val="9"/>
    <w:semiHidden/>
    <w:rsid w:val="00D366AC"/>
    <w:rPr>
      <w:rFonts w:asciiTheme="majorHAnsi" w:eastAsiaTheme="majorEastAsia" w:hAnsiTheme="majorHAnsi" w:cstheme="majorBidi"/>
      <w:color w:val="3D4F59"/>
    </w:rPr>
  </w:style>
  <w:style w:type="character" w:customStyle="1" w:styleId="Overskrift6Tegn">
    <w:name w:val="Overskrift 6 Tegn"/>
    <w:basedOn w:val="Standardskriftforavsnitt"/>
    <w:link w:val="Overskrift6"/>
    <w:uiPriority w:val="9"/>
    <w:semiHidden/>
    <w:rsid w:val="00D366AC"/>
    <w:rPr>
      <w:rFonts w:asciiTheme="majorHAnsi" w:eastAsiaTheme="majorEastAsia" w:hAnsiTheme="majorHAnsi" w:cstheme="majorBidi"/>
      <w:i/>
      <w:iCs/>
      <w:color w:val="764900" w:themeColor="accent1" w:themeShade="7F"/>
      <w:sz w:val="20"/>
    </w:rPr>
  </w:style>
  <w:style w:type="paragraph" w:styleId="Tittel">
    <w:name w:val="Title"/>
    <w:basedOn w:val="Normal"/>
    <w:next w:val="Normal"/>
    <w:link w:val="TittelTegn"/>
    <w:uiPriority w:val="10"/>
    <w:qFormat/>
    <w:rsid w:val="00D366AC"/>
    <w:pPr>
      <w:pBdr>
        <w:bottom w:val="single" w:sz="8" w:space="4" w:color="ED9300" w:themeColor="accent1"/>
      </w:pBdr>
      <w:spacing w:after="300"/>
      <w:contextualSpacing/>
    </w:pPr>
    <w:rPr>
      <w:rFonts w:asciiTheme="majorHAnsi" w:eastAsiaTheme="majorEastAsia" w:hAnsiTheme="majorHAnsi" w:cstheme="majorBidi"/>
      <w:color w:val="ED9300"/>
      <w:spacing w:val="5"/>
      <w:kern w:val="28"/>
      <w:sz w:val="52"/>
      <w:szCs w:val="52"/>
    </w:rPr>
  </w:style>
  <w:style w:type="character" w:customStyle="1" w:styleId="TittelTegn">
    <w:name w:val="Tittel Tegn"/>
    <w:basedOn w:val="Standardskriftforavsnitt"/>
    <w:link w:val="Tittel"/>
    <w:uiPriority w:val="10"/>
    <w:rsid w:val="00D366AC"/>
    <w:rPr>
      <w:rFonts w:asciiTheme="majorHAnsi" w:eastAsiaTheme="majorEastAsia" w:hAnsiTheme="majorHAnsi" w:cstheme="majorBidi"/>
      <w:color w:val="ED9300"/>
      <w:spacing w:val="5"/>
      <w:kern w:val="28"/>
      <w:sz w:val="52"/>
      <w:szCs w:val="52"/>
    </w:rPr>
  </w:style>
  <w:style w:type="paragraph" w:styleId="Undertittel">
    <w:name w:val="Subtitle"/>
    <w:basedOn w:val="Normal"/>
    <w:next w:val="Normal"/>
    <w:link w:val="UndertittelTegn"/>
    <w:uiPriority w:val="11"/>
    <w:qFormat/>
    <w:rsid w:val="00D366AC"/>
    <w:pPr>
      <w:numPr>
        <w:ilvl w:val="1"/>
      </w:numPr>
    </w:pPr>
    <w:rPr>
      <w:rFonts w:asciiTheme="majorHAnsi" w:eastAsiaTheme="majorEastAsia" w:hAnsiTheme="majorHAnsi" w:cstheme="majorBidi"/>
      <w:i/>
      <w:iCs/>
      <w:color w:val="3D4F59"/>
      <w:spacing w:val="15"/>
      <w:sz w:val="24"/>
      <w:szCs w:val="24"/>
    </w:rPr>
  </w:style>
  <w:style w:type="character" w:customStyle="1" w:styleId="UndertittelTegn">
    <w:name w:val="Undertittel Tegn"/>
    <w:basedOn w:val="Standardskriftforavsnitt"/>
    <w:link w:val="Undertittel"/>
    <w:uiPriority w:val="11"/>
    <w:rsid w:val="00D366AC"/>
    <w:rPr>
      <w:rFonts w:asciiTheme="majorHAnsi" w:eastAsiaTheme="majorEastAsia" w:hAnsiTheme="majorHAnsi" w:cstheme="majorBidi"/>
      <w:i/>
      <w:iCs/>
      <w:color w:val="3D4F59"/>
      <w:spacing w:val="15"/>
      <w:sz w:val="24"/>
      <w:szCs w:val="24"/>
    </w:rPr>
  </w:style>
  <w:style w:type="character" w:styleId="Sterk">
    <w:name w:val="Strong"/>
    <w:basedOn w:val="Standardskriftforavsnitt"/>
    <w:uiPriority w:val="22"/>
    <w:qFormat/>
    <w:rsid w:val="00D366AC"/>
    <w:rPr>
      <w:b/>
      <w:bCs/>
      <w:color w:val="4DB848"/>
    </w:rPr>
  </w:style>
  <w:style w:type="character" w:styleId="Utheving">
    <w:name w:val="Emphasis"/>
    <w:basedOn w:val="Standardskriftforavsnitt"/>
    <w:uiPriority w:val="20"/>
    <w:qFormat/>
    <w:rsid w:val="00D366AC"/>
    <w:rPr>
      <w:i/>
      <w:iCs/>
    </w:rPr>
  </w:style>
  <w:style w:type="paragraph" w:styleId="Ingenmellomrom">
    <w:name w:val="No Spacing"/>
    <w:uiPriority w:val="1"/>
    <w:qFormat/>
    <w:rsid w:val="004316D1"/>
    <w:pPr>
      <w:spacing w:after="0"/>
    </w:pPr>
    <w:rPr>
      <w:sz w:val="20"/>
    </w:rPr>
  </w:style>
  <w:style w:type="paragraph" w:styleId="Listeavsnitt">
    <w:name w:val="List Paragraph"/>
    <w:aliases w:val="Num. Paragraph"/>
    <w:basedOn w:val="Normal"/>
    <w:link w:val="ListeavsnittTegn"/>
    <w:uiPriority w:val="34"/>
    <w:qFormat/>
    <w:rsid w:val="00D366AC"/>
    <w:pPr>
      <w:ind w:left="720"/>
      <w:contextualSpacing/>
    </w:pPr>
  </w:style>
  <w:style w:type="paragraph" w:styleId="Sitat">
    <w:name w:val="Quote"/>
    <w:basedOn w:val="Normal"/>
    <w:next w:val="Normal"/>
    <w:link w:val="SitatTegn"/>
    <w:uiPriority w:val="29"/>
    <w:qFormat/>
    <w:rsid w:val="00D366AC"/>
    <w:rPr>
      <w:i/>
      <w:iCs/>
      <w:color w:val="000000" w:themeColor="text1"/>
      <w:sz w:val="22"/>
    </w:rPr>
  </w:style>
  <w:style w:type="character" w:customStyle="1" w:styleId="SitatTegn">
    <w:name w:val="Sitat Tegn"/>
    <w:basedOn w:val="Standardskriftforavsnitt"/>
    <w:link w:val="Sitat"/>
    <w:uiPriority w:val="29"/>
    <w:rsid w:val="00D366AC"/>
    <w:rPr>
      <w:i/>
      <w:iCs/>
      <w:color w:val="000000" w:themeColor="text1"/>
    </w:rPr>
  </w:style>
  <w:style w:type="paragraph" w:styleId="Sterktsitat">
    <w:name w:val="Intense Quote"/>
    <w:basedOn w:val="Normal"/>
    <w:next w:val="Normal"/>
    <w:link w:val="SterktsitatTegn"/>
    <w:uiPriority w:val="30"/>
    <w:qFormat/>
    <w:rsid w:val="00D366AC"/>
    <w:pPr>
      <w:pBdr>
        <w:bottom w:val="single" w:sz="4" w:space="4" w:color="ED9300" w:themeColor="accent1"/>
      </w:pBdr>
      <w:spacing w:before="200" w:after="280"/>
      <w:ind w:left="936" w:right="936"/>
    </w:pPr>
    <w:rPr>
      <w:b/>
      <w:bCs/>
      <w:i/>
      <w:iCs/>
      <w:color w:val="009AC7"/>
      <w:sz w:val="22"/>
    </w:rPr>
  </w:style>
  <w:style w:type="character" w:customStyle="1" w:styleId="SterktsitatTegn">
    <w:name w:val="Sterkt sitat Tegn"/>
    <w:basedOn w:val="Standardskriftforavsnitt"/>
    <w:link w:val="Sterktsitat"/>
    <w:uiPriority w:val="30"/>
    <w:rsid w:val="00D366AC"/>
    <w:rPr>
      <w:b/>
      <w:bCs/>
      <w:i/>
      <w:iCs/>
      <w:color w:val="009AC7"/>
    </w:rPr>
  </w:style>
  <w:style w:type="character" w:styleId="Svakutheving">
    <w:name w:val="Subtle Emphasis"/>
    <w:basedOn w:val="Standardskriftforavsnitt"/>
    <w:uiPriority w:val="19"/>
    <w:qFormat/>
    <w:rsid w:val="00D366AC"/>
    <w:rPr>
      <w:i/>
      <w:iCs/>
      <w:color w:val="3D4F59"/>
    </w:rPr>
  </w:style>
  <w:style w:type="character" w:styleId="Sterkutheving">
    <w:name w:val="Intense Emphasis"/>
    <w:basedOn w:val="Standardskriftforavsnitt"/>
    <w:uiPriority w:val="21"/>
    <w:qFormat/>
    <w:rsid w:val="00D366AC"/>
    <w:rPr>
      <w:b/>
      <w:bCs/>
      <w:i/>
      <w:iCs/>
      <w:color w:val="009AC7"/>
    </w:rPr>
  </w:style>
  <w:style w:type="character" w:styleId="Svakreferanse">
    <w:name w:val="Subtle Reference"/>
    <w:basedOn w:val="Standardskriftforavsnitt"/>
    <w:uiPriority w:val="31"/>
    <w:qFormat/>
    <w:rsid w:val="00D366AC"/>
    <w:rPr>
      <w:smallCaps/>
      <w:color w:val="4DB848"/>
      <w:u w:val="single"/>
    </w:rPr>
  </w:style>
  <w:style w:type="character" w:styleId="Sterkreferanse">
    <w:name w:val="Intense Reference"/>
    <w:basedOn w:val="Standardskriftforavsnitt"/>
    <w:uiPriority w:val="32"/>
    <w:qFormat/>
    <w:rsid w:val="00D366AC"/>
    <w:rPr>
      <w:b/>
      <w:bCs/>
      <w:smallCaps/>
      <w:color w:val="009AC7"/>
      <w:spacing w:val="5"/>
      <w:u w:val="single"/>
    </w:rPr>
  </w:style>
  <w:style w:type="character" w:styleId="Boktittel">
    <w:name w:val="Book Title"/>
    <w:basedOn w:val="Standardskriftforavsnitt"/>
    <w:uiPriority w:val="33"/>
    <w:qFormat/>
    <w:rsid w:val="00D366AC"/>
    <w:rPr>
      <w:b/>
      <w:bCs/>
      <w:smallCaps/>
      <w:color w:val="4DB848"/>
      <w:spacing w:val="5"/>
    </w:rPr>
  </w:style>
  <w:style w:type="paragraph" w:styleId="Bobletekst">
    <w:name w:val="Balloon Text"/>
    <w:basedOn w:val="Normal"/>
    <w:link w:val="BobletekstTegn"/>
    <w:uiPriority w:val="99"/>
    <w:semiHidden/>
    <w:unhideWhenUsed/>
    <w:rsid w:val="00577BC9"/>
    <w:rPr>
      <w:rFonts w:ascii="Tahoma" w:hAnsi="Tahoma" w:cs="Tahoma"/>
      <w:sz w:val="16"/>
      <w:szCs w:val="16"/>
    </w:rPr>
  </w:style>
  <w:style w:type="character" w:customStyle="1" w:styleId="BobletekstTegn">
    <w:name w:val="Bobletekst Tegn"/>
    <w:basedOn w:val="Standardskriftforavsnitt"/>
    <w:link w:val="Bobletekst"/>
    <w:uiPriority w:val="99"/>
    <w:semiHidden/>
    <w:rsid w:val="00577BC9"/>
    <w:rPr>
      <w:rFonts w:ascii="Tahoma" w:hAnsi="Tahoma" w:cs="Tahoma"/>
      <w:sz w:val="16"/>
      <w:szCs w:val="16"/>
    </w:rPr>
  </w:style>
  <w:style w:type="paragraph" w:styleId="Overskriftforinnholdsfortegnelse">
    <w:name w:val="TOC Heading"/>
    <w:basedOn w:val="Overskrift1"/>
    <w:next w:val="Normal"/>
    <w:uiPriority w:val="39"/>
    <w:unhideWhenUsed/>
    <w:qFormat/>
    <w:rsid w:val="0067584E"/>
    <w:pPr>
      <w:numPr>
        <w:numId w:val="0"/>
      </w:numPr>
      <w:spacing w:before="240" w:after="0" w:line="259" w:lineRule="auto"/>
      <w:outlineLvl w:val="9"/>
    </w:pPr>
    <w:rPr>
      <w:b w:val="0"/>
      <w:bCs w:val="0"/>
      <w:color w:val="B16D00" w:themeColor="accent1" w:themeShade="BF"/>
      <w:sz w:val="32"/>
      <w:szCs w:val="32"/>
      <w:lang w:eastAsia="nb-NO"/>
    </w:rPr>
  </w:style>
  <w:style w:type="paragraph" w:styleId="INNH1">
    <w:name w:val="toc 1"/>
    <w:basedOn w:val="Normal"/>
    <w:next w:val="Normal"/>
    <w:autoRedefine/>
    <w:uiPriority w:val="39"/>
    <w:unhideWhenUsed/>
    <w:rsid w:val="00E6764D"/>
    <w:pPr>
      <w:spacing w:after="100"/>
    </w:pPr>
  </w:style>
  <w:style w:type="character" w:styleId="Hyperkobling">
    <w:name w:val="Hyperlink"/>
    <w:basedOn w:val="Standardskriftforavsnitt"/>
    <w:uiPriority w:val="99"/>
    <w:unhideWhenUsed/>
    <w:rsid w:val="00E6764D"/>
    <w:rPr>
      <w:color w:val="0000FF" w:themeColor="hyperlink"/>
      <w:u w:val="single"/>
    </w:rPr>
  </w:style>
  <w:style w:type="character" w:customStyle="1" w:styleId="Overskrift7Tegn">
    <w:name w:val="Overskrift 7 Tegn"/>
    <w:basedOn w:val="Standardskriftforavsnitt"/>
    <w:link w:val="Overskrift7"/>
    <w:uiPriority w:val="9"/>
    <w:semiHidden/>
    <w:rsid w:val="007D5A08"/>
    <w:rPr>
      <w:rFonts w:asciiTheme="majorHAnsi" w:eastAsiaTheme="majorEastAsia" w:hAnsiTheme="majorHAnsi" w:cstheme="majorBidi"/>
      <w:i/>
      <w:iCs/>
      <w:color w:val="764900" w:themeColor="accent1" w:themeShade="7F"/>
      <w:sz w:val="20"/>
    </w:rPr>
  </w:style>
  <w:style w:type="character" w:customStyle="1" w:styleId="Overskrift8Tegn">
    <w:name w:val="Overskrift 8 Tegn"/>
    <w:basedOn w:val="Standardskriftforavsnitt"/>
    <w:link w:val="Overskrift8"/>
    <w:uiPriority w:val="9"/>
    <w:semiHidden/>
    <w:rsid w:val="007D5A08"/>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7D5A08"/>
    <w:rPr>
      <w:rFonts w:asciiTheme="majorHAnsi" w:eastAsiaTheme="majorEastAsia" w:hAnsiTheme="majorHAnsi" w:cstheme="majorBidi"/>
      <w:i/>
      <w:iCs/>
      <w:color w:val="272727" w:themeColor="text1" w:themeTint="D8"/>
      <w:sz w:val="21"/>
      <w:szCs w:val="21"/>
    </w:rPr>
  </w:style>
  <w:style w:type="paragraph" w:styleId="INNH2">
    <w:name w:val="toc 2"/>
    <w:basedOn w:val="Normal"/>
    <w:next w:val="Normal"/>
    <w:autoRedefine/>
    <w:uiPriority w:val="39"/>
    <w:unhideWhenUsed/>
    <w:rsid w:val="007D5A08"/>
    <w:pPr>
      <w:spacing w:after="100"/>
      <w:ind w:left="200"/>
    </w:pPr>
  </w:style>
  <w:style w:type="paragraph" w:styleId="INNH3">
    <w:name w:val="toc 3"/>
    <w:basedOn w:val="Normal"/>
    <w:next w:val="Normal"/>
    <w:autoRedefine/>
    <w:uiPriority w:val="39"/>
    <w:unhideWhenUsed/>
    <w:rsid w:val="007D5A08"/>
    <w:pPr>
      <w:spacing w:after="100"/>
      <w:ind w:left="400"/>
    </w:pPr>
  </w:style>
  <w:style w:type="character" w:styleId="Merknadsreferanse">
    <w:name w:val="annotation reference"/>
    <w:uiPriority w:val="99"/>
    <w:rsid w:val="00FF26D9"/>
    <w:rPr>
      <w:sz w:val="16"/>
      <w:szCs w:val="16"/>
    </w:rPr>
  </w:style>
  <w:style w:type="paragraph" w:styleId="Merknadstekst">
    <w:name w:val="annotation text"/>
    <w:basedOn w:val="Normal"/>
    <w:link w:val="MerknadstekstTegn"/>
    <w:uiPriority w:val="99"/>
    <w:rsid w:val="00FF26D9"/>
    <w:pPr>
      <w:spacing w:after="0"/>
    </w:pPr>
    <w:rPr>
      <w:rFonts w:ascii="Times New Roman" w:eastAsia="Times New Roman" w:hAnsi="Times New Roman" w:cs="Times New Roman"/>
      <w:szCs w:val="20"/>
      <w:lang w:eastAsia="nb-NO"/>
    </w:rPr>
  </w:style>
  <w:style w:type="character" w:customStyle="1" w:styleId="MerknadstekstTegn">
    <w:name w:val="Merknadstekst Tegn"/>
    <w:basedOn w:val="Standardskriftforavsnitt"/>
    <w:link w:val="Merknadstekst"/>
    <w:uiPriority w:val="99"/>
    <w:rsid w:val="00FF26D9"/>
    <w:rPr>
      <w:rFonts w:ascii="Times New Roman" w:eastAsia="Times New Roman" w:hAnsi="Times New Roman" w:cs="Times New Roman"/>
      <w:sz w:val="20"/>
      <w:szCs w:val="20"/>
      <w:lang w:eastAsia="nb-NO"/>
    </w:rPr>
  </w:style>
  <w:style w:type="paragraph" w:customStyle="1" w:styleId="Default">
    <w:name w:val="Default"/>
    <w:rsid w:val="00B40001"/>
    <w:pPr>
      <w:autoSpaceDE w:val="0"/>
      <w:autoSpaceDN w:val="0"/>
      <w:adjustRightInd w:val="0"/>
      <w:spacing w:after="0"/>
    </w:pPr>
    <w:rPr>
      <w:rFonts w:ascii="Arial" w:eastAsia="Calibri" w:hAnsi="Arial" w:cs="Arial"/>
      <w:color w:val="000000"/>
      <w:sz w:val="24"/>
      <w:szCs w:val="24"/>
      <w:lang w:eastAsia="nb-NO"/>
    </w:rPr>
  </w:style>
  <w:style w:type="paragraph" w:styleId="Kommentaremne">
    <w:name w:val="annotation subject"/>
    <w:basedOn w:val="Merknadstekst"/>
    <w:next w:val="Merknadstekst"/>
    <w:link w:val="KommentaremneTegn"/>
    <w:uiPriority w:val="99"/>
    <w:semiHidden/>
    <w:unhideWhenUsed/>
    <w:rsid w:val="0080399C"/>
    <w:pPr>
      <w:spacing w:after="200"/>
    </w:pPr>
    <w:rPr>
      <w:rFonts w:asciiTheme="minorHAnsi" w:eastAsiaTheme="minorHAnsi" w:hAnsiTheme="minorHAnsi" w:cstheme="minorBidi"/>
      <w:b/>
      <w:bCs/>
      <w:lang w:eastAsia="en-US"/>
    </w:rPr>
  </w:style>
  <w:style w:type="character" w:customStyle="1" w:styleId="KommentaremneTegn">
    <w:name w:val="Kommentaremne Tegn"/>
    <w:basedOn w:val="MerknadstekstTegn"/>
    <w:link w:val="Kommentaremne"/>
    <w:uiPriority w:val="99"/>
    <w:semiHidden/>
    <w:rsid w:val="0080399C"/>
    <w:rPr>
      <w:rFonts w:ascii="Times New Roman" w:eastAsia="Times New Roman" w:hAnsi="Times New Roman" w:cs="Times New Roman"/>
      <w:b/>
      <w:bCs/>
      <w:sz w:val="20"/>
      <w:szCs w:val="20"/>
      <w:lang w:eastAsia="nb-NO"/>
    </w:rPr>
  </w:style>
  <w:style w:type="table" w:styleId="Tabellrutenett">
    <w:name w:val="Table Grid"/>
    <w:basedOn w:val="Vanligtabell"/>
    <w:uiPriority w:val="39"/>
    <w:rsid w:val="005E56D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lgthyperkobling">
    <w:name w:val="FollowedHyperlink"/>
    <w:basedOn w:val="Standardskriftforavsnitt"/>
    <w:uiPriority w:val="99"/>
    <w:semiHidden/>
    <w:unhideWhenUsed/>
    <w:rsid w:val="00E05BFA"/>
    <w:rPr>
      <w:color w:val="800080" w:themeColor="followedHyperlink"/>
      <w:u w:val="single"/>
    </w:rPr>
  </w:style>
  <w:style w:type="paragraph" w:styleId="Fotnotetekst">
    <w:name w:val="footnote text"/>
    <w:basedOn w:val="Normal"/>
    <w:link w:val="FotnotetekstTegn"/>
    <w:uiPriority w:val="99"/>
    <w:semiHidden/>
    <w:unhideWhenUsed/>
    <w:rsid w:val="009413B7"/>
    <w:pPr>
      <w:spacing w:after="0"/>
    </w:pPr>
    <w:rPr>
      <w:szCs w:val="20"/>
    </w:rPr>
  </w:style>
  <w:style w:type="character" w:customStyle="1" w:styleId="FotnotetekstTegn">
    <w:name w:val="Fotnotetekst Tegn"/>
    <w:basedOn w:val="Standardskriftforavsnitt"/>
    <w:link w:val="Fotnotetekst"/>
    <w:uiPriority w:val="99"/>
    <w:semiHidden/>
    <w:rsid w:val="009413B7"/>
    <w:rPr>
      <w:sz w:val="20"/>
      <w:szCs w:val="20"/>
    </w:rPr>
  </w:style>
  <w:style w:type="character" w:styleId="Fotnotereferanse">
    <w:name w:val="footnote reference"/>
    <w:basedOn w:val="Standardskriftforavsnitt"/>
    <w:uiPriority w:val="99"/>
    <w:semiHidden/>
    <w:unhideWhenUsed/>
    <w:rsid w:val="009413B7"/>
    <w:rPr>
      <w:vertAlign w:val="superscript"/>
    </w:rPr>
  </w:style>
  <w:style w:type="table" w:styleId="Rutenettabell5mrk-uthevingsfarge2">
    <w:name w:val="Grid Table 5 Dark Accent 2"/>
    <w:basedOn w:val="Vanligtabell"/>
    <w:uiPriority w:val="50"/>
    <w:rsid w:val="0099707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DC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505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505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505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505A" w:themeFill="accent2"/>
      </w:tcPr>
    </w:tblStylePr>
    <w:tblStylePr w:type="band1Vert">
      <w:tblPr/>
      <w:tcPr>
        <w:shd w:val="clear" w:color="auto" w:fill="AABAC4" w:themeFill="accent2" w:themeFillTint="66"/>
      </w:tcPr>
    </w:tblStylePr>
    <w:tblStylePr w:type="band1Horz">
      <w:tblPr/>
      <w:tcPr>
        <w:shd w:val="clear" w:color="auto" w:fill="AABAC4" w:themeFill="accent2" w:themeFillTint="66"/>
      </w:tcPr>
    </w:tblStylePr>
  </w:style>
  <w:style w:type="paragraph" w:styleId="Revisjon">
    <w:name w:val="Revision"/>
    <w:hidden/>
    <w:uiPriority w:val="99"/>
    <w:semiHidden/>
    <w:rsid w:val="007C484A"/>
    <w:pPr>
      <w:spacing w:after="0"/>
    </w:pPr>
    <w:rPr>
      <w:sz w:val="20"/>
    </w:rPr>
  </w:style>
  <w:style w:type="paragraph" w:customStyle="1" w:styleId="mortaga">
    <w:name w:val="mortag_a"/>
    <w:basedOn w:val="Normal"/>
    <w:rsid w:val="00522592"/>
    <w:pPr>
      <w:spacing w:after="158"/>
    </w:pPr>
    <w:rPr>
      <w:rFonts w:ascii="Times New Roman" w:eastAsia="Times New Roman" w:hAnsi="Times New Roman" w:cs="Times New Roman"/>
      <w:sz w:val="24"/>
      <w:szCs w:val="24"/>
      <w:lang w:val="nn-NO" w:eastAsia="nn-NO"/>
    </w:rPr>
  </w:style>
  <w:style w:type="character" w:customStyle="1" w:styleId="id-karnov-note4">
    <w:name w:val="id-karnov-note4"/>
    <w:basedOn w:val="Standardskriftforavsnitt"/>
    <w:rsid w:val="00170ED5"/>
    <w:rPr>
      <w:rFonts w:ascii="OpenSans" w:hAnsi="OpenSans" w:hint="default"/>
      <w:b w:val="0"/>
      <w:bCs w:val="0"/>
    </w:rPr>
  </w:style>
  <w:style w:type="character" w:customStyle="1" w:styleId="ui-icon-26x261">
    <w:name w:val="ui-icon-26x261"/>
    <w:basedOn w:val="Standardskriftforavsnitt"/>
    <w:rsid w:val="00170ED5"/>
    <w:rPr>
      <w:shd w:val="clear" w:color="auto" w:fill="auto"/>
    </w:rPr>
  </w:style>
  <w:style w:type="character" w:customStyle="1" w:styleId="juridisk-checkbox7">
    <w:name w:val="juridisk-checkbox7"/>
    <w:basedOn w:val="Standardskriftforavsnitt"/>
    <w:rsid w:val="00170ED5"/>
    <w:rPr>
      <w:vanish/>
      <w:webHidden w:val="0"/>
      <w:specVanish w:val="0"/>
    </w:rPr>
  </w:style>
  <w:style w:type="character" w:customStyle="1" w:styleId="forfatter2">
    <w:name w:val="forfatter2"/>
    <w:basedOn w:val="Standardskriftforavsnitt"/>
    <w:rsid w:val="00170ED5"/>
    <w:rPr>
      <w:color w:val="666666"/>
    </w:rPr>
  </w:style>
  <w:style w:type="character" w:customStyle="1" w:styleId="endringsdato">
    <w:name w:val="endringsdato"/>
    <w:basedOn w:val="Standardskriftforavsnitt"/>
    <w:rsid w:val="00170ED5"/>
  </w:style>
  <w:style w:type="paragraph" w:customStyle="1" w:styleId="k-a-11">
    <w:name w:val="k-a-11"/>
    <w:basedOn w:val="Normal"/>
    <w:rsid w:val="00170ED5"/>
    <w:pPr>
      <w:spacing w:after="240"/>
      <w:ind w:firstLine="450"/>
    </w:pPr>
    <w:rPr>
      <w:rFonts w:ascii="Times New Roman" w:eastAsia="Times New Roman" w:hAnsi="Times New Roman" w:cs="Times New Roman"/>
      <w:sz w:val="24"/>
      <w:szCs w:val="24"/>
      <w:lang w:val="nn-NO" w:eastAsia="nn-NO"/>
    </w:rPr>
  </w:style>
  <w:style w:type="paragraph" w:customStyle="1" w:styleId="k-n1">
    <w:name w:val="k-n1"/>
    <w:basedOn w:val="Normal"/>
    <w:rsid w:val="00170ED5"/>
    <w:pPr>
      <w:spacing w:after="48" w:line="384" w:lineRule="atLeast"/>
      <w:ind w:left="600" w:hanging="264"/>
    </w:pPr>
    <w:rPr>
      <w:rFonts w:ascii="Times New Roman" w:eastAsia="Times New Roman" w:hAnsi="Times New Roman" w:cs="Times New Roman"/>
      <w:sz w:val="24"/>
      <w:szCs w:val="24"/>
      <w:lang w:val="nn-NO" w:eastAsia="nn-NO"/>
    </w:rPr>
  </w:style>
  <w:style w:type="paragraph" w:customStyle="1" w:styleId="Brdtekstpaaflgende">
    <w:name w:val="Brødtekst paafølgende"/>
    <w:basedOn w:val="Normal"/>
    <w:rsid w:val="0005712E"/>
    <w:pPr>
      <w:spacing w:before="60" w:after="60"/>
    </w:pPr>
    <w:rPr>
      <w:rFonts w:ascii="Garamond" w:hAnsi="Garamond" w:cs="Times New Roman"/>
      <w:sz w:val="22"/>
      <w:lang w:val="nn-NO" w:eastAsia="nn-NO"/>
    </w:rPr>
  </w:style>
  <w:style w:type="paragraph" w:styleId="Topptekst">
    <w:name w:val="header"/>
    <w:basedOn w:val="Normal"/>
    <w:link w:val="TopptekstTegn"/>
    <w:uiPriority w:val="99"/>
    <w:unhideWhenUsed/>
    <w:rsid w:val="00030725"/>
    <w:pPr>
      <w:tabs>
        <w:tab w:val="center" w:pos="4536"/>
        <w:tab w:val="right" w:pos="9072"/>
      </w:tabs>
      <w:spacing w:after="0"/>
    </w:pPr>
  </w:style>
  <w:style w:type="character" w:customStyle="1" w:styleId="TopptekstTegn">
    <w:name w:val="Topptekst Tegn"/>
    <w:basedOn w:val="Standardskriftforavsnitt"/>
    <w:link w:val="Topptekst"/>
    <w:uiPriority w:val="99"/>
    <w:rsid w:val="00030725"/>
    <w:rPr>
      <w:sz w:val="20"/>
    </w:rPr>
  </w:style>
  <w:style w:type="paragraph" w:styleId="Bunntekst">
    <w:name w:val="footer"/>
    <w:basedOn w:val="Normal"/>
    <w:link w:val="BunntekstTegn"/>
    <w:uiPriority w:val="99"/>
    <w:unhideWhenUsed/>
    <w:rsid w:val="00030725"/>
    <w:pPr>
      <w:tabs>
        <w:tab w:val="center" w:pos="4536"/>
        <w:tab w:val="right" w:pos="9072"/>
      </w:tabs>
      <w:spacing w:after="0"/>
    </w:pPr>
  </w:style>
  <w:style w:type="character" w:customStyle="1" w:styleId="BunntekstTegn">
    <w:name w:val="Bunntekst Tegn"/>
    <w:basedOn w:val="Standardskriftforavsnitt"/>
    <w:link w:val="Bunntekst"/>
    <w:uiPriority w:val="99"/>
    <w:rsid w:val="00030725"/>
    <w:rPr>
      <w:sz w:val="20"/>
    </w:rPr>
  </w:style>
  <w:style w:type="character" w:customStyle="1" w:styleId="ListeavsnittTegn">
    <w:name w:val="Listeavsnitt Tegn"/>
    <w:aliases w:val="Num. Paragraph Tegn"/>
    <w:basedOn w:val="Standardskriftforavsnitt"/>
    <w:link w:val="Listeavsnitt"/>
    <w:uiPriority w:val="34"/>
    <w:rsid w:val="006D7D39"/>
    <w:rPr>
      <w:sz w:val="20"/>
    </w:rPr>
  </w:style>
  <w:style w:type="paragraph" w:customStyle="1" w:styleId="fremsideSubtitle">
    <w:name w:val="fremsideSubtitle"/>
    <w:link w:val="fremsideSubtitleChar"/>
    <w:autoRedefine/>
    <w:qFormat/>
    <w:rsid w:val="006D79BF"/>
    <w:pPr>
      <w:framePr w:wrap="around" w:vAnchor="page" w:hAnchor="page" w:x="1135" w:y="1645"/>
      <w:spacing w:after="0"/>
      <w:contextualSpacing/>
    </w:pPr>
    <w:rPr>
      <w:rFonts w:asciiTheme="majorHAnsi" w:hAnsiTheme="majorHAnsi" w:cstheme="majorHAnsi"/>
      <w:b/>
      <w:color w:val="FFFFFF" w:themeColor="background1"/>
      <w:sz w:val="40"/>
      <w:szCs w:val="40"/>
    </w:rPr>
  </w:style>
  <w:style w:type="paragraph" w:customStyle="1" w:styleId="fremsideTittel">
    <w:name w:val="fremsideTittel"/>
    <w:link w:val="fremsideTittelChar"/>
    <w:autoRedefine/>
    <w:qFormat/>
    <w:rsid w:val="006D79BF"/>
    <w:pPr>
      <w:framePr w:wrap="around" w:vAnchor="page" w:hAnchor="page" w:x="1135" w:y="1645"/>
      <w:spacing w:after="0" w:line="259" w:lineRule="auto"/>
    </w:pPr>
    <w:rPr>
      <w:rFonts w:asciiTheme="majorHAnsi" w:hAnsiTheme="majorHAnsi" w:cstheme="majorHAnsi"/>
      <w:b/>
      <w:color w:val="FFFFFF" w:themeColor="background1"/>
      <w:sz w:val="76"/>
      <w:szCs w:val="76"/>
    </w:rPr>
  </w:style>
  <w:style w:type="character" w:customStyle="1" w:styleId="fremsideSubtitleChar">
    <w:name w:val="fremsideSubtitle Char"/>
    <w:basedOn w:val="Standardskriftforavsnitt"/>
    <w:link w:val="fremsideSubtitle"/>
    <w:rsid w:val="006D79BF"/>
    <w:rPr>
      <w:rFonts w:asciiTheme="majorHAnsi" w:hAnsiTheme="majorHAnsi" w:cstheme="majorHAnsi"/>
      <w:b/>
      <w:color w:val="FFFFFF" w:themeColor="background1"/>
      <w:sz w:val="40"/>
      <w:szCs w:val="40"/>
    </w:rPr>
  </w:style>
  <w:style w:type="paragraph" w:customStyle="1" w:styleId="forsideDato-Ver">
    <w:name w:val="forsideDato-Ver"/>
    <w:autoRedefine/>
    <w:qFormat/>
    <w:rsid w:val="006D79BF"/>
    <w:pPr>
      <w:framePr w:wrap="around" w:vAnchor="page" w:hAnchor="page" w:x="1135" w:y="1645"/>
      <w:spacing w:after="0"/>
    </w:pPr>
    <w:rPr>
      <w:noProof/>
      <w:color w:val="FFFFFF" w:themeColor="background1"/>
      <w:sz w:val="26"/>
    </w:rPr>
  </w:style>
  <w:style w:type="character" w:customStyle="1" w:styleId="fremsideTittelChar">
    <w:name w:val="fremsideTittel Char"/>
    <w:basedOn w:val="Standardskriftforavsnitt"/>
    <w:link w:val="fremsideTittel"/>
    <w:rsid w:val="006D79BF"/>
    <w:rPr>
      <w:rFonts w:asciiTheme="majorHAnsi" w:hAnsiTheme="majorHAnsi" w:cstheme="majorHAnsi"/>
      <w:b/>
      <w:color w:val="FFFFFF" w:themeColor="background1"/>
      <w:sz w:val="76"/>
      <w:szCs w:val="76"/>
    </w:rPr>
  </w:style>
  <w:style w:type="character" w:styleId="Plassholdertekst">
    <w:name w:val="Placeholder Text"/>
    <w:basedOn w:val="Standardskriftforavsnitt"/>
    <w:uiPriority w:val="99"/>
    <w:semiHidden/>
    <w:rsid w:val="006D79BF"/>
    <w:rPr>
      <w:color w:val="808080"/>
    </w:rPr>
  </w:style>
  <w:style w:type="paragraph" w:customStyle="1" w:styleId="vedleggUndertittel">
    <w:name w:val="vedleggUndertittel"/>
    <w:autoRedefine/>
    <w:qFormat/>
    <w:rsid w:val="00406DAE"/>
    <w:pPr>
      <w:framePr w:wrap="around" w:vAnchor="page" w:hAnchor="page" w:x="1135" w:y="1645"/>
      <w:spacing w:after="160" w:line="259" w:lineRule="auto"/>
    </w:pPr>
    <w:rPr>
      <w:rFonts w:ascii="Arial" w:hAnsi="Arial" w:cs="Arial"/>
      <w:b/>
      <w:color w:val="FFFFFF" w:themeColor="background1"/>
      <w:sz w:val="40"/>
      <w:szCs w:val="20"/>
    </w:rPr>
  </w:style>
  <w:style w:type="paragraph" w:customStyle="1" w:styleId="vedleggVersjon">
    <w:name w:val="vedleggVersjon"/>
    <w:autoRedefine/>
    <w:qFormat/>
    <w:rsid w:val="00406DAE"/>
    <w:pPr>
      <w:framePr w:wrap="around" w:vAnchor="page" w:hAnchor="page" w:x="1135" w:y="1645"/>
      <w:spacing w:after="160" w:line="259" w:lineRule="auto"/>
    </w:pPr>
    <w:rPr>
      <w:rFonts w:ascii="Arial" w:hAnsi="Arial" w:cs="Arial"/>
      <w:color w:val="FFFFFF" w:themeColor="background1"/>
      <w:sz w:val="26"/>
      <w:szCs w:val="20"/>
    </w:rPr>
  </w:style>
  <w:style w:type="paragraph" w:customStyle="1" w:styleId="vedleggDato">
    <w:name w:val="vedleggDato"/>
    <w:basedOn w:val="vedleggVersjon"/>
    <w:autoRedefine/>
    <w:qFormat/>
    <w:rsid w:val="00406DAE"/>
    <w:pPr>
      <w:framePr w:wrap="around"/>
    </w:pPr>
    <w:rPr>
      <w:b/>
    </w:rPr>
  </w:style>
  <w:style w:type="paragraph" w:customStyle="1" w:styleId="vedleggNr">
    <w:name w:val="vedleggNr"/>
    <w:autoRedefine/>
    <w:qFormat/>
    <w:rsid w:val="00406DAE"/>
    <w:pPr>
      <w:framePr w:wrap="around" w:vAnchor="page" w:hAnchor="page" w:x="1135" w:y="1645"/>
      <w:spacing w:after="160" w:line="259" w:lineRule="auto"/>
    </w:pPr>
    <w:rPr>
      <w:rFonts w:ascii="Arial" w:hAnsi="Arial" w:cs="Arial"/>
      <w:b/>
      <w:color w:val="FFFFFF" w:themeColor="background1"/>
      <w:sz w:val="36"/>
      <w:szCs w:val="36"/>
    </w:rPr>
  </w:style>
  <w:style w:type="paragraph" w:customStyle="1" w:styleId="vedleggNavn">
    <w:name w:val="vedleggNavn"/>
    <w:next w:val="Tittel"/>
    <w:autoRedefine/>
    <w:qFormat/>
    <w:rsid w:val="00406DAE"/>
    <w:pPr>
      <w:framePr w:wrap="around" w:vAnchor="page" w:hAnchor="page" w:x="1135" w:y="1645"/>
      <w:spacing w:after="160" w:line="259" w:lineRule="auto"/>
    </w:pPr>
    <w:rPr>
      <w:rFonts w:ascii="Arial" w:hAnsi="Arial" w:cs="Arial"/>
      <w:b/>
      <w:color w:val="FFFFFF" w:themeColor="background1"/>
      <w:sz w:val="76"/>
      <w:szCs w:val="20"/>
    </w:rPr>
  </w:style>
  <w:style w:type="paragraph" w:styleId="INNH7">
    <w:name w:val="toc 7"/>
    <w:basedOn w:val="Normal"/>
    <w:next w:val="Normal"/>
    <w:autoRedefine/>
    <w:uiPriority w:val="39"/>
    <w:semiHidden/>
    <w:unhideWhenUsed/>
    <w:rsid w:val="00523581"/>
    <w:pPr>
      <w:spacing w:after="100"/>
      <w:ind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0305">
      <w:bodyDiv w:val="1"/>
      <w:marLeft w:val="0"/>
      <w:marRight w:val="0"/>
      <w:marTop w:val="0"/>
      <w:marBottom w:val="0"/>
      <w:divBdr>
        <w:top w:val="none" w:sz="0" w:space="0" w:color="auto"/>
        <w:left w:val="none" w:sz="0" w:space="0" w:color="auto"/>
        <w:bottom w:val="none" w:sz="0" w:space="0" w:color="auto"/>
        <w:right w:val="none" w:sz="0" w:space="0" w:color="auto"/>
      </w:divBdr>
    </w:div>
    <w:div w:id="123424011">
      <w:bodyDiv w:val="1"/>
      <w:marLeft w:val="0"/>
      <w:marRight w:val="0"/>
      <w:marTop w:val="0"/>
      <w:marBottom w:val="0"/>
      <w:divBdr>
        <w:top w:val="none" w:sz="0" w:space="0" w:color="auto"/>
        <w:left w:val="none" w:sz="0" w:space="0" w:color="auto"/>
        <w:bottom w:val="none" w:sz="0" w:space="0" w:color="auto"/>
        <w:right w:val="none" w:sz="0" w:space="0" w:color="auto"/>
      </w:divBdr>
    </w:div>
    <w:div w:id="204951691">
      <w:bodyDiv w:val="1"/>
      <w:marLeft w:val="0"/>
      <w:marRight w:val="0"/>
      <w:marTop w:val="900"/>
      <w:marBottom w:val="0"/>
      <w:divBdr>
        <w:top w:val="none" w:sz="0" w:space="0" w:color="auto"/>
        <w:left w:val="none" w:sz="0" w:space="0" w:color="auto"/>
        <w:bottom w:val="none" w:sz="0" w:space="0" w:color="auto"/>
        <w:right w:val="none" w:sz="0" w:space="0" w:color="auto"/>
      </w:divBdr>
      <w:divsChild>
        <w:div w:id="1657955936">
          <w:marLeft w:val="0"/>
          <w:marRight w:val="0"/>
          <w:marTop w:val="0"/>
          <w:marBottom w:val="0"/>
          <w:divBdr>
            <w:top w:val="none" w:sz="0" w:space="0" w:color="auto"/>
            <w:left w:val="none" w:sz="0" w:space="0" w:color="auto"/>
            <w:bottom w:val="none" w:sz="0" w:space="0" w:color="auto"/>
            <w:right w:val="none" w:sz="0" w:space="0" w:color="auto"/>
          </w:divBdr>
          <w:divsChild>
            <w:div w:id="1057776566">
              <w:marLeft w:val="0"/>
              <w:marRight w:val="0"/>
              <w:marTop w:val="0"/>
              <w:marBottom w:val="0"/>
              <w:divBdr>
                <w:top w:val="none" w:sz="0" w:space="0" w:color="auto"/>
                <w:left w:val="none" w:sz="0" w:space="0" w:color="auto"/>
                <w:bottom w:val="none" w:sz="0" w:space="0" w:color="auto"/>
                <w:right w:val="none" w:sz="0" w:space="0" w:color="auto"/>
              </w:divBdr>
              <w:divsChild>
                <w:div w:id="69666091">
                  <w:marLeft w:val="0"/>
                  <w:marRight w:val="0"/>
                  <w:marTop w:val="0"/>
                  <w:marBottom w:val="0"/>
                  <w:divBdr>
                    <w:top w:val="none" w:sz="0" w:space="0" w:color="auto"/>
                    <w:left w:val="none" w:sz="0" w:space="0" w:color="auto"/>
                    <w:bottom w:val="none" w:sz="0" w:space="0" w:color="auto"/>
                    <w:right w:val="none" w:sz="0" w:space="0" w:color="auto"/>
                  </w:divBdr>
                  <w:divsChild>
                    <w:div w:id="1674071506">
                      <w:marLeft w:val="2"/>
                      <w:marRight w:val="2"/>
                      <w:marTop w:val="0"/>
                      <w:marBottom w:val="0"/>
                      <w:divBdr>
                        <w:top w:val="none" w:sz="0" w:space="0" w:color="auto"/>
                        <w:left w:val="none" w:sz="0" w:space="0" w:color="auto"/>
                        <w:bottom w:val="none" w:sz="0" w:space="0" w:color="auto"/>
                        <w:right w:val="none" w:sz="0" w:space="0" w:color="auto"/>
                      </w:divBdr>
                      <w:divsChild>
                        <w:div w:id="1954552790">
                          <w:marLeft w:val="0"/>
                          <w:marRight w:val="0"/>
                          <w:marTop w:val="0"/>
                          <w:marBottom w:val="0"/>
                          <w:divBdr>
                            <w:top w:val="none" w:sz="0" w:space="0" w:color="auto"/>
                            <w:left w:val="none" w:sz="0" w:space="0" w:color="auto"/>
                            <w:bottom w:val="none" w:sz="0" w:space="0" w:color="auto"/>
                            <w:right w:val="none" w:sz="0" w:space="0" w:color="auto"/>
                          </w:divBdr>
                          <w:divsChild>
                            <w:div w:id="474683717">
                              <w:marLeft w:val="0"/>
                              <w:marRight w:val="0"/>
                              <w:marTop w:val="0"/>
                              <w:marBottom w:val="0"/>
                              <w:divBdr>
                                <w:top w:val="none" w:sz="0" w:space="0" w:color="auto"/>
                                <w:left w:val="none" w:sz="0" w:space="0" w:color="auto"/>
                                <w:bottom w:val="none" w:sz="0" w:space="0" w:color="auto"/>
                                <w:right w:val="none" w:sz="0" w:space="0" w:color="auto"/>
                              </w:divBdr>
                              <w:divsChild>
                                <w:div w:id="1912428234">
                                  <w:marLeft w:val="0"/>
                                  <w:marRight w:val="0"/>
                                  <w:marTop w:val="0"/>
                                  <w:marBottom w:val="0"/>
                                  <w:divBdr>
                                    <w:top w:val="none" w:sz="0" w:space="0" w:color="auto"/>
                                    <w:left w:val="none" w:sz="0" w:space="0" w:color="auto"/>
                                    <w:bottom w:val="none" w:sz="0" w:space="0" w:color="auto"/>
                                    <w:right w:val="none" w:sz="0" w:space="0" w:color="auto"/>
                                  </w:divBdr>
                                  <w:divsChild>
                                    <w:div w:id="8245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620439">
      <w:bodyDiv w:val="1"/>
      <w:marLeft w:val="0"/>
      <w:marRight w:val="0"/>
      <w:marTop w:val="0"/>
      <w:marBottom w:val="0"/>
      <w:divBdr>
        <w:top w:val="none" w:sz="0" w:space="0" w:color="auto"/>
        <w:left w:val="none" w:sz="0" w:space="0" w:color="auto"/>
        <w:bottom w:val="none" w:sz="0" w:space="0" w:color="auto"/>
        <w:right w:val="none" w:sz="0" w:space="0" w:color="auto"/>
      </w:divBdr>
    </w:div>
    <w:div w:id="1117914778">
      <w:bodyDiv w:val="1"/>
      <w:marLeft w:val="0"/>
      <w:marRight w:val="0"/>
      <w:marTop w:val="0"/>
      <w:marBottom w:val="0"/>
      <w:divBdr>
        <w:top w:val="none" w:sz="0" w:space="0" w:color="auto"/>
        <w:left w:val="none" w:sz="0" w:space="0" w:color="auto"/>
        <w:bottom w:val="none" w:sz="0" w:space="0" w:color="auto"/>
        <w:right w:val="none" w:sz="0" w:space="0" w:color="auto"/>
      </w:divBdr>
    </w:div>
    <w:div w:id="1195968454">
      <w:bodyDiv w:val="1"/>
      <w:marLeft w:val="0"/>
      <w:marRight w:val="0"/>
      <w:marTop w:val="0"/>
      <w:marBottom w:val="0"/>
      <w:divBdr>
        <w:top w:val="none" w:sz="0" w:space="0" w:color="auto"/>
        <w:left w:val="none" w:sz="0" w:space="0" w:color="auto"/>
        <w:bottom w:val="none" w:sz="0" w:space="0" w:color="auto"/>
        <w:right w:val="none" w:sz="0" w:space="0" w:color="auto"/>
      </w:divBdr>
    </w:div>
    <w:div w:id="1234655932">
      <w:bodyDiv w:val="1"/>
      <w:marLeft w:val="0"/>
      <w:marRight w:val="0"/>
      <w:marTop w:val="0"/>
      <w:marBottom w:val="0"/>
      <w:divBdr>
        <w:top w:val="none" w:sz="0" w:space="0" w:color="auto"/>
        <w:left w:val="none" w:sz="0" w:space="0" w:color="auto"/>
        <w:bottom w:val="none" w:sz="0" w:space="0" w:color="auto"/>
        <w:right w:val="none" w:sz="0" w:space="0" w:color="auto"/>
      </w:divBdr>
    </w:div>
    <w:div w:id="1624113999">
      <w:bodyDiv w:val="1"/>
      <w:marLeft w:val="0"/>
      <w:marRight w:val="0"/>
      <w:marTop w:val="0"/>
      <w:marBottom w:val="0"/>
      <w:divBdr>
        <w:top w:val="none" w:sz="0" w:space="0" w:color="auto"/>
        <w:left w:val="none" w:sz="0" w:space="0" w:color="auto"/>
        <w:bottom w:val="none" w:sz="0" w:space="0" w:color="auto"/>
        <w:right w:val="none" w:sz="0" w:space="0" w:color="auto"/>
      </w:divBdr>
    </w:div>
    <w:div w:id="1745758165">
      <w:bodyDiv w:val="1"/>
      <w:marLeft w:val="0"/>
      <w:marRight w:val="0"/>
      <w:marTop w:val="0"/>
      <w:marBottom w:val="0"/>
      <w:divBdr>
        <w:top w:val="none" w:sz="0" w:space="0" w:color="auto"/>
        <w:left w:val="none" w:sz="0" w:space="0" w:color="auto"/>
        <w:bottom w:val="none" w:sz="0" w:space="0" w:color="auto"/>
        <w:right w:val="none" w:sz="0" w:space="0" w:color="auto"/>
      </w:divBdr>
    </w:div>
    <w:div w:id="1945769195">
      <w:bodyDiv w:val="1"/>
      <w:marLeft w:val="0"/>
      <w:marRight w:val="0"/>
      <w:marTop w:val="0"/>
      <w:marBottom w:val="0"/>
      <w:divBdr>
        <w:top w:val="none" w:sz="0" w:space="0" w:color="auto"/>
        <w:left w:val="none" w:sz="0" w:space="0" w:color="auto"/>
        <w:bottom w:val="none" w:sz="0" w:space="0" w:color="auto"/>
        <w:right w:val="none" w:sz="0" w:space="0" w:color="auto"/>
      </w:divBdr>
      <w:divsChild>
        <w:div w:id="1339892601">
          <w:marLeft w:val="0"/>
          <w:marRight w:val="0"/>
          <w:marTop w:val="0"/>
          <w:marBottom w:val="0"/>
          <w:divBdr>
            <w:top w:val="none" w:sz="0" w:space="0" w:color="auto"/>
            <w:left w:val="none" w:sz="0" w:space="0" w:color="auto"/>
            <w:bottom w:val="none" w:sz="0" w:space="0" w:color="auto"/>
            <w:right w:val="none" w:sz="0" w:space="0" w:color="auto"/>
          </w:divBdr>
          <w:divsChild>
            <w:div w:id="202449627">
              <w:marLeft w:val="0"/>
              <w:marRight w:val="0"/>
              <w:marTop w:val="0"/>
              <w:marBottom w:val="0"/>
              <w:divBdr>
                <w:top w:val="none" w:sz="0" w:space="0" w:color="auto"/>
                <w:left w:val="none" w:sz="0" w:space="0" w:color="auto"/>
                <w:bottom w:val="none" w:sz="0" w:space="0" w:color="auto"/>
                <w:right w:val="none" w:sz="0" w:space="0" w:color="auto"/>
              </w:divBdr>
              <w:divsChild>
                <w:div w:id="554972007">
                  <w:marLeft w:val="1050"/>
                  <w:marRight w:val="0"/>
                  <w:marTop w:val="0"/>
                  <w:marBottom w:val="0"/>
                  <w:divBdr>
                    <w:top w:val="none" w:sz="0" w:space="0" w:color="auto"/>
                    <w:left w:val="none" w:sz="0" w:space="0" w:color="auto"/>
                    <w:bottom w:val="none" w:sz="0" w:space="0" w:color="auto"/>
                    <w:right w:val="none" w:sz="0" w:space="0" w:color="auto"/>
                  </w:divBdr>
                  <w:divsChild>
                    <w:div w:id="1424497833">
                      <w:marLeft w:val="0"/>
                      <w:marRight w:val="0"/>
                      <w:marTop w:val="0"/>
                      <w:marBottom w:val="0"/>
                      <w:divBdr>
                        <w:top w:val="none" w:sz="0" w:space="0" w:color="auto"/>
                        <w:left w:val="none" w:sz="0" w:space="0" w:color="auto"/>
                        <w:bottom w:val="none" w:sz="0" w:space="0" w:color="auto"/>
                        <w:right w:val="none" w:sz="0" w:space="0" w:color="auto"/>
                      </w:divBdr>
                      <w:divsChild>
                        <w:div w:id="2131044510">
                          <w:marLeft w:val="0"/>
                          <w:marRight w:val="0"/>
                          <w:marTop w:val="0"/>
                          <w:marBottom w:val="0"/>
                          <w:divBdr>
                            <w:top w:val="none" w:sz="0" w:space="0" w:color="auto"/>
                            <w:left w:val="none" w:sz="0" w:space="0" w:color="auto"/>
                            <w:bottom w:val="none" w:sz="0" w:space="0" w:color="auto"/>
                            <w:right w:val="none" w:sz="0" w:space="0" w:color="auto"/>
                          </w:divBdr>
                          <w:divsChild>
                            <w:div w:id="426925232">
                              <w:marLeft w:val="0"/>
                              <w:marRight w:val="0"/>
                              <w:marTop w:val="0"/>
                              <w:marBottom w:val="0"/>
                              <w:divBdr>
                                <w:top w:val="none" w:sz="0" w:space="0" w:color="auto"/>
                                <w:left w:val="none" w:sz="0" w:space="0" w:color="auto"/>
                                <w:bottom w:val="none" w:sz="0" w:space="0" w:color="auto"/>
                                <w:right w:val="none" w:sz="0" w:space="0" w:color="auto"/>
                              </w:divBdr>
                              <w:divsChild>
                                <w:div w:id="2076587696">
                                  <w:marLeft w:val="0"/>
                                  <w:marRight w:val="0"/>
                                  <w:marTop w:val="0"/>
                                  <w:marBottom w:val="0"/>
                                  <w:divBdr>
                                    <w:top w:val="none" w:sz="0" w:space="0" w:color="auto"/>
                                    <w:left w:val="none" w:sz="0" w:space="0" w:color="auto"/>
                                    <w:bottom w:val="none" w:sz="0" w:space="0" w:color="auto"/>
                                    <w:right w:val="none" w:sz="0" w:space="0" w:color="auto"/>
                                  </w:divBdr>
                                  <w:divsChild>
                                    <w:div w:id="870731298">
                                      <w:marLeft w:val="0"/>
                                      <w:marRight w:val="150"/>
                                      <w:marTop w:val="750"/>
                                      <w:marBottom w:val="0"/>
                                      <w:divBdr>
                                        <w:top w:val="none" w:sz="0" w:space="0" w:color="auto"/>
                                        <w:left w:val="none" w:sz="0" w:space="0" w:color="auto"/>
                                        <w:bottom w:val="none" w:sz="0" w:space="0" w:color="auto"/>
                                        <w:right w:val="none" w:sz="0" w:space="0" w:color="auto"/>
                                      </w:divBdr>
                                      <w:divsChild>
                                        <w:div w:id="1057554617">
                                          <w:marLeft w:val="0"/>
                                          <w:marRight w:val="0"/>
                                          <w:marTop w:val="0"/>
                                          <w:marBottom w:val="0"/>
                                          <w:divBdr>
                                            <w:top w:val="none" w:sz="0" w:space="0" w:color="auto"/>
                                            <w:left w:val="none" w:sz="0" w:space="0" w:color="auto"/>
                                            <w:bottom w:val="none" w:sz="0" w:space="0" w:color="auto"/>
                                            <w:right w:val="none" w:sz="0" w:space="0" w:color="auto"/>
                                          </w:divBdr>
                                          <w:divsChild>
                                            <w:div w:id="1946959718">
                                              <w:marLeft w:val="0"/>
                                              <w:marRight w:val="0"/>
                                              <w:marTop w:val="0"/>
                                              <w:marBottom w:val="0"/>
                                              <w:divBdr>
                                                <w:top w:val="none" w:sz="0" w:space="0" w:color="auto"/>
                                                <w:left w:val="none" w:sz="0" w:space="0" w:color="auto"/>
                                                <w:bottom w:val="none" w:sz="0" w:space="0" w:color="auto"/>
                                                <w:right w:val="none" w:sz="0" w:space="0" w:color="auto"/>
                                              </w:divBdr>
                                              <w:divsChild>
                                                <w:div w:id="1881166552">
                                                  <w:marLeft w:val="-1035"/>
                                                  <w:marRight w:val="-585"/>
                                                  <w:marTop w:val="0"/>
                                                  <w:marBottom w:val="0"/>
                                                  <w:divBdr>
                                                    <w:top w:val="none" w:sz="0" w:space="0" w:color="auto"/>
                                                    <w:left w:val="none" w:sz="0" w:space="0" w:color="auto"/>
                                                    <w:bottom w:val="none" w:sz="0" w:space="0" w:color="auto"/>
                                                    <w:right w:val="none" w:sz="0" w:space="0" w:color="auto"/>
                                                  </w:divBdr>
                                                  <w:divsChild>
                                                    <w:div w:id="1035732895">
                                                      <w:marLeft w:val="0"/>
                                                      <w:marRight w:val="0"/>
                                                      <w:marTop w:val="0"/>
                                                      <w:marBottom w:val="0"/>
                                                      <w:divBdr>
                                                        <w:top w:val="none" w:sz="0" w:space="0" w:color="auto"/>
                                                        <w:left w:val="none" w:sz="0" w:space="0" w:color="auto"/>
                                                        <w:bottom w:val="single" w:sz="48" w:space="23" w:color="FFFFFF"/>
                                                        <w:right w:val="none" w:sz="0" w:space="0" w:color="auto"/>
                                                      </w:divBdr>
                                                      <w:divsChild>
                                                        <w:div w:id="1496532109">
                                                          <w:marLeft w:val="0"/>
                                                          <w:marRight w:val="0"/>
                                                          <w:marTop w:val="0"/>
                                                          <w:marBottom w:val="0"/>
                                                          <w:divBdr>
                                                            <w:top w:val="none" w:sz="0" w:space="0" w:color="auto"/>
                                                            <w:left w:val="none" w:sz="0" w:space="0" w:color="auto"/>
                                                            <w:bottom w:val="none" w:sz="0" w:space="0" w:color="auto"/>
                                                            <w:right w:val="none" w:sz="0" w:space="0" w:color="auto"/>
                                                          </w:divBdr>
                                                        </w:div>
                                                        <w:div w:id="1697806033">
                                                          <w:marLeft w:val="0"/>
                                                          <w:marRight w:val="0"/>
                                                          <w:marTop w:val="0"/>
                                                          <w:marBottom w:val="0"/>
                                                          <w:divBdr>
                                                            <w:top w:val="none" w:sz="0" w:space="0" w:color="auto"/>
                                                            <w:left w:val="none" w:sz="0" w:space="0" w:color="auto"/>
                                                            <w:bottom w:val="none" w:sz="0" w:space="0" w:color="auto"/>
                                                            <w:right w:val="none" w:sz="0" w:space="0" w:color="auto"/>
                                                          </w:divBdr>
                                                        </w:div>
                                                        <w:div w:id="135695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85542">
                                                  <w:marLeft w:val="0"/>
                                                  <w:marRight w:val="0"/>
                                                  <w:marTop w:val="0"/>
                                                  <w:marBottom w:val="0"/>
                                                  <w:divBdr>
                                                    <w:top w:val="none" w:sz="0" w:space="0" w:color="auto"/>
                                                    <w:left w:val="none" w:sz="0" w:space="0" w:color="auto"/>
                                                    <w:bottom w:val="none" w:sz="0" w:space="0" w:color="auto"/>
                                                    <w:right w:val="none" w:sz="0" w:space="0" w:color="auto"/>
                                                  </w:divBdr>
                                                </w:div>
                                                <w:div w:id="10964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8844449">
      <w:bodyDiv w:val="1"/>
      <w:marLeft w:val="0"/>
      <w:marRight w:val="0"/>
      <w:marTop w:val="0"/>
      <w:marBottom w:val="0"/>
      <w:divBdr>
        <w:top w:val="none" w:sz="0" w:space="0" w:color="auto"/>
        <w:left w:val="none" w:sz="0" w:space="0" w:color="auto"/>
        <w:bottom w:val="none" w:sz="0" w:space="0" w:color="auto"/>
        <w:right w:val="none" w:sz="0" w:space="0" w:color="auto"/>
      </w:divBdr>
      <w:divsChild>
        <w:div w:id="1137913969">
          <w:marLeft w:val="0"/>
          <w:marRight w:val="0"/>
          <w:marTop w:val="0"/>
          <w:marBottom w:val="0"/>
          <w:divBdr>
            <w:top w:val="none" w:sz="0" w:space="0" w:color="auto"/>
            <w:left w:val="none" w:sz="0" w:space="0" w:color="auto"/>
            <w:bottom w:val="none" w:sz="0" w:space="0" w:color="auto"/>
            <w:right w:val="none" w:sz="0" w:space="0" w:color="auto"/>
          </w:divBdr>
          <w:divsChild>
            <w:div w:id="802624315">
              <w:marLeft w:val="0"/>
              <w:marRight w:val="0"/>
              <w:marTop w:val="0"/>
              <w:marBottom w:val="0"/>
              <w:divBdr>
                <w:top w:val="none" w:sz="0" w:space="0" w:color="auto"/>
                <w:left w:val="none" w:sz="0" w:space="0" w:color="auto"/>
                <w:bottom w:val="none" w:sz="0" w:space="0" w:color="auto"/>
                <w:right w:val="none" w:sz="0" w:space="0" w:color="auto"/>
              </w:divBdr>
              <w:divsChild>
                <w:div w:id="1058438347">
                  <w:marLeft w:val="0"/>
                  <w:marRight w:val="0"/>
                  <w:marTop w:val="0"/>
                  <w:marBottom w:val="0"/>
                  <w:divBdr>
                    <w:top w:val="none" w:sz="0" w:space="0" w:color="auto"/>
                    <w:left w:val="none" w:sz="0" w:space="0" w:color="auto"/>
                    <w:bottom w:val="none" w:sz="0" w:space="0" w:color="auto"/>
                    <w:right w:val="none" w:sz="0" w:space="0" w:color="auto"/>
                  </w:divBdr>
                  <w:divsChild>
                    <w:div w:id="1397976173">
                      <w:marLeft w:val="0"/>
                      <w:marRight w:val="0"/>
                      <w:marTop w:val="0"/>
                      <w:marBottom w:val="0"/>
                      <w:divBdr>
                        <w:top w:val="none" w:sz="0" w:space="0" w:color="auto"/>
                        <w:left w:val="none" w:sz="0" w:space="0" w:color="auto"/>
                        <w:bottom w:val="none" w:sz="0" w:space="0" w:color="auto"/>
                        <w:right w:val="none" w:sz="0" w:space="0" w:color="auto"/>
                      </w:divBdr>
                      <w:divsChild>
                        <w:div w:id="917249578">
                          <w:marLeft w:val="0"/>
                          <w:marRight w:val="0"/>
                          <w:marTop w:val="0"/>
                          <w:marBottom w:val="0"/>
                          <w:divBdr>
                            <w:top w:val="none" w:sz="0" w:space="0" w:color="auto"/>
                            <w:left w:val="none" w:sz="0" w:space="0" w:color="auto"/>
                            <w:bottom w:val="none" w:sz="0" w:space="0" w:color="auto"/>
                            <w:right w:val="none" w:sz="0" w:space="0" w:color="auto"/>
                          </w:divBdr>
                          <w:divsChild>
                            <w:div w:id="527377652">
                              <w:marLeft w:val="0"/>
                              <w:marRight w:val="0"/>
                              <w:marTop w:val="0"/>
                              <w:marBottom w:val="0"/>
                              <w:divBdr>
                                <w:top w:val="none" w:sz="0" w:space="0" w:color="auto"/>
                                <w:left w:val="none" w:sz="0" w:space="0" w:color="auto"/>
                                <w:bottom w:val="none" w:sz="0" w:space="0" w:color="auto"/>
                                <w:right w:val="none" w:sz="0" w:space="0" w:color="auto"/>
                              </w:divBdr>
                              <w:divsChild>
                                <w:div w:id="67523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166088">
      <w:bodyDiv w:val="1"/>
      <w:marLeft w:val="0"/>
      <w:marRight w:val="0"/>
      <w:marTop w:val="0"/>
      <w:marBottom w:val="0"/>
      <w:divBdr>
        <w:top w:val="none" w:sz="0" w:space="0" w:color="auto"/>
        <w:left w:val="none" w:sz="0" w:space="0" w:color="auto"/>
        <w:bottom w:val="none" w:sz="0" w:space="0" w:color="auto"/>
        <w:right w:val="none" w:sz="0" w:space="0" w:color="auto"/>
      </w:divBdr>
      <w:divsChild>
        <w:div w:id="1443501888">
          <w:marLeft w:val="0"/>
          <w:marRight w:val="0"/>
          <w:marTop w:val="0"/>
          <w:marBottom w:val="0"/>
          <w:divBdr>
            <w:top w:val="none" w:sz="0" w:space="0" w:color="auto"/>
            <w:left w:val="none" w:sz="0" w:space="0" w:color="auto"/>
            <w:bottom w:val="none" w:sz="0" w:space="0" w:color="auto"/>
            <w:right w:val="none" w:sz="0" w:space="0" w:color="auto"/>
          </w:divBdr>
          <w:divsChild>
            <w:div w:id="493372710">
              <w:marLeft w:val="0"/>
              <w:marRight w:val="0"/>
              <w:marTop w:val="0"/>
              <w:marBottom w:val="0"/>
              <w:divBdr>
                <w:top w:val="none" w:sz="0" w:space="0" w:color="auto"/>
                <w:left w:val="none" w:sz="0" w:space="0" w:color="auto"/>
                <w:bottom w:val="none" w:sz="0" w:space="0" w:color="auto"/>
                <w:right w:val="none" w:sz="0" w:space="0" w:color="auto"/>
              </w:divBdr>
              <w:divsChild>
                <w:div w:id="1842895065">
                  <w:marLeft w:val="0"/>
                  <w:marRight w:val="0"/>
                  <w:marTop w:val="0"/>
                  <w:marBottom w:val="0"/>
                  <w:divBdr>
                    <w:top w:val="none" w:sz="0" w:space="0" w:color="auto"/>
                    <w:left w:val="none" w:sz="0" w:space="0" w:color="auto"/>
                    <w:bottom w:val="none" w:sz="0" w:space="0" w:color="auto"/>
                    <w:right w:val="none" w:sz="0" w:space="0" w:color="auto"/>
                  </w:divBdr>
                  <w:divsChild>
                    <w:div w:id="908462300">
                      <w:marLeft w:val="0"/>
                      <w:marRight w:val="0"/>
                      <w:marTop w:val="0"/>
                      <w:marBottom w:val="0"/>
                      <w:divBdr>
                        <w:top w:val="none" w:sz="0" w:space="0" w:color="auto"/>
                        <w:left w:val="none" w:sz="0" w:space="0" w:color="auto"/>
                        <w:bottom w:val="none" w:sz="0" w:space="0" w:color="auto"/>
                        <w:right w:val="none" w:sz="0" w:space="0" w:color="auto"/>
                      </w:divBdr>
                      <w:divsChild>
                        <w:div w:id="140120760">
                          <w:marLeft w:val="0"/>
                          <w:marRight w:val="0"/>
                          <w:marTop w:val="0"/>
                          <w:marBottom w:val="0"/>
                          <w:divBdr>
                            <w:top w:val="none" w:sz="0" w:space="0" w:color="auto"/>
                            <w:left w:val="none" w:sz="0" w:space="0" w:color="auto"/>
                            <w:bottom w:val="none" w:sz="0" w:space="0" w:color="auto"/>
                            <w:right w:val="none" w:sz="0" w:space="0" w:color="auto"/>
                          </w:divBdr>
                          <w:divsChild>
                            <w:div w:id="1652951811">
                              <w:marLeft w:val="0"/>
                              <w:marRight w:val="0"/>
                              <w:marTop w:val="0"/>
                              <w:marBottom w:val="0"/>
                              <w:divBdr>
                                <w:top w:val="none" w:sz="0" w:space="0" w:color="auto"/>
                                <w:left w:val="none" w:sz="0" w:space="0" w:color="auto"/>
                                <w:bottom w:val="none" w:sz="0" w:space="0" w:color="auto"/>
                                <w:right w:val="none" w:sz="0" w:space="0" w:color="auto"/>
                              </w:divBdr>
                              <w:divsChild>
                                <w:div w:id="3794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04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tinn.n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eu-supply.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uter.n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eu-supply.com/" TargetMode="External"/></Relationships>
</file>

<file path=word/theme/theme1.xml><?xml version="1.0" encoding="utf-8"?>
<a:theme xmlns:a="http://schemas.openxmlformats.org/drawingml/2006/main" name="ProfilSVV">
  <a:themeElements>
    <a:clrScheme name="Egendefinert 1">
      <a:dk1>
        <a:sysClr val="windowText" lastClr="000000"/>
      </a:dk1>
      <a:lt1>
        <a:sysClr val="window" lastClr="FFFFFF"/>
      </a:lt1>
      <a:dk2>
        <a:srgbClr val="ED9300"/>
      </a:dk2>
      <a:lt2>
        <a:srgbClr val="E1E1E1"/>
      </a:lt2>
      <a:accent1>
        <a:srgbClr val="ED9300"/>
      </a:accent1>
      <a:accent2>
        <a:srgbClr val="3F505A"/>
      </a:accent2>
      <a:accent3>
        <a:srgbClr val="DADADA"/>
      </a:accent3>
      <a:accent4>
        <a:srgbClr val="58B02C"/>
      </a:accent4>
      <a:accent5>
        <a:srgbClr val="008EC2"/>
      </a:accent5>
      <a:accent6>
        <a:srgbClr val="75450B"/>
      </a:accent6>
      <a:hlink>
        <a:srgbClr val="0000FF"/>
      </a:hlink>
      <a:folHlink>
        <a:srgbClr val="800080"/>
      </a:folHlink>
    </a:clrScheme>
    <a:fontScheme name="Custom 1">
      <a:majorFont>
        <a:latin typeface="Lucida Sans Unicode"/>
        <a:ea typeface=""/>
        <a:cs typeface=""/>
      </a:majorFont>
      <a:minorFont>
        <a:latin typeface="Lucida Sans Unicod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1 Statens vegvesen liggende standard norsk.potx [Skrivebeskyttet]" id="{3E198112-B1E4-44BC-8C3E-1CA4DA7E830E}" vid="{29E3B4CA-6E79-4609-AB97-F34C0014226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5CB574ECF50949B1D551B54024388B" ma:contentTypeVersion="0" ma:contentTypeDescription="Create a new document." ma:contentTypeScope="" ma:versionID="9954599db3993d3e9d770e21c915f32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FDE36-47E2-4878-B3B1-066F882A2DED}">
  <ds:schemaRefs>
    <ds:schemaRef ds:uri="http://schemas.microsoft.com/sharepoint/v3/contenttype/forms"/>
  </ds:schemaRefs>
</ds:datastoreItem>
</file>

<file path=customXml/itemProps2.xml><?xml version="1.0" encoding="utf-8"?>
<ds:datastoreItem xmlns:ds="http://schemas.openxmlformats.org/officeDocument/2006/customXml" ds:itemID="{B4093E4E-A778-4485-8097-3237EC23E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DAFFE83-1A77-4671-9F86-5BE7D7D32EBB}">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BD04090-B2FE-4145-B497-096A1237B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4147</Words>
  <Characters>21982</Characters>
  <Application>Microsoft Office Word</Application>
  <DocSecurity>0</DocSecurity>
  <Lines>183</Lines>
  <Paragraphs>52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Statens vegvesen</Company>
  <LinksUpToDate>false</LinksUpToDate>
  <CharactersWithSpaces>26077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Sørø Marte</dc:creator>
  <cp:keywords/>
  <dc:description/>
  <cp:lastModifiedBy>Oddbjørnsen Stian</cp:lastModifiedBy>
  <cp:revision>4</cp:revision>
  <cp:lastPrinted>2018-10-03T07:52:00Z</cp:lastPrinted>
  <dcterms:created xsi:type="dcterms:W3CDTF">2019-01-24T11:42:00Z</dcterms:created>
  <dcterms:modified xsi:type="dcterms:W3CDTF">2019-01-25T08:03:00Z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0x010100505CB574ECF50949B1D551B54024388B</vt:lpwstr>
  </property>
</Properties>
</file>